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09" w:rsidRDefault="00123509" w:rsidP="0052771B">
      <w:pPr>
        <w:ind w:left="-58"/>
        <w:jc w:val="center"/>
        <w:rPr>
          <w:rFonts w:ascii="Simplified Arabic" w:hAnsi="Simplified Arabic" w:cs="Simplified Arabic" w:hint="cs"/>
          <w:b/>
          <w:bCs/>
          <w:sz w:val="32"/>
          <w:szCs w:val="32"/>
          <w:rtl/>
          <w:lang w:bidi="ar-IQ"/>
        </w:rPr>
      </w:pPr>
      <w:r w:rsidRPr="009C35BF">
        <w:rPr>
          <w:rFonts w:ascii="Simplified Arabic" w:hAnsi="Simplified Arabic" w:cs="Simplified Arabic"/>
          <w:b/>
          <w:bCs/>
          <w:sz w:val="32"/>
          <w:szCs w:val="32"/>
          <w:rtl/>
          <w:lang w:bidi="ar-IQ"/>
        </w:rPr>
        <w:t>التدابير الخاصة بالسلامة والامن النووي</w:t>
      </w:r>
    </w:p>
    <w:p w:rsidR="00AC5BC4" w:rsidRPr="009C35BF" w:rsidRDefault="00AC5BC4" w:rsidP="0052771B">
      <w:pPr>
        <w:ind w:left="-58"/>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أ.د. مها محمد أيوب </w:t>
      </w:r>
    </w:p>
    <w:p w:rsidR="00A665F3" w:rsidRPr="009C35BF" w:rsidRDefault="00123509" w:rsidP="0052771B">
      <w:pPr>
        <w:ind w:left="-58"/>
        <w:jc w:val="both"/>
        <w:rPr>
          <w:rFonts w:ascii="Simplified Arabic" w:hAnsi="Simplified Arabic" w:cs="Simplified Arabic"/>
          <w:sz w:val="28"/>
          <w:szCs w:val="28"/>
          <w:rtl/>
          <w:lang w:bidi="ar-IQ"/>
        </w:rPr>
      </w:pPr>
      <w:r w:rsidRPr="009C35BF">
        <w:rPr>
          <w:rFonts w:ascii="Simplified Arabic" w:hAnsi="Simplified Arabic" w:cs="Simplified Arabic"/>
          <w:sz w:val="28"/>
          <w:szCs w:val="28"/>
          <w:rtl/>
          <w:lang w:bidi="ar-IQ"/>
        </w:rPr>
        <w:t>تعد قضية السلامة والامن الركيز</w:t>
      </w:r>
      <w:r w:rsidR="00EA714A" w:rsidRPr="009C35BF">
        <w:rPr>
          <w:rFonts w:ascii="Simplified Arabic" w:hAnsi="Simplified Arabic" w:cs="Simplified Arabic"/>
          <w:sz w:val="28"/>
          <w:szCs w:val="28"/>
          <w:rtl/>
          <w:lang w:bidi="ar-IQ"/>
        </w:rPr>
        <w:t>ة</w:t>
      </w:r>
      <w:r w:rsidRPr="009C35BF">
        <w:rPr>
          <w:rFonts w:ascii="Simplified Arabic" w:hAnsi="Simplified Arabic" w:cs="Simplified Arabic"/>
          <w:sz w:val="28"/>
          <w:szCs w:val="28"/>
          <w:rtl/>
          <w:lang w:bidi="ar-IQ"/>
        </w:rPr>
        <w:t xml:space="preserve"> الاساسية في الاطار التنظيمي الدولي </w:t>
      </w:r>
      <w:r w:rsidR="00EA714A" w:rsidRPr="009C35BF">
        <w:rPr>
          <w:rFonts w:ascii="Simplified Arabic" w:hAnsi="Simplified Arabic" w:cs="Simplified Arabic"/>
          <w:sz w:val="28"/>
          <w:szCs w:val="28"/>
          <w:rtl/>
          <w:lang w:bidi="ar-IQ"/>
        </w:rPr>
        <w:t xml:space="preserve">لاستخدام التكنولوجيا النووية </w:t>
      </w:r>
      <w:r w:rsidRPr="009C35BF">
        <w:rPr>
          <w:rFonts w:ascii="Simplified Arabic" w:hAnsi="Simplified Arabic" w:cs="Simplified Arabic"/>
          <w:sz w:val="28"/>
          <w:szCs w:val="28"/>
          <w:rtl/>
          <w:lang w:bidi="ar-IQ"/>
        </w:rPr>
        <w:t xml:space="preserve"> وتاتي من الاهمية بعد مسألة </w:t>
      </w:r>
      <w:r w:rsidR="00EA714A" w:rsidRPr="009C35BF">
        <w:rPr>
          <w:rFonts w:ascii="Simplified Arabic" w:hAnsi="Simplified Arabic" w:cs="Simplified Arabic"/>
          <w:sz w:val="28"/>
          <w:szCs w:val="28"/>
          <w:rtl/>
          <w:lang w:bidi="ar-IQ"/>
        </w:rPr>
        <w:t xml:space="preserve">حظر </w:t>
      </w:r>
      <w:r w:rsidRPr="009C35BF">
        <w:rPr>
          <w:rFonts w:ascii="Simplified Arabic" w:hAnsi="Simplified Arabic" w:cs="Simplified Arabic"/>
          <w:sz w:val="28"/>
          <w:szCs w:val="28"/>
          <w:rtl/>
          <w:lang w:bidi="ar-IQ"/>
        </w:rPr>
        <w:t>الانتشار النووي ويرجع ذلك لعدة اسباب كان في مقدمتها الغموض الذي يحيط بالمخاطر الاشعاعية الناتجة عنها و</w:t>
      </w:r>
      <w:r w:rsidR="00EA714A" w:rsidRPr="009C35BF">
        <w:rPr>
          <w:rFonts w:ascii="Simplified Arabic" w:hAnsi="Simplified Arabic" w:cs="Simplified Arabic"/>
          <w:sz w:val="28"/>
          <w:szCs w:val="28"/>
          <w:rtl/>
          <w:lang w:bidi="ar-IQ"/>
        </w:rPr>
        <w:t xml:space="preserve">ازدياد الحوادث النووية و وقوع الهجمات على بعض المنشآت مما </w:t>
      </w:r>
      <w:r w:rsidRPr="009C35BF">
        <w:rPr>
          <w:rFonts w:ascii="Simplified Arabic" w:hAnsi="Simplified Arabic" w:cs="Simplified Arabic"/>
          <w:sz w:val="28"/>
          <w:szCs w:val="28"/>
          <w:rtl/>
          <w:lang w:bidi="ar-IQ"/>
        </w:rPr>
        <w:t xml:space="preserve">كان له الاثر السلبي في مسألة تدهور البيئة وازدياد القلق والمخاوف لدى اوساط الرأي العام من محطات الطاقة النووية الامر الذي دفع اغلب الدول الى مواجهة تلك المخاطر بالدخول في ترتيبات دولية واقليمية بابرام العديد من الاتفاقيات لغرض معالجة الثغرات والمشاكل </w:t>
      </w:r>
      <w:r w:rsidR="0087277B" w:rsidRPr="009C35BF">
        <w:rPr>
          <w:rFonts w:ascii="Simplified Arabic" w:hAnsi="Simplified Arabic" w:cs="Simplified Arabic"/>
          <w:sz w:val="28"/>
          <w:szCs w:val="28"/>
          <w:rtl/>
          <w:lang w:bidi="ar-IQ"/>
        </w:rPr>
        <w:t>الت</w:t>
      </w:r>
      <w:r w:rsidR="00A665F3" w:rsidRPr="009C35BF">
        <w:rPr>
          <w:rFonts w:ascii="Simplified Arabic" w:hAnsi="Simplified Arabic" w:cs="Simplified Arabic"/>
          <w:sz w:val="28"/>
          <w:szCs w:val="28"/>
          <w:rtl/>
          <w:lang w:bidi="ar-IQ"/>
        </w:rPr>
        <w:t>ي ولدتها الحوادث في هذا المجال ل</w:t>
      </w:r>
      <w:r w:rsidR="0087277B" w:rsidRPr="009C35BF">
        <w:rPr>
          <w:rFonts w:ascii="Simplified Arabic" w:hAnsi="Simplified Arabic" w:cs="Simplified Arabic"/>
          <w:sz w:val="28"/>
          <w:szCs w:val="28"/>
          <w:rtl/>
          <w:lang w:bidi="ar-IQ"/>
        </w:rPr>
        <w:t xml:space="preserve">ارساء نظام دولي خاص بأمن وسلامة المنشآت النووية لحماية الانسان والممتلكات و البيئة </w:t>
      </w:r>
      <w:r w:rsidR="00A665F3" w:rsidRPr="009C35BF">
        <w:rPr>
          <w:rFonts w:ascii="Simplified Arabic" w:hAnsi="Simplified Arabic" w:cs="Simplified Arabic"/>
          <w:sz w:val="28"/>
          <w:szCs w:val="28"/>
          <w:rtl/>
          <w:lang w:bidi="ar-IQ"/>
        </w:rPr>
        <w:t>من تلك المخاطر .</w:t>
      </w:r>
    </w:p>
    <w:p w:rsidR="00123509" w:rsidRDefault="00A665F3" w:rsidP="0052771B">
      <w:pPr>
        <w:ind w:left="-58"/>
        <w:jc w:val="both"/>
        <w:rPr>
          <w:rFonts w:ascii="Simplified Arabic" w:hAnsi="Simplified Arabic" w:cs="Simplified Arabic"/>
          <w:sz w:val="28"/>
          <w:szCs w:val="28"/>
          <w:rtl/>
          <w:lang w:bidi="ar-IQ"/>
        </w:rPr>
      </w:pPr>
      <w:r w:rsidRPr="009C35BF">
        <w:rPr>
          <w:rFonts w:ascii="Simplified Arabic" w:hAnsi="Simplified Arabic" w:cs="Simplified Arabic"/>
          <w:sz w:val="28"/>
          <w:szCs w:val="28"/>
          <w:rtl/>
          <w:lang w:bidi="ar-IQ"/>
        </w:rPr>
        <w:t>وبشكل عام ان تحقيق السلامة او الامان والامن النووي من قبل الدولة ينطوي على التزامين :- الاول التزامها ا</w:t>
      </w:r>
      <w:r w:rsidR="0087277B" w:rsidRPr="009C35BF">
        <w:rPr>
          <w:rFonts w:ascii="Simplified Arabic" w:hAnsi="Simplified Arabic" w:cs="Simplified Arabic"/>
          <w:sz w:val="28"/>
          <w:szCs w:val="28"/>
          <w:rtl/>
          <w:lang w:bidi="ar-IQ"/>
        </w:rPr>
        <w:t>تجاه مواطنيها بالحفاظ على النظام العام والامن واتخاذ التدابير للوقاية ولمنع وقوع الاضرار التي تنتج عن استخدامات التكنولوجيا النووية ولتأمين تحقيق اقصى استفادة منها عن طريق</w:t>
      </w:r>
      <w:r w:rsidRPr="009C35BF">
        <w:rPr>
          <w:rFonts w:ascii="Simplified Arabic" w:hAnsi="Simplified Arabic" w:cs="Simplified Arabic"/>
          <w:sz w:val="28"/>
          <w:szCs w:val="28"/>
          <w:rtl/>
          <w:lang w:bidi="ar-IQ"/>
        </w:rPr>
        <w:t xml:space="preserve"> تخويل </w:t>
      </w:r>
      <w:r w:rsidR="0087277B" w:rsidRPr="009C35BF">
        <w:rPr>
          <w:rFonts w:ascii="Simplified Arabic" w:hAnsi="Simplified Arabic" w:cs="Simplified Arabic"/>
          <w:sz w:val="28"/>
          <w:szCs w:val="28"/>
          <w:rtl/>
          <w:lang w:bidi="ar-IQ"/>
        </w:rPr>
        <w:t xml:space="preserve"> سلطاتها المختصة </w:t>
      </w:r>
      <w:r w:rsidRPr="009C35BF">
        <w:rPr>
          <w:rFonts w:ascii="Simplified Arabic" w:hAnsi="Simplified Arabic" w:cs="Simplified Arabic"/>
          <w:sz w:val="28"/>
          <w:szCs w:val="28"/>
          <w:rtl/>
          <w:lang w:bidi="ar-IQ"/>
        </w:rPr>
        <w:t xml:space="preserve">بذلك </w:t>
      </w:r>
      <w:r w:rsidR="0087277B" w:rsidRPr="009C35BF">
        <w:rPr>
          <w:rFonts w:ascii="Simplified Arabic" w:hAnsi="Simplified Arabic" w:cs="Simplified Arabic"/>
          <w:sz w:val="28"/>
          <w:szCs w:val="28"/>
          <w:rtl/>
          <w:lang w:bidi="ar-IQ"/>
        </w:rPr>
        <w:t>و</w:t>
      </w:r>
      <w:r w:rsidRPr="009C35BF">
        <w:rPr>
          <w:rFonts w:ascii="Simplified Arabic" w:hAnsi="Simplified Arabic" w:cs="Simplified Arabic"/>
          <w:sz w:val="28"/>
          <w:szCs w:val="28"/>
          <w:rtl/>
          <w:lang w:bidi="ar-IQ"/>
        </w:rPr>
        <w:t>غالبا ما ين</w:t>
      </w:r>
      <w:r w:rsidR="0087277B" w:rsidRPr="009C35BF">
        <w:rPr>
          <w:rFonts w:ascii="Simplified Arabic" w:hAnsi="Simplified Arabic" w:cs="Simplified Arabic"/>
          <w:sz w:val="28"/>
          <w:szCs w:val="28"/>
          <w:rtl/>
          <w:lang w:bidi="ar-IQ"/>
        </w:rPr>
        <w:t xml:space="preserve">درج تحقيق هذا الهدف تحت مسمى وظيفة </w:t>
      </w:r>
      <w:r w:rsidRPr="009C35BF">
        <w:rPr>
          <w:rFonts w:ascii="Simplified Arabic" w:hAnsi="Simplified Arabic" w:cs="Simplified Arabic"/>
          <w:sz w:val="28"/>
          <w:szCs w:val="28"/>
          <w:rtl/>
          <w:lang w:bidi="ar-IQ"/>
        </w:rPr>
        <w:t>"</w:t>
      </w:r>
      <w:r w:rsidR="0087277B" w:rsidRPr="009C35BF">
        <w:rPr>
          <w:rFonts w:ascii="Simplified Arabic" w:hAnsi="Simplified Arabic" w:cs="Simplified Arabic"/>
          <w:sz w:val="28"/>
          <w:szCs w:val="28"/>
          <w:rtl/>
          <w:lang w:bidi="ar-IQ"/>
        </w:rPr>
        <w:t xml:space="preserve">الضبط الاداري </w:t>
      </w:r>
      <w:r w:rsidRPr="009C35BF">
        <w:rPr>
          <w:rFonts w:ascii="Simplified Arabic" w:hAnsi="Simplified Arabic" w:cs="Simplified Arabic"/>
          <w:sz w:val="28"/>
          <w:szCs w:val="28"/>
          <w:rtl/>
          <w:lang w:bidi="ar-IQ"/>
        </w:rPr>
        <w:t xml:space="preserve">" </w:t>
      </w:r>
      <w:r w:rsidR="0087277B" w:rsidRPr="009C35BF">
        <w:rPr>
          <w:rFonts w:ascii="Simplified Arabic" w:hAnsi="Simplified Arabic" w:cs="Simplified Arabic"/>
          <w:sz w:val="28"/>
          <w:szCs w:val="28"/>
          <w:rtl/>
          <w:lang w:bidi="ar-IQ"/>
        </w:rPr>
        <w:t xml:space="preserve">للادارة والتي تهدف </w:t>
      </w:r>
      <w:r w:rsidRPr="009C35BF">
        <w:rPr>
          <w:rFonts w:ascii="Simplified Arabic" w:hAnsi="Simplified Arabic" w:cs="Simplified Arabic"/>
          <w:sz w:val="28"/>
          <w:szCs w:val="28"/>
          <w:rtl/>
          <w:lang w:bidi="ar-IQ"/>
        </w:rPr>
        <w:t xml:space="preserve">من خلاله </w:t>
      </w:r>
      <w:r w:rsidR="0087277B" w:rsidRPr="009C35BF">
        <w:rPr>
          <w:rFonts w:ascii="Simplified Arabic" w:hAnsi="Simplified Arabic" w:cs="Simplified Arabic"/>
          <w:sz w:val="28"/>
          <w:szCs w:val="28"/>
          <w:rtl/>
          <w:lang w:bidi="ar-IQ"/>
        </w:rPr>
        <w:t>الى تحقيق النظام العام بم</w:t>
      </w:r>
      <w:r w:rsidRPr="009C35BF">
        <w:rPr>
          <w:rFonts w:ascii="Simplified Arabic" w:hAnsi="Simplified Arabic" w:cs="Simplified Arabic"/>
          <w:sz w:val="28"/>
          <w:szCs w:val="28"/>
          <w:rtl/>
          <w:lang w:bidi="ar-IQ"/>
        </w:rPr>
        <w:t>دلولاته</w:t>
      </w:r>
      <w:r w:rsidR="0087277B" w:rsidRPr="009C35BF">
        <w:rPr>
          <w:rFonts w:ascii="Simplified Arabic" w:hAnsi="Simplified Arabic" w:cs="Simplified Arabic"/>
          <w:sz w:val="28"/>
          <w:szCs w:val="28"/>
          <w:rtl/>
          <w:lang w:bidi="ar-IQ"/>
        </w:rPr>
        <w:t xml:space="preserve"> الثلاث </w:t>
      </w:r>
      <w:r w:rsidRPr="009C35BF">
        <w:rPr>
          <w:rFonts w:ascii="Simplified Arabic" w:hAnsi="Simplified Arabic" w:cs="Simplified Arabic"/>
          <w:sz w:val="28"/>
          <w:szCs w:val="28"/>
          <w:rtl/>
          <w:lang w:bidi="ar-IQ"/>
        </w:rPr>
        <w:t>وهي ال</w:t>
      </w:r>
      <w:r w:rsidR="0087277B" w:rsidRPr="009C35BF">
        <w:rPr>
          <w:rFonts w:ascii="Simplified Arabic" w:hAnsi="Simplified Arabic" w:cs="Simplified Arabic"/>
          <w:sz w:val="28"/>
          <w:szCs w:val="28"/>
          <w:rtl/>
          <w:lang w:bidi="ar-IQ"/>
        </w:rPr>
        <w:t xml:space="preserve">حفاظ على الصحة والسكينة والامن العام اما الالتزام الاخر يتمثل في مواجهة الدول الاخرى تحقيقا للتعاون والتضامن في مجال استخدام التكنولوجيا النووية للاغراض السلمية التي يحكمها في الغالب مباديء القانون الدولي للبيئة </w:t>
      </w:r>
      <w:r w:rsidR="00D17D9E" w:rsidRPr="009C35BF">
        <w:rPr>
          <w:rFonts w:ascii="Simplified Arabic" w:hAnsi="Simplified Arabic" w:cs="Simplified Arabic"/>
          <w:sz w:val="28"/>
          <w:szCs w:val="28"/>
          <w:rtl/>
          <w:lang w:bidi="ar-IQ"/>
        </w:rPr>
        <w:t xml:space="preserve">والتي سنجدها في </w:t>
      </w:r>
      <w:r w:rsidRPr="009C35BF">
        <w:rPr>
          <w:rFonts w:ascii="Simplified Arabic" w:hAnsi="Simplified Arabic" w:cs="Simplified Arabic"/>
          <w:sz w:val="28"/>
          <w:szCs w:val="28"/>
          <w:rtl/>
          <w:lang w:bidi="ar-IQ"/>
        </w:rPr>
        <w:t>ثنايا</w:t>
      </w:r>
      <w:r w:rsidR="00D17D9E" w:rsidRPr="009C35BF">
        <w:rPr>
          <w:rFonts w:ascii="Simplified Arabic" w:hAnsi="Simplified Arabic" w:cs="Simplified Arabic"/>
          <w:sz w:val="28"/>
          <w:szCs w:val="28"/>
          <w:rtl/>
          <w:lang w:bidi="ar-IQ"/>
        </w:rPr>
        <w:t xml:space="preserve"> بحثنا ولغرض دراسة الموضوع </w:t>
      </w:r>
      <w:r w:rsidRPr="009C35BF">
        <w:rPr>
          <w:rFonts w:ascii="Simplified Arabic" w:hAnsi="Simplified Arabic" w:cs="Simplified Arabic"/>
          <w:sz w:val="28"/>
          <w:szCs w:val="28"/>
          <w:rtl/>
          <w:lang w:bidi="ar-IQ"/>
        </w:rPr>
        <w:t xml:space="preserve">سوف يتم التطرق الى </w:t>
      </w:r>
      <w:r w:rsidR="0098024C">
        <w:rPr>
          <w:rFonts w:ascii="Simplified Arabic" w:hAnsi="Simplified Arabic" w:cs="Simplified Arabic" w:hint="cs"/>
          <w:sz w:val="28"/>
          <w:szCs w:val="28"/>
          <w:rtl/>
          <w:lang w:bidi="ar-IQ"/>
        </w:rPr>
        <w:t xml:space="preserve">التدابير الخاصة بالامان النووي </w:t>
      </w:r>
      <w:r w:rsidR="00D17D9E" w:rsidRPr="009C35BF">
        <w:rPr>
          <w:rFonts w:ascii="Simplified Arabic" w:hAnsi="Simplified Arabic" w:cs="Simplified Arabic"/>
          <w:sz w:val="28"/>
          <w:szCs w:val="28"/>
          <w:rtl/>
          <w:lang w:bidi="ar-IQ"/>
        </w:rPr>
        <w:t xml:space="preserve">والمبحث الثاني </w:t>
      </w:r>
      <w:r w:rsidR="007022AE" w:rsidRPr="009C35BF">
        <w:rPr>
          <w:rFonts w:ascii="Simplified Arabic" w:hAnsi="Simplified Arabic" w:cs="Simplified Arabic"/>
          <w:sz w:val="28"/>
          <w:szCs w:val="28"/>
          <w:rtl/>
          <w:lang w:bidi="ar-IQ"/>
        </w:rPr>
        <w:t>للنظم والتدابير الخاصةب</w:t>
      </w:r>
      <w:r w:rsidR="00D17D9E" w:rsidRPr="009C35BF">
        <w:rPr>
          <w:rFonts w:ascii="Simplified Arabic" w:hAnsi="Simplified Arabic" w:cs="Simplified Arabic"/>
          <w:sz w:val="28"/>
          <w:szCs w:val="28"/>
          <w:rtl/>
          <w:lang w:bidi="ar-IQ"/>
        </w:rPr>
        <w:t xml:space="preserve">الامن النووي </w:t>
      </w:r>
      <w:r w:rsidR="00867BAC" w:rsidRPr="009C35BF">
        <w:rPr>
          <w:rFonts w:ascii="Simplified Arabic" w:hAnsi="Simplified Arabic" w:cs="Simplified Arabic"/>
          <w:sz w:val="28"/>
          <w:szCs w:val="28"/>
          <w:rtl/>
          <w:lang w:bidi="ar-IQ"/>
        </w:rPr>
        <w:t>.</w:t>
      </w:r>
    </w:p>
    <w:p w:rsidR="009C35BF" w:rsidRPr="009C35BF" w:rsidRDefault="009C35BF" w:rsidP="0052771B">
      <w:pPr>
        <w:ind w:left="-58"/>
        <w:jc w:val="both"/>
        <w:rPr>
          <w:rFonts w:ascii="Simplified Arabic" w:hAnsi="Simplified Arabic" w:cs="Simplified Arabic"/>
          <w:sz w:val="28"/>
          <w:szCs w:val="28"/>
          <w:rtl/>
          <w:lang w:bidi="ar-IQ"/>
        </w:rPr>
      </w:pPr>
    </w:p>
    <w:p w:rsidR="0052771B" w:rsidRDefault="0052771B" w:rsidP="00C630A8">
      <w:pPr>
        <w:spacing w:line="360" w:lineRule="auto"/>
        <w:ind w:left="-58"/>
        <w:jc w:val="center"/>
        <w:rPr>
          <w:rFonts w:ascii="Simplified Arabic" w:hAnsi="Simplified Arabic" w:cs="Simplified Arabic"/>
          <w:b/>
          <w:bCs/>
          <w:sz w:val="32"/>
          <w:szCs w:val="32"/>
          <w:rtl/>
          <w:lang w:bidi="ar-IQ"/>
        </w:rPr>
      </w:pPr>
    </w:p>
    <w:p w:rsidR="0052771B" w:rsidRDefault="0052771B" w:rsidP="002C0270">
      <w:pPr>
        <w:spacing w:line="360" w:lineRule="auto"/>
        <w:rPr>
          <w:rFonts w:ascii="Simplified Arabic" w:hAnsi="Simplified Arabic" w:cs="Simplified Arabic"/>
          <w:b/>
          <w:bCs/>
          <w:sz w:val="32"/>
          <w:szCs w:val="32"/>
          <w:rtl/>
          <w:lang w:bidi="ar-IQ"/>
        </w:rPr>
      </w:pPr>
    </w:p>
    <w:p w:rsidR="00867BAC" w:rsidRPr="00C630A8" w:rsidRDefault="00867BAC" w:rsidP="0052771B">
      <w:pPr>
        <w:ind w:left="-58"/>
        <w:jc w:val="center"/>
        <w:rPr>
          <w:rFonts w:ascii="Simplified Arabic" w:hAnsi="Simplified Arabic" w:cs="Simplified Arabic"/>
          <w:b/>
          <w:bCs/>
          <w:sz w:val="32"/>
          <w:szCs w:val="32"/>
          <w:rtl/>
          <w:lang w:bidi="ar-IQ"/>
        </w:rPr>
      </w:pPr>
      <w:r w:rsidRPr="00C630A8">
        <w:rPr>
          <w:rFonts w:ascii="Simplified Arabic" w:hAnsi="Simplified Arabic" w:cs="Simplified Arabic"/>
          <w:b/>
          <w:bCs/>
          <w:sz w:val="32"/>
          <w:szCs w:val="32"/>
          <w:rtl/>
          <w:lang w:bidi="ar-IQ"/>
        </w:rPr>
        <w:lastRenderedPageBreak/>
        <w:t>المبحث الاول</w:t>
      </w:r>
    </w:p>
    <w:p w:rsidR="00867BAC" w:rsidRPr="00C630A8" w:rsidRDefault="00AF662E" w:rsidP="0052771B">
      <w:pPr>
        <w:ind w:left="-58"/>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التد</w:t>
      </w:r>
      <w:r w:rsidR="0052771B">
        <w:rPr>
          <w:rFonts w:ascii="Simplified Arabic" w:hAnsi="Simplified Arabic" w:cs="Simplified Arabic" w:hint="cs"/>
          <w:b/>
          <w:bCs/>
          <w:sz w:val="32"/>
          <w:szCs w:val="32"/>
          <w:rtl/>
          <w:lang w:bidi="ar-IQ"/>
        </w:rPr>
        <w:t>ا</w:t>
      </w:r>
      <w:r>
        <w:rPr>
          <w:rFonts w:ascii="Simplified Arabic" w:hAnsi="Simplified Arabic" w:cs="Simplified Arabic" w:hint="cs"/>
          <w:b/>
          <w:bCs/>
          <w:sz w:val="32"/>
          <w:szCs w:val="32"/>
          <w:rtl/>
          <w:lang w:bidi="ar-IQ"/>
        </w:rPr>
        <w:t xml:space="preserve">بير الخاصة بالامان النووي </w:t>
      </w:r>
    </w:p>
    <w:p w:rsidR="00476768" w:rsidRDefault="00AF662E" w:rsidP="0052771B">
      <w:pPr>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لم تحظ قضية الامان النووي</w:t>
      </w:r>
      <w:r w:rsidR="00045484" w:rsidRPr="00045484">
        <w:rPr>
          <w:rFonts w:ascii="Simplified Arabic" w:hAnsi="Simplified Arabic" w:cs="Simplified Arabic" w:hint="cs"/>
          <w:sz w:val="24"/>
          <w:szCs w:val="24"/>
          <w:rtl/>
          <w:lang w:bidi="ar-IQ"/>
        </w:rPr>
        <w:t>(1)</w:t>
      </w:r>
      <w:r>
        <w:rPr>
          <w:rFonts w:ascii="Simplified Arabic" w:hAnsi="Simplified Arabic" w:cs="Simplified Arabic" w:hint="cs"/>
          <w:sz w:val="28"/>
          <w:szCs w:val="28"/>
          <w:rtl/>
          <w:lang w:bidi="ar-IQ"/>
        </w:rPr>
        <w:t xml:space="preserve"> بالاهتمام الكبير في بداية ظهور التكنولوجيا النووية بقدر ماكانت الاضواء موجهة نحو مسألة عدم الانتشار وضماناته وكانت مسألة السلامة النووية وتنظيمها من المسائل الداخلية لكل دولة بوضع تشريع رقابي لها او في ضوء الاتفاقيات الثنائية الا ان تزايد وقوع الحوادث النووية في الاونة الاخيرة واهمها كارثة تشرنوبل في اوكرانيا عام 1986</w:t>
      </w:r>
      <w:r w:rsidRPr="00045484">
        <w:rPr>
          <w:rFonts w:ascii="Simplified Arabic" w:hAnsi="Simplified Arabic" w:cs="Simplified Arabic" w:hint="cs"/>
          <w:sz w:val="24"/>
          <w:szCs w:val="24"/>
          <w:rtl/>
          <w:lang w:bidi="ar-IQ"/>
        </w:rPr>
        <w:t>(</w:t>
      </w:r>
      <w:r w:rsidR="0052771B">
        <w:rPr>
          <w:rFonts w:ascii="Simplified Arabic" w:hAnsi="Simplified Arabic" w:cs="Simplified Arabic" w:hint="cs"/>
          <w:sz w:val="24"/>
          <w:szCs w:val="24"/>
          <w:rtl/>
          <w:lang w:bidi="ar-IQ"/>
        </w:rPr>
        <w:t>2</w:t>
      </w:r>
      <w:r w:rsidRPr="00045484">
        <w:rPr>
          <w:rFonts w:ascii="Simplified Arabic" w:hAnsi="Simplified Arabic" w:cs="Simplified Arabic" w:hint="cs"/>
          <w:sz w:val="24"/>
          <w:szCs w:val="24"/>
          <w:rtl/>
          <w:lang w:bidi="ar-IQ"/>
        </w:rPr>
        <w:t>)</w:t>
      </w:r>
      <w:r>
        <w:rPr>
          <w:rFonts w:ascii="Simplified Arabic" w:hAnsi="Simplified Arabic" w:cs="Simplified Arabic" w:hint="cs"/>
          <w:sz w:val="28"/>
          <w:szCs w:val="28"/>
          <w:rtl/>
          <w:lang w:bidi="ar-IQ"/>
        </w:rPr>
        <w:t xml:space="preserve"> كان لها الصدى الكبير في توجيه انظار المجتمع الدولي نحو مجابهة هذه الحوادث والتقليل من اثارها، الامر الذي ادى الى تدويل مسألة الامان النووي بابرام عدة اتفاقيات ثلاثة منها تم ابرامها مباشرة بعد كارثة تشرنوبل والرابعة هي اتفاقية الامان النووي لعام 1994 والتي تعتبر اول معاهدة تناولت بشكل شامل امان المنشآت النووية</w:t>
      </w:r>
      <w:r w:rsidR="00045484" w:rsidRPr="00045484">
        <w:rPr>
          <w:rFonts w:ascii="Simplified Arabic" w:hAnsi="Simplified Arabic" w:cs="Simplified Arabic" w:hint="cs"/>
          <w:sz w:val="24"/>
          <w:szCs w:val="24"/>
          <w:rtl/>
          <w:lang w:bidi="ar-IQ"/>
        </w:rPr>
        <w:t>(</w:t>
      </w:r>
      <w:r w:rsidR="0052771B">
        <w:rPr>
          <w:rFonts w:ascii="Simplified Arabic" w:hAnsi="Simplified Arabic" w:cs="Simplified Arabic" w:hint="cs"/>
          <w:sz w:val="24"/>
          <w:szCs w:val="24"/>
          <w:rtl/>
          <w:lang w:bidi="ar-IQ"/>
        </w:rPr>
        <w:t>3</w:t>
      </w:r>
      <w:r w:rsidR="00045484" w:rsidRPr="00045484">
        <w:rPr>
          <w:rFonts w:ascii="Simplified Arabic" w:hAnsi="Simplified Arabic" w:cs="Simplified Arabic" w:hint="cs"/>
          <w:sz w:val="24"/>
          <w:szCs w:val="24"/>
          <w:rtl/>
          <w:lang w:bidi="ar-IQ"/>
        </w:rPr>
        <w:t>)</w:t>
      </w:r>
      <w:r w:rsidR="00B66DB8">
        <w:rPr>
          <w:rFonts w:ascii="Simplified Arabic" w:hAnsi="Simplified Arabic" w:cs="Simplified Arabic" w:hint="cs"/>
          <w:sz w:val="28"/>
          <w:szCs w:val="28"/>
          <w:rtl/>
          <w:lang w:bidi="ar-IQ"/>
        </w:rPr>
        <w:t xml:space="preserve">.  </w:t>
      </w:r>
    </w:p>
    <w:p w:rsidR="00DD25AE" w:rsidRDefault="00421B56" w:rsidP="0052771B">
      <w:pPr>
        <w:ind w:left="-908"/>
        <w:jc w:val="both"/>
        <w:rPr>
          <w:b/>
          <w:bCs/>
          <w:sz w:val="24"/>
          <w:szCs w:val="24"/>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2771B" w:rsidRDefault="0052771B" w:rsidP="00DF71CB">
      <w:pPr>
        <w:pStyle w:val="a3"/>
        <w:numPr>
          <w:ilvl w:val="0"/>
          <w:numId w:val="34"/>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يقصد بالامان النووي ((مجموعة من التدابير المتخذة لضمان التشغيل العادي للمنشأة النووية والوقاية من الحوادث او التقليل من اثارها في مراحل التصميم والبناء والتشغيل والاستخدام والايقاف النهائي والتفكيك للمنشآت النووية او لنقل المواد الاشعاعية)) ،</w:t>
      </w:r>
    </w:p>
    <w:p w:rsidR="0052771B" w:rsidRDefault="0052771B" w:rsidP="0052771B">
      <w:pPr>
        <w:pStyle w:val="a3"/>
        <w:ind w:left="-548"/>
        <w:jc w:val="both"/>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See, IAEA, annual report, Austria,2007, p.53 .                                 </w:t>
      </w:r>
    </w:p>
    <w:p w:rsidR="00B66DB8" w:rsidRPr="00B66DB8" w:rsidRDefault="00045484" w:rsidP="00DF71CB">
      <w:pPr>
        <w:pStyle w:val="a3"/>
        <w:numPr>
          <w:ilvl w:val="0"/>
          <w:numId w:val="34"/>
        </w:numPr>
        <w:jc w:val="both"/>
        <w:rPr>
          <w:rFonts w:ascii="Simplified Arabic" w:hAnsi="Simplified Arabic" w:cs="Simplified Arabic"/>
          <w:b/>
          <w:bCs/>
          <w:sz w:val="24"/>
          <w:szCs w:val="24"/>
          <w:rtl/>
          <w:lang w:bidi="ar-IQ"/>
        </w:rPr>
      </w:pPr>
      <w:r w:rsidRPr="00B66DB8">
        <w:rPr>
          <w:rFonts w:ascii="Simplified Arabic" w:hAnsi="Simplified Arabic" w:cs="Simplified Arabic"/>
          <w:b/>
          <w:bCs/>
          <w:sz w:val="24"/>
          <w:szCs w:val="24"/>
          <w:rtl/>
          <w:lang w:bidi="ar-IQ"/>
        </w:rPr>
        <w:t>بتاريخ 26 نيسان عام 1986 حصل عطل في احدى محطات الطاقة النووية الواقعة في مدينة تشرنوبل على بعد 130 كم من (كيف) عاصمة اوكرانيا ، عندما قام العاملون في المحط</w:t>
      </w:r>
      <w:r w:rsidR="00476768" w:rsidRPr="00B66DB8">
        <w:rPr>
          <w:rFonts w:ascii="Simplified Arabic" w:hAnsi="Simplified Arabic" w:cs="Simplified Arabic"/>
          <w:b/>
          <w:bCs/>
          <w:sz w:val="24"/>
          <w:szCs w:val="24"/>
          <w:rtl/>
          <w:lang w:bidi="ar-IQ"/>
        </w:rPr>
        <w:t>ـــ</w:t>
      </w:r>
      <w:r w:rsidRPr="00B66DB8">
        <w:rPr>
          <w:rFonts w:ascii="Simplified Arabic" w:hAnsi="Simplified Arabic" w:cs="Simplified Arabic"/>
          <w:b/>
          <w:bCs/>
          <w:sz w:val="24"/>
          <w:szCs w:val="24"/>
          <w:rtl/>
          <w:lang w:bidi="ar-IQ"/>
        </w:rPr>
        <w:t xml:space="preserve">ة باجراء اختبار لتطوير الوحدات التشغيلية </w:t>
      </w:r>
      <w:r w:rsidR="00476768" w:rsidRPr="00B66DB8">
        <w:rPr>
          <w:rFonts w:ascii="Simplified Arabic" w:hAnsi="Simplified Arabic" w:cs="Simplified Arabic"/>
          <w:b/>
          <w:bCs/>
          <w:sz w:val="24"/>
          <w:szCs w:val="24"/>
          <w:rtl/>
          <w:lang w:bidi="ar-IQ"/>
        </w:rPr>
        <w:t>فيها دون مراعاة اجراءات السلامة الكافية مما ادى ذلك الى حصول انفجار هائل في قلب المفاعل واطلاق كميات كبيرة من النويدات المشعة الى الغلاف الجوي ، انتقل التلوث الاشعاعي بفعل الرياح الى مسافات بعيدة وعبر الحدود الى مناطق واسعة من دول الاتحاد السوفيتي سابقاً والعديد من دول القارة الاوربية (المملكة</w:t>
      </w:r>
      <w:r w:rsidR="00B66DB8" w:rsidRPr="00B66DB8">
        <w:rPr>
          <w:rFonts w:ascii="Simplified Arabic" w:hAnsi="Simplified Arabic" w:cs="Simplified Arabic"/>
          <w:b/>
          <w:bCs/>
          <w:sz w:val="24"/>
          <w:szCs w:val="24"/>
          <w:rtl/>
          <w:lang w:bidi="ar-IQ"/>
        </w:rPr>
        <w:t>المتحدة ، بولندا، فنلندا ، النرويج و السويد) بحيث وصلت آثاره الى تركيا! ووفقاً للتقارير الرسمية الصادرة من لجنة الامم المتحدة للتلوث الاشعاعي اشارت فيه الى تعرض ما يقارب من 000</w:t>
      </w:r>
      <w:r w:rsidR="00B66DB8" w:rsidRPr="00B66DB8">
        <w:rPr>
          <w:rFonts w:ascii="Simplified Arabic" w:hAnsi="Simplified Arabic" w:cs="Simplified Arabic"/>
          <w:b/>
          <w:bCs/>
          <w:sz w:val="24"/>
          <w:szCs w:val="24"/>
          <w:lang w:bidi="ar-IQ"/>
        </w:rPr>
        <w:t>,</w:t>
      </w:r>
      <w:r w:rsidR="00B66DB8" w:rsidRPr="00B66DB8">
        <w:rPr>
          <w:rFonts w:ascii="Simplified Arabic" w:hAnsi="Simplified Arabic" w:cs="Simplified Arabic"/>
          <w:b/>
          <w:bCs/>
          <w:sz w:val="24"/>
          <w:szCs w:val="24"/>
          <w:rtl/>
          <w:lang w:bidi="ar-IQ"/>
        </w:rPr>
        <w:t>400</w:t>
      </w:r>
      <w:r w:rsidR="00B66DB8" w:rsidRPr="00B66DB8">
        <w:rPr>
          <w:rFonts w:ascii="Simplified Arabic" w:hAnsi="Simplified Arabic" w:cs="Simplified Arabic"/>
          <w:b/>
          <w:bCs/>
          <w:sz w:val="24"/>
          <w:szCs w:val="24"/>
          <w:lang w:bidi="ar-IQ"/>
        </w:rPr>
        <w:t>,</w:t>
      </w:r>
      <w:r w:rsidR="00B66DB8" w:rsidRPr="00B66DB8">
        <w:rPr>
          <w:rFonts w:ascii="Simplified Arabic" w:hAnsi="Simplified Arabic" w:cs="Simplified Arabic"/>
          <w:b/>
          <w:bCs/>
          <w:sz w:val="24"/>
          <w:szCs w:val="24"/>
          <w:rtl/>
          <w:lang w:bidi="ar-IQ"/>
        </w:rPr>
        <w:t xml:space="preserve">8 شخص في العالم للاشعاع نتيجة الحادث </w:t>
      </w:r>
      <w:r w:rsidR="00B66DB8">
        <w:rPr>
          <w:rFonts w:ascii="Simplified Arabic" w:hAnsi="Simplified Arabic" w:cs="Simplified Arabic" w:hint="cs"/>
          <w:b/>
          <w:bCs/>
          <w:sz w:val="24"/>
          <w:szCs w:val="24"/>
          <w:rtl/>
          <w:lang w:bidi="ar-IQ"/>
        </w:rPr>
        <w:t>وكانت الخسائر الاقتصادية له باهظة جدا قدرت بحوالي 15 مليار دولار كحد ادنى ، ينظر ، مصطفى كمال طلبة ، انقاذ كوكبنا :التحديات والامان ، ط2، مركز دراسات الوحدة العربية ، بيروت، 1995، ص129 .</w:t>
      </w:r>
    </w:p>
    <w:p w:rsidR="00045484" w:rsidRDefault="00B66DB8" w:rsidP="00DF71CB">
      <w:pPr>
        <w:pStyle w:val="a3"/>
        <w:numPr>
          <w:ilvl w:val="0"/>
          <w:numId w:val="34"/>
        </w:numPr>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ان الاتفاقيات الثلاث هي :( اتفاقية التبليغ المبكر عن وقوع حادث نووي ، اتفاقية تقديم المساعدة القانونية في حالة وقوع حادث نووي والاتفاقية المشتركة لامان التصرف بالوقود النووي) ، </w:t>
      </w:r>
      <w:r w:rsidR="00073194">
        <w:rPr>
          <w:rFonts w:ascii="Simplified Arabic" w:hAnsi="Simplified Arabic" w:cs="Simplified Arabic" w:hint="cs"/>
          <w:b/>
          <w:bCs/>
          <w:sz w:val="24"/>
          <w:szCs w:val="24"/>
          <w:rtl/>
          <w:lang w:bidi="ar-IQ"/>
        </w:rPr>
        <w:t>ينظر ،</w:t>
      </w:r>
    </w:p>
    <w:p w:rsidR="00045484" w:rsidRPr="002C0270" w:rsidRDefault="00B66DB8" w:rsidP="002C0270">
      <w:pPr>
        <w:pStyle w:val="a3"/>
        <w:ind w:left="-548"/>
        <w:jc w:val="both"/>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IAEA, environmental consequences of the Chernobyl accident, Vienna,</w:t>
      </w:r>
      <w:r w:rsidR="00073194">
        <w:rPr>
          <w:rFonts w:ascii="Simplified Arabic" w:hAnsi="Simplified Arabic" w:cs="Simplified Arabic"/>
          <w:b/>
          <w:bCs/>
          <w:sz w:val="24"/>
          <w:szCs w:val="24"/>
          <w:lang w:bidi="ar-IQ"/>
        </w:rPr>
        <w:t xml:space="preserve"> 2006, p.86</w:t>
      </w:r>
    </w:p>
    <w:p w:rsidR="007B7FD8" w:rsidRDefault="007B7FD8" w:rsidP="00404515">
      <w:pPr>
        <w:pStyle w:val="a3"/>
        <w:bidi w:val="0"/>
        <w:ind w:left="-548" w:right="-908"/>
        <w:jc w:val="right"/>
        <w:rPr>
          <w:sz w:val="28"/>
          <w:szCs w:val="28"/>
          <w:rtl/>
          <w:lang w:bidi="ar-IQ"/>
        </w:rPr>
      </w:pPr>
    </w:p>
    <w:p w:rsidR="007B7FD8" w:rsidRPr="00073194" w:rsidRDefault="00404515" w:rsidP="00073194">
      <w:pPr>
        <w:pStyle w:val="a3"/>
        <w:ind w:left="-58" w:right="-58"/>
        <w:jc w:val="both"/>
        <w:rPr>
          <w:rFonts w:ascii="Simplified Arabic" w:hAnsi="Simplified Arabic" w:cs="Simplified Arabic"/>
          <w:sz w:val="28"/>
          <w:szCs w:val="28"/>
          <w:rtl/>
          <w:lang w:bidi="ar-IQ"/>
        </w:rPr>
      </w:pPr>
      <w:r w:rsidRPr="00073194">
        <w:rPr>
          <w:rFonts w:ascii="Simplified Arabic" w:hAnsi="Simplified Arabic" w:cs="Simplified Arabic"/>
          <w:sz w:val="28"/>
          <w:szCs w:val="28"/>
          <w:rtl/>
          <w:lang w:bidi="ar-IQ"/>
        </w:rPr>
        <w:t>لذا سنقسم هذا المبحث الى ثلاث مطالب ، يتناول الاول التدابير الوقائية للامان النووي والثاني التخلص من النفايات النووية واما المطلب الثالث سنتطرق فيه الى مسألة الترخيص الاجتماعي للانشطة النووية .</w:t>
      </w:r>
    </w:p>
    <w:p w:rsidR="00F24BB0" w:rsidRPr="00404515" w:rsidRDefault="007B7FD8" w:rsidP="00073194">
      <w:pPr>
        <w:pStyle w:val="a3"/>
        <w:bidi w:val="0"/>
        <w:ind w:left="-548" w:right="-58" w:firstLine="548"/>
        <w:jc w:val="center"/>
        <w:rPr>
          <w:rFonts w:ascii="Simplified Arabic" w:hAnsi="Simplified Arabic" w:cs="Simplified Arabic"/>
          <w:b/>
          <w:bCs/>
          <w:sz w:val="28"/>
          <w:szCs w:val="28"/>
          <w:lang w:bidi="ar-IQ"/>
        </w:rPr>
      </w:pPr>
      <w:r w:rsidRPr="00404515">
        <w:rPr>
          <w:rFonts w:ascii="Simplified Arabic" w:hAnsi="Simplified Arabic" w:cs="Simplified Arabic"/>
          <w:b/>
          <w:bCs/>
          <w:sz w:val="28"/>
          <w:szCs w:val="28"/>
          <w:rtl/>
          <w:lang w:bidi="ar-IQ"/>
        </w:rPr>
        <w:t>المطلب الاول</w:t>
      </w:r>
    </w:p>
    <w:p w:rsidR="007B7FD8" w:rsidRPr="00404515" w:rsidRDefault="007B7FD8" w:rsidP="00073194">
      <w:pPr>
        <w:ind w:right="-58" w:firstLine="548"/>
        <w:jc w:val="center"/>
        <w:rPr>
          <w:rFonts w:ascii="Simplified Arabic" w:hAnsi="Simplified Arabic" w:cs="Simplified Arabic"/>
          <w:b/>
          <w:bCs/>
          <w:sz w:val="28"/>
          <w:szCs w:val="28"/>
          <w:rtl/>
          <w:lang w:bidi="ar-IQ"/>
        </w:rPr>
      </w:pPr>
      <w:r w:rsidRPr="00404515">
        <w:rPr>
          <w:rFonts w:ascii="Simplified Arabic" w:hAnsi="Simplified Arabic" w:cs="Simplified Arabic"/>
          <w:b/>
          <w:bCs/>
          <w:sz w:val="28"/>
          <w:szCs w:val="28"/>
          <w:rtl/>
          <w:lang w:bidi="ar-IQ"/>
        </w:rPr>
        <w:t>التدابير الوقائية</w:t>
      </w:r>
      <w:r w:rsidR="00073194">
        <w:rPr>
          <w:rFonts w:ascii="Simplified Arabic" w:hAnsi="Simplified Arabic" w:cs="Simplified Arabic" w:hint="cs"/>
          <w:b/>
          <w:bCs/>
          <w:sz w:val="28"/>
          <w:szCs w:val="28"/>
          <w:rtl/>
          <w:lang w:bidi="ar-IQ"/>
        </w:rPr>
        <w:t xml:space="preserve"> للامان النووي</w:t>
      </w:r>
    </w:p>
    <w:p w:rsidR="00C4092B" w:rsidRPr="002C0270" w:rsidRDefault="008707A3" w:rsidP="002C0270">
      <w:pPr>
        <w:pStyle w:val="a3"/>
        <w:ind w:left="-58" w:right="-58"/>
        <w:jc w:val="both"/>
        <w:rPr>
          <w:rFonts w:ascii="Simplified Arabic" w:hAnsi="Simplified Arabic" w:cs="Simplified Arabic"/>
          <w:sz w:val="28"/>
          <w:szCs w:val="28"/>
          <w:rtl/>
          <w:lang w:bidi="ar-IQ"/>
        </w:rPr>
      </w:pPr>
      <w:r w:rsidRPr="00073194">
        <w:rPr>
          <w:rFonts w:ascii="Simplified Arabic" w:hAnsi="Simplified Arabic" w:cs="Simplified Arabic"/>
          <w:sz w:val="28"/>
          <w:szCs w:val="28"/>
          <w:rtl/>
          <w:lang w:bidi="ar-IQ"/>
        </w:rPr>
        <w:t>تستند تلك التدابير في الاصل الى المبدأ (التحوطي) (الوقائي) الخاص بحماية البيئة من الاضرار في حالة عدم توفر اليقين العلمي القاطع على بان النشاط سيسبب ضرراً محتملاً للبيئة</w:t>
      </w:r>
      <w:r w:rsidRPr="00C4092B">
        <w:rPr>
          <w:rFonts w:ascii="Simplified Arabic" w:hAnsi="Simplified Arabic" w:cs="Simplified Arabic"/>
          <w:sz w:val="24"/>
          <w:szCs w:val="24"/>
          <w:rtl/>
          <w:lang w:bidi="ar-IQ"/>
        </w:rPr>
        <w:t>(</w:t>
      </w:r>
      <w:r w:rsidR="00C4092B" w:rsidRPr="00C4092B">
        <w:rPr>
          <w:rFonts w:ascii="Simplified Arabic" w:hAnsi="Simplified Arabic" w:cs="Simplified Arabic" w:hint="cs"/>
          <w:sz w:val="24"/>
          <w:szCs w:val="24"/>
          <w:rtl/>
          <w:lang w:bidi="ar-IQ"/>
        </w:rPr>
        <w:t>1</w:t>
      </w:r>
      <w:r w:rsidRPr="00C4092B">
        <w:rPr>
          <w:rFonts w:ascii="Simplified Arabic" w:hAnsi="Simplified Arabic" w:cs="Simplified Arabic"/>
          <w:sz w:val="24"/>
          <w:szCs w:val="24"/>
          <w:rtl/>
          <w:lang w:bidi="ar-IQ"/>
        </w:rPr>
        <w:t>)</w:t>
      </w:r>
      <w:r w:rsidRPr="00073194">
        <w:rPr>
          <w:rFonts w:ascii="Simplified Arabic" w:hAnsi="Simplified Arabic" w:cs="Simplified Arabic"/>
          <w:sz w:val="28"/>
          <w:szCs w:val="28"/>
          <w:rtl/>
          <w:lang w:bidi="ar-IQ"/>
        </w:rPr>
        <w:t>، وقد جاء النظام الاتفاقي النووي ليؤكد هذا المبدا وبعد تحليلنا له يتضح بان تلك التدابير تتطلب اتخاذ اجراءات عدة في هذا الجانب لذا سنقسم مطلبنا الى فرعين نتناول في الفرع الاول وسائل تحقيق الامان النووي وفي الفرع الثاني الاب</w:t>
      </w:r>
      <w:r w:rsidR="00C4092B">
        <w:rPr>
          <w:rFonts w:ascii="Simplified Arabic" w:hAnsi="Simplified Arabic" w:cs="Simplified Arabic" w:hint="cs"/>
          <w:sz w:val="28"/>
          <w:szCs w:val="28"/>
          <w:rtl/>
          <w:lang w:bidi="ar-IQ"/>
        </w:rPr>
        <w:t>ل</w:t>
      </w:r>
      <w:r w:rsidRPr="00073194">
        <w:rPr>
          <w:rFonts w:ascii="Simplified Arabic" w:hAnsi="Simplified Arabic" w:cs="Simplified Arabic"/>
          <w:sz w:val="28"/>
          <w:szCs w:val="28"/>
          <w:rtl/>
          <w:lang w:bidi="ar-IQ"/>
        </w:rPr>
        <w:t>ا</w:t>
      </w:r>
      <w:r w:rsidR="00C4092B">
        <w:rPr>
          <w:rFonts w:ascii="Simplified Arabic" w:hAnsi="Simplified Arabic" w:cs="Simplified Arabic" w:hint="cs"/>
          <w:sz w:val="28"/>
          <w:szCs w:val="28"/>
          <w:rtl/>
          <w:lang w:bidi="ar-IQ"/>
        </w:rPr>
        <w:t>غ</w:t>
      </w:r>
      <w:r w:rsidRPr="00073194">
        <w:rPr>
          <w:rFonts w:ascii="Simplified Arabic" w:hAnsi="Simplified Arabic" w:cs="Simplified Arabic"/>
          <w:sz w:val="28"/>
          <w:szCs w:val="28"/>
          <w:rtl/>
          <w:lang w:bidi="ar-IQ"/>
        </w:rPr>
        <w:t xml:space="preserve"> المبكر عن الحوادث وتقديم المساعدة</w:t>
      </w:r>
      <w:r w:rsidR="00C4092B">
        <w:rPr>
          <w:rFonts w:ascii="Simplified Arabic" w:hAnsi="Simplified Arabic" w:cs="Simplified Arabic" w:hint="cs"/>
          <w:sz w:val="28"/>
          <w:szCs w:val="28"/>
          <w:rtl/>
          <w:lang w:bidi="ar-IQ"/>
        </w:rPr>
        <w:t>والفرع الثالث لتطورات نظام الامان بعد حادثة فوكشيما .</w:t>
      </w:r>
    </w:p>
    <w:p w:rsidR="00567B75" w:rsidRPr="00C4092B" w:rsidRDefault="00567B75" w:rsidP="00C4092B">
      <w:pPr>
        <w:pStyle w:val="a3"/>
        <w:ind w:left="-548" w:right="-58" w:firstLine="548"/>
        <w:jc w:val="center"/>
        <w:rPr>
          <w:rFonts w:ascii="Simplified Arabic" w:hAnsi="Simplified Arabic" w:cs="Simplified Arabic"/>
          <w:b/>
          <w:bCs/>
          <w:sz w:val="28"/>
          <w:szCs w:val="28"/>
          <w:rtl/>
          <w:lang w:bidi="ar-IQ"/>
        </w:rPr>
      </w:pPr>
      <w:r w:rsidRPr="00C4092B">
        <w:rPr>
          <w:rFonts w:ascii="Simplified Arabic" w:hAnsi="Simplified Arabic" w:cs="Simplified Arabic"/>
          <w:b/>
          <w:bCs/>
          <w:sz w:val="28"/>
          <w:szCs w:val="28"/>
          <w:rtl/>
          <w:lang w:bidi="ar-IQ"/>
        </w:rPr>
        <w:t>الفرع الاول</w:t>
      </w:r>
    </w:p>
    <w:p w:rsidR="00567B75" w:rsidRPr="00C4092B" w:rsidRDefault="00567B75" w:rsidP="00C4092B">
      <w:pPr>
        <w:pStyle w:val="a3"/>
        <w:ind w:left="-548" w:right="-58" w:firstLine="548"/>
        <w:jc w:val="center"/>
        <w:rPr>
          <w:rFonts w:ascii="Simplified Arabic" w:hAnsi="Simplified Arabic" w:cs="Simplified Arabic"/>
          <w:b/>
          <w:bCs/>
          <w:sz w:val="28"/>
          <w:szCs w:val="28"/>
          <w:rtl/>
          <w:lang w:bidi="ar-IQ"/>
        </w:rPr>
      </w:pPr>
      <w:r w:rsidRPr="00C4092B">
        <w:rPr>
          <w:rFonts w:ascii="Simplified Arabic" w:hAnsi="Simplified Arabic" w:cs="Simplified Arabic"/>
          <w:b/>
          <w:bCs/>
          <w:sz w:val="28"/>
          <w:szCs w:val="28"/>
          <w:rtl/>
          <w:lang w:bidi="ar-IQ"/>
        </w:rPr>
        <w:t>وسائل تحقيق الامان النووي</w:t>
      </w:r>
    </w:p>
    <w:p w:rsidR="006449CB" w:rsidRDefault="006449CB" w:rsidP="00C4092B">
      <w:pPr>
        <w:pStyle w:val="a3"/>
        <w:ind w:left="-58"/>
        <w:jc w:val="both"/>
        <w:rPr>
          <w:rFonts w:ascii="Simplified Arabic" w:hAnsi="Simplified Arabic" w:cs="Simplified Arabic"/>
          <w:sz w:val="28"/>
          <w:szCs w:val="28"/>
          <w:rtl/>
          <w:lang w:bidi="ar-IQ"/>
        </w:rPr>
      </w:pPr>
      <w:r w:rsidRPr="00C4092B">
        <w:rPr>
          <w:rFonts w:ascii="Simplified Arabic" w:hAnsi="Simplified Arabic" w:cs="Simplified Arabic"/>
          <w:sz w:val="28"/>
          <w:szCs w:val="28"/>
          <w:rtl/>
          <w:lang w:bidi="ar-IQ"/>
        </w:rPr>
        <w:t xml:space="preserve">كما بينا ان اتفاقية الامان النووي لعام 1994 قد </w:t>
      </w:r>
      <w:r w:rsidR="00C4092B">
        <w:rPr>
          <w:rFonts w:ascii="Simplified Arabic" w:hAnsi="Simplified Arabic" w:cs="Simplified Arabic" w:hint="cs"/>
          <w:sz w:val="28"/>
          <w:szCs w:val="28"/>
          <w:rtl/>
          <w:lang w:bidi="ar-IQ"/>
        </w:rPr>
        <w:t>جمعت</w:t>
      </w:r>
      <w:r w:rsidRPr="00C4092B">
        <w:rPr>
          <w:rFonts w:ascii="Simplified Arabic" w:hAnsi="Simplified Arabic" w:cs="Simplified Arabic"/>
          <w:sz w:val="28"/>
          <w:szCs w:val="28"/>
          <w:rtl/>
          <w:lang w:bidi="ar-IQ"/>
        </w:rPr>
        <w:t xml:space="preserve"> تدابير الامان والسلامة النووية والوقاية من الاشعاعات تحت مظلة واحدة فهي لم تلغي الاتفاقيات الثلاث التي سبقتها بل جاءت مكملة لها وتضمنت العديد من الاهداف والالتزامات لضمان استخدام التكنولوجيا النووية على نحو آمن وسليم بيئياً وتلتزم الاطراف فيها على بلوغ مستوى عال من الامان على مستوى العالم</w:t>
      </w:r>
      <w:r w:rsidR="00C4092B" w:rsidRPr="00C4092B">
        <w:rPr>
          <w:rFonts w:ascii="Simplified Arabic" w:hAnsi="Simplified Arabic" w:cs="Simplified Arabic" w:hint="cs"/>
          <w:sz w:val="24"/>
          <w:szCs w:val="24"/>
          <w:rtl/>
          <w:lang w:bidi="ar-IQ"/>
        </w:rPr>
        <w:t>(2)</w:t>
      </w:r>
      <w:r w:rsidR="00C4092B">
        <w:rPr>
          <w:rFonts w:ascii="Simplified Arabic" w:hAnsi="Simplified Arabic" w:cs="Simplified Arabic" w:hint="cs"/>
          <w:sz w:val="28"/>
          <w:szCs w:val="28"/>
          <w:rtl/>
          <w:lang w:bidi="ar-IQ"/>
        </w:rPr>
        <w:t>،</w:t>
      </w:r>
      <w:r w:rsidRPr="00C4092B">
        <w:rPr>
          <w:rFonts w:ascii="Simplified Arabic" w:hAnsi="Simplified Arabic" w:cs="Simplified Arabic"/>
          <w:sz w:val="28"/>
          <w:szCs w:val="28"/>
          <w:rtl/>
          <w:lang w:bidi="ar-IQ"/>
        </w:rPr>
        <w:t xml:space="preserve"> باتباع العديد من الادوات لتحقيق</w:t>
      </w:r>
      <w:r w:rsidR="00C4092B">
        <w:rPr>
          <w:rFonts w:ascii="Simplified Arabic" w:hAnsi="Simplified Arabic" w:cs="Simplified Arabic" w:hint="cs"/>
          <w:sz w:val="28"/>
          <w:szCs w:val="28"/>
          <w:rtl/>
          <w:lang w:bidi="ar-IQ"/>
        </w:rPr>
        <w:t xml:space="preserve"> ذلك</w:t>
      </w:r>
      <w:r w:rsidRPr="00C4092B">
        <w:rPr>
          <w:rFonts w:ascii="Simplified Arabic" w:hAnsi="Simplified Arabic" w:cs="Simplified Arabic"/>
          <w:sz w:val="28"/>
          <w:szCs w:val="28"/>
          <w:rtl/>
          <w:lang w:bidi="ar-IQ"/>
        </w:rPr>
        <w:t xml:space="preserve"> وهي :</w:t>
      </w:r>
    </w:p>
    <w:p w:rsidR="00C4092B" w:rsidRPr="003973F1" w:rsidRDefault="00C4092B" w:rsidP="00C4092B">
      <w:pPr>
        <w:jc w:val="both"/>
        <w:rPr>
          <w:rFonts w:ascii="Simplified Arabic" w:hAnsi="Simplified Arabic" w:cs="Simplified Arabic"/>
          <w:b/>
          <w:bCs/>
          <w:sz w:val="28"/>
          <w:szCs w:val="28"/>
          <w:rtl/>
          <w:lang w:bidi="ar-IQ"/>
        </w:rPr>
      </w:pPr>
      <w:r w:rsidRPr="003973F1">
        <w:rPr>
          <w:rFonts w:ascii="Simplified Arabic" w:hAnsi="Simplified Arabic" w:cs="Simplified Arabic" w:hint="cs"/>
          <w:b/>
          <w:bCs/>
          <w:sz w:val="28"/>
          <w:szCs w:val="28"/>
          <w:rtl/>
          <w:lang w:bidi="ar-IQ"/>
        </w:rPr>
        <w:t xml:space="preserve">اولاً:- الترخيص الاداري النووي </w:t>
      </w:r>
    </w:p>
    <w:p w:rsidR="00C4092B" w:rsidRPr="00C4092B" w:rsidRDefault="00C4092B" w:rsidP="00C4092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يعتبر هذا الاجراء من السمات الاساسية للقانون النووي والذي بمقتضاه تلتزم الادارة بعدم الاذن باقامة اي نشاط متصل لاستخدام التكنولوجيا النووية الا بعد ان تكون السلطات المختصة فــــــــي  </w:t>
      </w:r>
    </w:p>
    <w:p w:rsidR="00FC0319" w:rsidRDefault="008707A3" w:rsidP="00F3591A">
      <w:pPr>
        <w:pStyle w:val="a3"/>
        <w:bidi w:val="0"/>
        <w:ind w:left="-548" w:right="-908"/>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FC0319">
        <w:rPr>
          <w:rFonts w:hint="cs"/>
          <w:sz w:val="28"/>
          <w:szCs w:val="28"/>
          <w:rtl/>
          <w:lang w:bidi="ar-IQ"/>
        </w:rPr>
        <w:t>ـ</w:t>
      </w:r>
    </w:p>
    <w:p w:rsidR="003C0B83" w:rsidRPr="00C4092B" w:rsidRDefault="00C4092B" w:rsidP="00DF71CB">
      <w:pPr>
        <w:pStyle w:val="a3"/>
        <w:numPr>
          <w:ilvl w:val="0"/>
          <w:numId w:val="35"/>
        </w:numPr>
        <w:ind w:right="-908"/>
        <w:jc w:val="both"/>
        <w:rPr>
          <w:rFonts w:ascii="Simplified Arabic" w:hAnsi="Simplified Arabic" w:cs="Simplified Arabic"/>
          <w:sz w:val="28"/>
          <w:szCs w:val="28"/>
          <w:lang w:bidi="ar-IQ"/>
        </w:rPr>
      </w:pPr>
      <w:r w:rsidRPr="00C4092B">
        <w:rPr>
          <w:rFonts w:ascii="Simplified Arabic" w:hAnsi="Simplified Arabic" w:cs="Simplified Arabic"/>
          <w:b/>
          <w:bCs/>
          <w:sz w:val="24"/>
          <w:szCs w:val="24"/>
          <w:rtl/>
          <w:lang w:bidi="ar-IQ"/>
        </w:rPr>
        <w:t xml:space="preserve">ينظر المبدأ (15) من اعلان ريو لعام 1992 </w:t>
      </w:r>
      <w:r w:rsidR="003C0B83" w:rsidRPr="00C4092B">
        <w:rPr>
          <w:rFonts w:ascii="Simplified Arabic" w:hAnsi="Simplified Arabic" w:cs="Simplified Arabic"/>
          <w:b/>
          <w:bCs/>
          <w:sz w:val="24"/>
          <w:szCs w:val="24"/>
          <w:rtl/>
          <w:lang w:bidi="ar-IQ"/>
        </w:rPr>
        <w:t>.</w:t>
      </w:r>
    </w:p>
    <w:p w:rsidR="00CA4127" w:rsidRPr="002C0270" w:rsidRDefault="00F348C3" w:rsidP="002C0270">
      <w:pPr>
        <w:pStyle w:val="a3"/>
        <w:numPr>
          <w:ilvl w:val="0"/>
          <w:numId w:val="35"/>
        </w:numPr>
        <w:ind w:left="720" w:right="-908"/>
        <w:jc w:val="both"/>
        <w:rPr>
          <w:rFonts w:ascii="Simplified Arabic" w:hAnsi="Simplified Arabic" w:cs="Simplified Arabic"/>
          <w:sz w:val="28"/>
          <w:szCs w:val="28"/>
          <w:rtl/>
          <w:lang w:bidi="ar-IQ"/>
        </w:rPr>
      </w:pPr>
      <w:r w:rsidRPr="00C4092B">
        <w:rPr>
          <w:rFonts w:ascii="Simplified Arabic" w:hAnsi="Simplified Arabic" w:cs="Simplified Arabic"/>
          <w:b/>
          <w:bCs/>
          <w:sz w:val="24"/>
          <w:szCs w:val="24"/>
          <w:rtl/>
          <w:lang w:bidi="ar-IQ"/>
        </w:rPr>
        <w:t xml:space="preserve">ينظر، الفقرة 6 من ديباجة اتفاقية </w:t>
      </w:r>
      <w:r w:rsidR="00C4092B" w:rsidRPr="00C4092B">
        <w:rPr>
          <w:rFonts w:ascii="Simplified Arabic" w:hAnsi="Simplified Arabic" w:cs="Simplified Arabic"/>
          <w:b/>
          <w:bCs/>
          <w:sz w:val="24"/>
          <w:szCs w:val="24"/>
          <w:rtl/>
          <w:lang w:bidi="ar-IQ"/>
        </w:rPr>
        <w:t>الامان النووي لعام 1994 .</w:t>
      </w:r>
    </w:p>
    <w:p w:rsidR="006F264A" w:rsidRPr="002C0270" w:rsidRDefault="00C4092B" w:rsidP="002C0270">
      <w:pPr>
        <w:jc w:val="both"/>
        <w:rPr>
          <w:rFonts w:ascii="Simplified Arabic" w:hAnsi="Simplified Arabic" w:cs="Simplified Arabic"/>
          <w:sz w:val="28"/>
          <w:szCs w:val="28"/>
          <w:rtl/>
          <w:lang w:bidi="ar-IQ"/>
        </w:rPr>
      </w:pPr>
      <w:r w:rsidRPr="002C0270">
        <w:rPr>
          <w:rFonts w:ascii="Simplified Arabic" w:hAnsi="Simplified Arabic" w:cs="Simplified Arabic"/>
          <w:sz w:val="28"/>
          <w:szCs w:val="28"/>
          <w:rtl/>
          <w:lang w:bidi="ar-IQ"/>
        </w:rPr>
        <w:lastRenderedPageBreak/>
        <w:t xml:space="preserve"> الدولة </w:t>
      </w:r>
      <w:r w:rsidR="006F264A" w:rsidRPr="002C0270">
        <w:rPr>
          <w:rFonts w:ascii="Simplified Arabic" w:hAnsi="Simplified Arabic" w:cs="Simplified Arabic"/>
          <w:sz w:val="28"/>
          <w:szCs w:val="28"/>
          <w:rtl/>
          <w:lang w:bidi="ar-IQ"/>
        </w:rPr>
        <w:t>قد رات امكانية القيام به على نحو لا ينذر لوقوع مخاطر غير مقبولة تمس الصحة العامة والبيئة</w:t>
      </w:r>
      <w:r w:rsidR="006F264A" w:rsidRPr="002C0270">
        <w:rPr>
          <w:rFonts w:ascii="Simplified Arabic" w:hAnsi="Simplified Arabic" w:cs="Simplified Arabic"/>
          <w:sz w:val="24"/>
          <w:szCs w:val="24"/>
          <w:rtl/>
          <w:lang w:bidi="ar-IQ"/>
        </w:rPr>
        <w:t>(1)</w:t>
      </w:r>
      <w:r w:rsidR="006F264A" w:rsidRPr="002C0270">
        <w:rPr>
          <w:rFonts w:ascii="Simplified Arabic" w:hAnsi="Simplified Arabic" w:cs="Simplified Arabic"/>
          <w:sz w:val="28"/>
          <w:szCs w:val="28"/>
          <w:rtl/>
          <w:lang w:bidi="ar-IQ"/>
        </w:rPr>
        <w:t xml:space="preserve"> ، ويعد من اكثر الوسائل الادارية الناجعة في الرقابة على النشاط الفردي والتحكم فيه، وتتولى الدولة وضع الاطار القانوني الخاص بمنح هذه التراخيص تحدد فيه الشروط والمتطلبات البيئية للنشاط النووي المزمع اقامته ، بالاضافة لالتزام صاحب النشاط بتقديم تقرير الاثر البيئي للنشاط المذكور</w:t>
      </w:r>
      <w:r w:rsidR="006F264A" w:rsidRPr="002C0270">
        <w:rPr>
          <w:rFonts w:ascii="Simplified Arabic" w:hAnsi="Simplified Arabic" w:cs="Simplified Arabic"/>
          <w:sz w:val="24"/>
          <w:szCs w:val="24"/>
          <w:rtl/>
          <w:lang w:bidi="ar-IQ"/>
        </w:rPr>
        <w:t>(2)</w:t>
      </w:r>
      <w:r w:rsidR="006F264A" w:rsidRPr="002C0270">
        <w:rPr>
          <w:rFonts w:ascii="Simplified Arabic" w:hAnsi="Simplified Arabic" w:cs="Simplified Arabic"/>
          <w:sz w:val="28"/>
          <w:szCs w:val="28"/>
          <w:rtl/>
          <w:lang w:bidi="ar-IQ"/>
        </w:rPr>
        <w:t xml:space="preserve"> . </w:t>
      </w:r>
    </w:p>
    <w:p w:rsidR="006F264A" w:rsidRDefault="006F264A" w:rsidP="006F264A">
      <w:pPr>
        <w:pStyle w:val="a3"/>
        <w:ind w:left="8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وتختلف الجهة الادارية المختصة بمنح تلك التراخيص من دولة لاخرى حسب الهيكل القانوني لها وفي الاغلب يكون لوزارتي الصحة والبيئة دور فعال في اصدار قرارات الترخيص النووي والرقابة على تنفيذها ، مثلاً في فرنسا تمنح التراخيص بناءاً على التقرير المقدم من قبل الوزراء </w:t>
      </w:r>
      <w:r w:rsidRPr="006F264A">
        <w:rPr>
          <w:rFonts w:ascii="Simplified Arabic" w:hAnsi="Simplified Arabic" w:cs="Simplified Arabic"/>
          <w:sz w:val="28"/>
          <w:szCs w:val="28"/>
          <w:rtl/>
          <w:lang w:bidi="ar-IQ"/>
        </w:rPr>
        <w:t>المعنيين بالاعمال النووية وهم كل من (وزير البيئة، الطاقة والتنمية المستدامة ، المالية ووزير القوى العاملة)</w:t>
      </w:r>
      <w:r w:rsidRPr="006F264A">
        <w:rPr>
          <w:rFonts w:ascii="Simplified Arabic" w:hAnsi="Simplified Arabic" w:cs="Simplified Arabic"/>
          <w:sz w:val="24"/>
          <w:szCs w:val="24"/>
          <w:rtl/>
          <w:lang w:bidi="ar-IQ"/>
        </w:rPr>
        <w:t>(3)</w:t>
      </w:r>
      <w:r w:rsidR="007F299B">
        <w:rPr>
          <w:rFonts w:ascii="Simplified Arabic" w:hAnsi="Simplified Arabic" w:cs="Simplified Arabic" w:hint="cs"/>
          <w:sz w:val="28"/>
          <w:szCs w:val="28"/>
          <w:rtl/>
          <w:lang w:bidi="ar-IQ"/>
        </w:rPr>
        <w:t>، اما في العراق فان الترخيص يكون من اختصاص (مركز الوقاية من الاشعاع) التابع لوزارة الصحة والبيئة</w:t>
      </w:r>
      <w:r w:rsidR="007F299B" w:rsidRPr="007F299B">
        <w:rPr>
          <w:rFonts w:ascii="Simplified Arabic" w:hAnsi="Simplified Arabic" w:cs="Simplified Arabic" w:hint="cs"/>
          <w:sz w:val="24"/>
          <w:szCs w:val="24"/>
          <w:rtl/>
          <w:lang w:bidi="ar-IQ"/>
        </w:rPr>
        <w:t>(4)</w:t>
      </w:r>
      <w:r w:rsidR="007F299B">
        <w:rPr>
          <w:rFonts w:ascii="Simplified Arabic" w:hAnsi="Simplified Arabic" w:cs="Simplified Arabic" w:hint="cs"/>
          <w:sz w:val="28"/>
          <w:szCs w:val="28"/>
          <w:rtl/>
          <w:lang w:bidi="ar-IQ"/>
        </w:rPr>
        <w:t xml:space="preserve"> .</w:t>
      </w:r>
    </w:p>
    <w:p w:rsidR="002B3C90" w:rsidRPr="003973F1" w:rsidRDefault="007F299B" w:rsidP="003973F1">
      <w:pPr>
        <w:jc w:val="both"/>
        <w:rPr>
          <w:rFonts w:ascii="Simplified Arabic" w:hAnsi="Simplified Arabic" w:cs="Simplified Arabic"/>
          <w:b/>
          <w:bCs/>
          <w:sz w:val="28"/>
          <w:szCs w:val="28"/>
          <w:rtl/>
          <w:lang w:bidi="ar-IQ"/>
        </w:rPr>
      </w:pPr>
      <w:r w:rsidRPr="003973F1">
        <w:rPr>
          <w:rFonts w:ascii="Simplified Arabic" w:hAnsi="Simplified Arabic" w:cs="Simplified Arabic" w:hint="cs"/>
          <w:b/>
          <w:bCs/>
          <w:sz w:val="28"/>
          <w:szCs w:val="28"/>
          <w:rtl/>
          <w:lang w:bidi="ar-IQ"/>
        </w:rPr>
        <w:t>ثانياً:-</w:t>
      </w:r>
      <w:r w:rsidRPr="003973F1">
        <w:rPr>
          <w:rFonts w:ascii="Simplified Arabic" w:hAnsi="Simplified Arabic" w:cs="Simplified Arabic"/>
          <w:b/>
          <w:bCs/>
          <w:sz w:val="28"/>
          <w:szCs w:val="28"/>
          <w:rtl/>
          <w:lang w:bidi="ar-IQ"/>
        </w:rPr>
        <w:t xml:space="preserve"> انشاء دفاعات فعالة ضد الخطر الن</w:t>
      </w:r>
      <w:r w:rsidR="002B3C90" w:rsidRPr="003973F1">
        <w:rPr>
          <w:rFonts w:ascii="Simplified Arabic" w:hAnsi="Simplified Arabic" w:cs="Simplified Arabic"/>
          <w:b/>
          <w:bCs/>
          <w:sz w:val="28"/>
          <w:szCs w:val="28"/>
          <w:rtl/>
          <w:lang w:bidi="ar-IQ"/>
        </w:rPr>
        <w:t>ووي المحتمل والحفاظ عليها</w:t>
      </w:r>
    </w:p>
    <w:p w:rsidR="00CA4127" w:rsidRPr="002B3C90" w:rsidRDefault="002B3C90" w:rsidP="002B3C90">
      <w:pPr>
        <w:pStyle w:val="a3"/>
        <w:ind w:left="84"/>
        <w:jc w:val="both"/>
        <w:rPr>
          <w:rFonts w:asciiTheme="majorBidi" w:hAnsiTheme="majorBidi" w:cstheme="majorBidi"/>
          <w:sz w:val="28"/>
          <w:szCs w:val="28"/>
          <w:rtl/>
          <w:lang w:bidi="ar-IQ"/>
        </w:rPr>
      </w:pPr>
      <w:r w:rsidRPr="002B3C90">
        <w:rPr>
          <w:rFonts w:ascii="Simplified Arabic" w:hAnsi="Simplified Arabic" w:cs="Simplified Arabic"/>
          <w:sz w:val="28"/>
          <w:szCs w:val="28"/>
          <w:rtl/>
          <w:lang w:bidi="ar-IQ"/>
        </w:rPr>
        <w:t>اوردت اتفاقية الامان النووي التزاما جوهريا على الدول العاملة في المجال النووي لانشاء خطوط دفاع ضد المخاطر النووية والاشعاعية المحتملة لحماية الافراد والمجتمع والبيئة من الاثار الضارة للاشعاعات الناتجة عن تلك الانشطة</w:t>
      </w:r>
      <w:r w:rsidRPr="002B3C90">
        <w:rPr>
          <w:rFonts w:ascii="Simplified Arabic" w:hAnsi="Simplified Arabic" w:cs="Simplified Arabic"/>
          <w:sz w:val="24"/>
          <w:szCs w:val="24"/>
          <w:rtl/>
          <w:lang w:bidi="ar-IQ"/>
        </w:rPr>
        <w:t>(5)</w:t>
      </w:r>
      <w:r w:rsidRPr="002B3C90">
        <w:rPr>
          <w:rFonts w:ascii="Simplified Arabic" w:hAnsi="Simplified Arabic" w:cs="Simplified Arabic"/>
          <w:sz w:val="28"/>
          <w:szCs w:val="28"/>
          <w:rtl/>
          <w:lang w:bidi="ar-IQ"/>
        </w:rPr>
        <w:t>، ويتزامن هذا الالتزام مع ما اشارت اليه لجنة القانون الدولي في المادة 14 من مشروع المسؤولية الدولية عن افعال لا يحضرها القانون الدولي والتي اوجبت على الدول اتخاذ كافة التدابير المناسبة للوقاية من مخاطر الاضرار الجسيمة العابرة للحدود او التقليل من اثارها الى اقصى حد ممكن</w:t>
      </w:r>
      <w:r w:rsidRPr="002B3C90">
        <w:rPr>
          <w:rFonts w:ascii="Simplified Arabic" w:hAnsi="Simplified Arabic" w:cs="Simplified Arabic"/>
          <w:sz w:val="24"/>
          <w:szCs w:val="24"/>
          <w:rtl/>
          <w:lang w:bidi="ar-IQ"/>
        </w:rPr>
        <w:t>(6</w:t>
      </w:r>
      <w:r>
        <w:rPr>
          <w:rFonts w:ascii="Simplified Arabic" w:hAnsi="Simplified Arabic" w:cs="Simplified Arabic" w:hint="cs"/>
          <w:sz w:val="24"/>
          <w:szCs w:val="24"/>
          <w:rtl/>
          <w:lang w:bidi="ar-IQ"/>
        </w:rPr>
        <w:t>) .</w:t>
      </w:r>
    </w:p>
    <w:p w:rsidR="00887C06" w:rsidRPr="006F264A" w:rsidRDefault="00CA4127" w:rsidP="006F264A">
      <w:pPr>
        <w:ind w:left="-199" w:right="-908"/>
        <w:jc w:val="both"/>
        <w:rPr>
          <w:b/>
          <w:bCs/>
          <w:sz w:val="24"/>
          <w:szCs w:val="24"/>
          <w:lang w:bidi="ar-IQ"/>
        </w:rPr>
      </w:pPr>
      <w:r>
        <w:rPr>
          <w:rFonts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87C06" w:rsidRPr="002C0270" w:rsidRDefault="00887C06" w:rsidP="00966B58">
      <w:pPr>
        <w:pStyle w:val="a3"/>
        <w:numPr>
          <w:ilvl w:val="0"/>
          <w:numId w:val="1"/>
        </w:numPr>
        <w:bidi w:val="0"/>
        <w:ind w:right="-58"/>
        <w:jc w:val="both"/>
        <w:rPr>
          <w:rFonts w:ascii="Simplified Arabic" w:hAnsi="Simplified Arabic" w:cs="Simplified Arabic"/>
          <w:b/>
          <w:bCs/>
          <w:sz w:val="20"/>
          <w:szCs w:val="20"/>
          <w:lang w:bidi="ar-IQ"/>
        </w:rPr>
      </w:pPr>
      <w:r w:rsidRPr="002C0270">
        <w:rPr>
          <w:rFonts w:ascii="Simplified Arabic" w:hAnsi="Simplified Arabic" w:cs="Simplified Arabic"/>
          <w:b/>
          <w:bCs/>
          <w:sz w:val="20"/>
          <w:szCs w:val="20"/>
          <w:lang w:bidi="ar-IQ"/>
        </w:rPr>
        <w:t>IAEA, safety Glossary. Vienna, 2007, p52 .</w:t>
      </w:r>
    </w:p>
    <w:p w:rsidR="00CA4127" w:rsidRPr="002C0270" w:rsidRDefault="006F264A" w:rsidP="00966B58">
      <w:pPr>
        <w:pStyle w:val="a3"/>
        <w:numPr>
          <w:ilvl w:val="0"/>
          <w:numId w:val="1"/>
        </w:numPr>
        <w:ind w:left="84" w:firstLine="0"/>
        <w:jc w:val="both"/>
        <w:rPr>
          <w:rFonts w:ascii="Simplified Arabic" w:hAnsi="Simplified Arabic" w:cs="Simplified Arabic"/>
          <w:b/>
          <w:bCs/>
          <w:sz w:val="20"/>
          <w:szCs w:val="20"/>
          <w:lang w:bidi="ar-IQ"/>
        </w:rPr>
      </w:pPr>
      <w:r w:rsidRPr="002C0270">
        <w:rPr>
          <w:rFonts w:ascii="Simplified Arabic" w:hAnsi="Simplified Arabic" w:cs="Simplified Arabic"/>
          <w:b/>
          <w:bCs/>
          <w:sz w:val="20"/>
          <w:szCs w:val="20"/>
          <w:rtl/>
          <w:lang w:bidi="ar-IQ"/>
        </w:rPr>
        <w:t>نصت</w:t>
      </w:r>
      <w:r w:rsidR="00CA4127" w:rsidRPr="002C0270">
        <w:rPr>
          <w:rFonts w:ascii="Simplified Arabic" w:hAnsi="Simplified Arabic" w:cs="Simplified Arabic"/>
          <w:b/>
          <w:bCs/>
          <w:sz w:val="20"/>
          <w:szCs w:val="20"/>
          <w:rtl/>
          <w:lang w:bidi="ar-IQ"/>
        </w:rPr>
        <w:t xml:space="preserve"> الفقرة (2) من المادة (7) من اتفاقية الامان النووي (( بأن يضع كل طرف متعاقد نظام للترخيص فيما يتعلق بالمنشات النووية وحظر تشغيل اي منشاة بدون رخصة</w:t>
      </w:r>
      <w:r w:rsidR="006C06A4" w:rsidRPr="002C0270">
        <w:rPr>
          <w:rFonts w:ascii="Simplified Arabic" w:hAnsi="Simplified Arabic" w:cs="Simplified Arabic"/>
          <w:b/>
          <w:bCs/>
          <w:sz w:val="20"/>
          <w:szCs w:val="20"/>
          <w:rtl/>
          <w:lang w:bidi="ar-IQ"/>
        </w:rPr>
        <w:t>))</w:t>
      </w:r>
      <w:r w:rsidR="00887C06" w:rsidRPr="002C0270">
        <w:rPr>
          <w:rFonts w:ascii="Simplified Arabic" w:hAnsi="Simplified Arabic" w:cs="Simplified Arabic"/>
          <w:b/>
          <w:bCs/>
          <w:sz w:val="20"/>
          <w:szCs w:val="20"/>
          <w:rtl/>
          <w:lang w:bidi="ar-IQ"/>
        </w:rPr>
        <w:t>.</w:t>
      </w:r>
    </w:p>
    <w:p w:rsidR="007F139B" w:rsidRPr="002C0270" w:rsidRDefault="006C06A4" w:rsidP="00966B58">
      <w:pPr>
        <w:pStyle w:val="a3"/>
        <w:numPr>
          <w:ilvl w:val="0"/>
          <w:numId w:val="1"/>
        </w:numPr>
        <w:bidi w:val="0"/>
        <w:ind w:right="84"/>
        <w:jc w:val="both"/>
        <w:rPr>
          <w:rFonts w:ascii="Simplified Arabic" w:hAnsi="Simplified Arabic" w:cs="Simplified Arabic"/>
          <w:b/>
          <w:bCs/>
          <w:sz w:val="20"/>
          <w:szCs w:val="20"/>
          <w:lang w:bidi="ar-IQ"/>
        </w:rPr>
      </w:pPr>
      <w:r w:rsidRPr="002C0270">
        <w:rPr>
          <w:rStyle w:val="a4"/>
          <w:rFonts w:ascii="Simplified Arabic" w:hAnsi="Simplified Arabic" w:cs="Simplified Arabic"/>
          <w:color w:val="000000"/>
          <w:sz w:val="20"/>
          <w:szCs w:val="20"/>
          <w:shd w:val="clear" w:color="auto" w:fill="FFFFFF"/>
        </w:rPr>
        <w:t>Loi n° 2006-686 du 13 juin 2006 relative à la transparence et à la sécurité en matièrenucléaire</w:t>
      </w:r>
      <w:r w:rsidRPr="002C0270">
        <w:rPr>
          <w:rFonts w:ascii="Simplified Arabic" w:hAnsi="Simplified Arabic" w:cs="Simplified Arabic"/>
          <w:b/>
          <w:bCs/>
          <w:sz w:val="20"/>
          <w:szCs w:val="20"/>
          <w:lang w:bidi="ar-IQ"/>
        </w:rPr>
        <w:t xml:space="preserve"> ,</w:t>
      </w:r>
      <w:r w:rsidR="007F139B" w:rsidRPr="002C0270">
        <w:rPr>
          <w:rFonts w:ascii="Simplified Arabic" w:hAnsi="Simplified Arabic" w:cs="Simplified Arabic"/>
          <w:b/>
          <w:bCs/>
          <w:sz w:val="20"/>
          <w:szCs w:val="20"/>
          <w:lang w:bidi="ar-IQ"/>
        </w:rPr>
        <w:t xml:space="preserve">article 4  </w:t>
      </w:r>
      <w:r w:rsidRPr="002C0270">
        <w:rPr>
          <w:rFonts w:ascii="Simplified Arabic" w:hAnsi="Simplified Arabic" w:cs="Simplified Arabic"/>
          <w:b/>
          <w:bCs/>
          <w:sz w:val="20"/>
          <w:szCs w:val="20"/>
          <w:lang w:bidi="ar-IQ"/>
        </w:rPr>
        <w:t>.</w:t>
      </w:r>
    </w:p>
    <w:p w:rsidR="007F299B" w:rsidRPr="002C0270" w:rsidRDefault="007F299B" w:rsidP="00966B58">
      <w:pPr>
        <w:pStyle w:val="a3"/>
        <w:numPr>
          <w:ilvl w:val="0"/>
          <w:numId w:val="1"/>
        </w:numPr>
        <w:ind w:left="84" w:right="84" w:firstLine="0"/>
        <w:jc w:val="both"/>
        <w:rPr>
          <w:rFonts w:ascii="Simplified Arabic" w:hAnsi="Simplified Arabic" w:cs="Simplified Arabic"/>
          <w:b/>
          <w:bCs/>
          <w:sz w:val="20"/>
          <w:szCs w:val="20"/>
          <w:lang w:bidi="ar-IQ"/>
        </w:rPr>
      </w:pPr>
      <w:r w:rsidRPr="002C0270">
        <w:rPr>
          <w:rStyle w:val="a4"/>
          <w:rFonts w:ascii="Simplified Arabic" w:hAnsi="Simplified Arabic" w:cs="Simplified Arabic"/>
          <w:color w:val="000000"/>
          <w:sz w:val="20"/>
          <w:szCs w:val="20"/>
          <w:shd w:val="clear" w:color="auto" w:fill="FFFFFF"/>
          <w:rtl/>
          <w:lang w:bidi="ar-IQ"/>
        </w:rPr>
        <w:t>ينظر المادة (6) من قانون الوقاية من الاشعاعات المؤينة رقم 99 لسنة 1980 .</w:t>
      </w:r>
    </w:p>
    <w:p w:rsidR="002B3C90" w:rsidRPr="002C0270" w:rsidRDefault="002B3C90" w:rsidP="00966B58">
      <w:pPr>
        <w:pStyle w:val="a3"/>
        <w:numPr>
          <w:ilvl w:val="0"/>
          <w:numId w:val="1"/>
        </w:numPr>
        <w:ind w:left="84" w:right="84" w:firstLine="0"/>
        <w:jc w:val="both"/>
        <w:rPr>
          <w:rFonts w:ascii="Simplified Arabic" w:hAnsi="Simplified Arabic" w:cs="Simplified Arabic"/>
          <w:b/>
          <w:bCs/>
          <w:sz w:val="20"/>
          <w:szCs w:val="20"/>
          <w:lang w:bidi="ar-IQ"/>
        </w:rPr>
      </w:pPr>
      <w:r w:rsidRPr="002C0270">
        <w:rPr>
          <w:rFonts w:ascii="Simplified Arabic" w:hAnsi="Simplified Arabic" w:cs="Simplified Arabic"/>
          <w:b/>
          <w:bCs/>
          <w:sz w:val="20"/>
          <w:szCs w:val="20"/>
          <w:rtl/>
          <w:lang w:bidi="ar-IQ"/>
        </w:rPr>
        <w:t>ميرفت محمد البارودي ، مرجع سابق ، ص98 .</w:t>
      </w:r>
    </w:p>
    <w:p w:rsidR="00067413" w:rsidRPr="001B6C5D" w:rsidRDefault="002B3C90" w:rsidP="001B6C5D">
      <w:pPr>
        <w:pStyle w:val="a3"/>
        <w:numPr>
          <w:ilvl w:val="0"/>
          <w:numId w:val="1"/>
        </w:numPr>
        <w:ind w:left="84" w:right="84" w:firstLine="0"/>
        <w:jc w:val="both"/>
        <w:rPr>
          <w:rFonts w:ascii="Simplified Arabic" w:hAnsi="Simplified Arabic" w:cs="Simplified Arabic"/>
          <w:b/>
          <w:bCs/>
          <w:sz w:val="24"/>
          <w:szCs w:val="24"/>
          <w:rtl/>
          <w:lang w:bidi="ar-IQ"/>
        </w:rPr>
      </w:pPr>
      <w:r w:rsidRPr="002B3C90">
        <w:rPr>
          <w:rFonts w:ascii="Simplified Arabic" w:hAnsi="Simplified Arabic" w:cs="Simplified Arabic"/>
          <w:b/>
          <w:bCs/>
          <w:sz w:val="24"/>
          <w:szCs w:val="24"/>
          <w:rtl/>
          <w:lang w:bidi="ar-IQ"/>
        </w:rPr>
        <w:t>ينظر، حولية لجنة القانون الدولي، المجلد الاول، 2000، ص 95 .</w:t>
      </w:r>
    </w:p>
    <w:p w:rsidR="00067413" w:rsidRPr="003973F1" w:rsidRDefault="0090054C" w:rsidP="00EA01C9">
      <w:pPr>
        <w:jc w:val="both"/>
        <w:rPr>
          <w:rFonts w:ascii="Simplified Arabic" w:hAnsi="Simplified Arabic" w:cs="Simplified Arabic"/>
          <w:b/>
          <w:bCs/>
          <w:sz w:val="28"/>
          <w:szCs w:val="28"/>
          <w:rtl/>
          <w:lang w:bidi="ar-IQ"/>
        </w:rPr>
      </w:pPr>
      <w:r w:rsidRPr="003973F1">
        <w:rPr>
          <w:rFonts w:ascii="Simplified Arabic" w:hAnsi="Simplified Arabic" w:cs="Simplified Arabic"/>
          <w:b/>
          <w:bCs/>
          <w:sz w:val="28"/>
          <w:szCs w:val="28"/>
          <w:rtl/>
          <w:lang w:bidi="ar-IQ"/>
        </w:rPr>
        <w:lastRenderedPageBreak/>
        <w:t xml:space="preserve">ثالثاً:- تقييم الامان النووي </w:t>
      </w:r>
    </w:p>
    <w:p w:rsidR="00705EEF" w:rsidRPr="00EA01C9" w:rsidRDefault="00705EEF" w:rsidP="00EA01C9">
      <w:pPr>
        <w:jc w:val="both"/>
        <w:rPr>
          <w:rFonts w:ascii="Simplified Arabic" w:hAnsi="Simplified Arabic" w:cs="Simplified Arabic"/>
          <w:sz w:val="28"/>
          <w:szCs w:val="28"/>
          <w:rtl/>
          <w:lang w:bidi="ar-IQ"/>
        </w:rPr>
      </w:pPr>
      <w:r w:rsidRPr="00EA01C9">
        <w:rPr>
          <w:rFonts w:ascii="Simplified Arabic" w:hAnsi="Simplified Arabic" w:cs="Simplified Arabic"/>
          <w:sz w:val="28"/>
          <w:szCs w:val="28"/>
          <w:rtl/>
          <w:lang w:bidi="ar-IQ"/>
        </w:rPr>
        <w:t>و يعني تقييم الامان (( اجراء تقييم كيفي للامان اي تقديرجسامة المخاطر وتقدير اداء اجراءات الامان والحكم على مدى كفايتها))</w:t>
      </w:r>
      <w:r w:rsidRPr="00EA01C9">
        <w:rPr>
          <w:rFonts w:ascii="Simplified Arabic" w:hAnsi="Simplified Arabic" w:cs="Simplified Arabic"/>
          <w:sz w:val="24"/>
          <w:szCs w:val="24"/>
          <w:rtl/>
          <w:lang w:bidi="ar-IQ"/>
        </w:rPr>
        <w:t>(1)</w:t>
      </w:r>
      <w:r w:rsidRPr="00EA01C9">
        <w:rPr>
          <w:rFonts w:ascii="Simplified Arabic" w:hAnsi="Simplified Arabic" w:cs="Simplified Arabic"/>
          <w:sz w:val="28"/>
          <w:szCs w:val="28"/>
          <w:rtl/>
          <w:lang w:bidi="ar-IQ"/>
        </w:rPr>
        <w:t xml:space="preserve"> .</w:t>
      </w:r>
    </w:p>
    <w:p w:rsidR="00705EEF" w:rsidRPr="00EA01C9" w:rsidRDefault="00705EEF" w:rsidP="00EA01C9">
      <w:pPr>
        <w:jc w:val="both"/>
        <w:rPr>
          <w:rFonts w:ascii="Simplified Arabic" w:hAnsi="Simplified Arabic" w:cs="Simplified Arabic"/>
          <w:sz w:val="28"/>
          <w:szCs w:val="28"/>
          <w:rtl/>
          <w:lang w:bidi="ar-IQ"/>
        </w:rPr>
      </w:pPr>
      <w:r w:rsidRPr="00EA01C9">
        <w:rPr>
          <w:rFonts w:ascii="Simplified Arabic" w:hAnsi="Simplified Arabic" w:cs="Simplified Arabic"/>
          <w:sz w:val="28"/>
          <w:szCs w:val="28"/>
          <w:rtl/>
          <w:lang w:bidi="ar-IQ"/>
        </w:rPr>
        <w:t>ويتم تقييم الامان من خلال المراجعة الدورية لامان اي نشاط نووي او اشعاعي قائم وتتم على فترات منتظمة ودورية في ضوء الاثار التراكمية عن قدم المنشاة والتعديلات والخبرة التشغيلية والتطورات التقنية والمحددات الموضعية للنشاط</w:t>
      </w:r>
      <w:r w:rsidRPr="00EA01C9">
        <w:rPr>
          <w:rFonts w:ascii="Simplified Arabic" w:hAnsi="Simplified Arabic" w:cs="Simplified Arabic"/>
          <w:sz w:val="24"/>
          <w:szCs w:val="24"/>
          <w:rtl/>
          <w:lang w:bidi="ar-IQ"/>
        </w:rPr>
        <w:t>(</w:t>
      </w:r>
      <w:r w:rsidR="00EA01C9" w:rsidRPr="00EA01C9">
        <w:rPr>
          <w:rFonts w:ascii="Simplified Arabic" w:hAnsi="Simplified Arabic" w:cs="Simplified Arabic"/>
          <w:sz w:val="24"/>
          <w:szCs w:val="24"/>
          <w:rtl/>
          <w:lang w:bidi="ar-IQ"/>
        </w:rPr>
        <w:t>2</w:t>
      </w:r>
      <w:r w:rsidRPr="00EA01C9">
        <w:rPr>
          <w:rFonts w:ascii="Simplified Arabic" w:hAnsi="Simplified Arabic" w:cs="Simplified Arabic"/>
          <w:sz w:val="24"/>
          <w:szCs w:val="24"/>
          <w:rtl/>
          <w:lang w:bidi="ar-IQ"/>
        </w:rPr>
        <w:t>)</w:t>
      </w:r>
      <w:r w:rsidRPr="00EA01C9">
        <w:rPr>
          <w:rFonts w:ascii="Simplified Arabic" w:hAnsi="Simplified Arabic" w:cs="Simplified Arabic"/>
          <w:sz w:val="28"/>
          <w:szCs w:val="28"/>
          <w:rtl/>
          <w:lang w:bidi="ar-IQ"/>
        </w:rPr>
        <w:t xml:space="preserve"> .</w:t>
      </w:r>
    </w:p>
    <w:p w:rsidR="003973F1" w:rsidRDefault="00705EEF" w:rsidP="003973F1">
      <w:pPr>
        <w:jc w:val="both"/>
        <w:rPr>
          <w:rFonts w:ascii="Simplified Arabic" w:hAnsi="Simplified Arabic" w:cs="Simplified Arabic"/>
          <w:sz w:val="28"/>
          <w:szCs w:val="28"/>
          <w:rtl/>
          <w:lang w:bidi="ar-IQ"/>
        </w:rPr>
      </w:pPr>
      <w:r w:rsidRPr="00EA01C9">
        <w:rPr>
          <w:rFonts w:ascii="Simplified Arabic" w:hAnsi="Simplified Arabic" w:cs="Simplified Arabic"/>
          <w:sz w:val="28"/>
          <w:szCs w:val="28"/>
          <w:rtl/>
          <w:lang w:bidi="ar-IQ"/>
        </w:rPr>
        <w:t>وتختلف مدة المراجعة من دولة الى اخرى ففي فرنسا تتم المراجعة الدورية للامان مرة في كل عشر سنوات وهي من مسؤولية المشغل للمنشاة النووية والاخذ بنظر الاعتبار افضل الممارسات الدولية لذلك ويجوز (لسلطة الامان النووي ) توجيه امر الى المشغل وفقاً لاحكام المادة 20-593 من تقنين البيئة من توجيه امر الى المشغل باجراء تقييم تكميلي</w:t>
      </w:r>
      <w:r w:rsidR="00EA01C9" w:rsidRPr="00EA01C9">
        <w:rPr>
          <w:rFonts w:ascii="Simplified Arabic" w:hAnsi="Simplified Arabic" w:cs="Simplified Arabic"/>
          <w:sz w:val="28"/>
          <w:szCs w:val="28"/>
          <w:rtl/>
          <w:lang w:bidi="ar-IQ"/>
        </w:rPr>
        <w:t>،</w:t>
      </w:r>
      <w:r w:rsidRPr="00EA01C9">
        <w:rPr>
          <w:rFonts w:ascii="Simplified Arabic" w:hAnsi="Simplified Arabic" w:cs="Simplified Arabic"/>
          <w:sz w:val="28"/>
          <w:szCs w:val="28"/>
          <w:rtl/>
          <w:lang w:bidi="ar-IQ"/>
        </w:rPr>
        <w:t xml:space="preserve"> وقد اعترف القضاءلسلطة الامان بهذا الحق في القضية الخاصة بتوجيه امر لشركة الكهرباء الفرنسية باجراء تقييم تكميلي للامان لبعض منشآتها بعد كارثة فوكشيما في اليابان عام 2013</w:t>
      </w:r>
      <w:r w:rsidRPr="00EA01C9">
        <w:rPr>
          <w:rFonts w:ascii="Simplified Arabic" w:hAnsi="Simplified Arabic" w:cs="Simplified Arabic"/>
          <w:sz w:val="24"/>
          <w:szCs w:val="24"/>
          <w:rtl/>
          <w:lang w:bidi="ar-IQ"/>
        </w:rPr>
        <w:t>(</w:t>
      </w:r>
      <w:r w:rsidR="003973F1">
        <w:rPr>
          <w:rFonts w:ascii="Simplified Arabic" w:hAnsi="Simplified Arabic" w:cs="Simplified Arabic" w:hint="cs"/>
          <w:sz w:val="24"/>
          <w:szCs w:val="24"/>
          <w:rtl/>
          <w:lang w:bidi="ar-IQ"/>
        </w:rPr>
        <w:t>3</w:t>
      </w:r>
      <w:r w:rsidRPr="00EA01C9">
        <w:rPr>
          <w:rFonts w:ascii="Simplified Arabic" w:hAnsi="Simplified Arabic" w:cs="Simplified Arabic"/>
          <w:sz w:val="24"/>
          <w:szCs w:val="24"/>
          <w:rtl/>
          <w:lang w:bidi="ar-IQ"/>
        </w:rPr>
        <w:t>)</w:t>
      </w:r>
      <w:r w:rsidRPr="00EA01C9">
        <w:rPr>
          <w:rFonts w:ascii="Simplified Arabic" w:hAnsi="Simplified Arabic" w:cs="Simplified Arabic"/>
          <w:sz w:val="28"/>
          <w:szCs w:val="28"/>
          <w:rtl/>
          <w:lang w:bidi="ar-IQ"/>
        </w:rPr>
        <w:t xml:space="preserve"> .</w:t>
      </w:r>
    </w:p>
    <w:p w:rsidR="003973F1" w:rsidRPr="003973F1" w:rsidRDefault="003973F1" w:rsidP="003973F1">
      <w:pPr>
        <w:ind w:right="-908"/>
        <w:jc w:val="both"/>
        <w:rPr>
          <w:rFonts w:ascii="Simplified Arabic" w:hAnsi="Simplified Arabic" w:cs="Simplified Arabic"/>
          <w:b/>
          <w:bCs/>
          <w:sz w:val="28"/>
          <w:szCs w:val="28"/>
          <w:rtl/>
          <w:lang w:bidi="ar-IQ"/>
        </w:rPr>
      </w:pPr>
      <w:r w:rsidRPr="003973F1">
        <w:rPr>
          <w:rFonts w:ascii="Simplified Arabic" w:hAnsi="Simplified Arabic" w:cs="Simplified Arabic"/>
          <w:b/>
          <w:bCs/>
          <w:sz w:val="28"/>
          <w:szCs w:val="28"/>
          <w:rtl/>
          <w:lang w:bidi="ar-IQ"/>
        </w:rPr>
        <w:t>رابعاً:-الدفاع في العمق (</w:t>
      </w:r>
      <w:r w:rsidRPr="003973F1">
        <w:rPr>
          <w:rFonts w:ascii="Simplified Arabic" w:hAnsi="Simplified Arabic" w:cs="Simplified Arabic"/>
          <w:b/>
          <w:bCs/>
          <w:sz w:val="28"/>
          <w:szCs w:val="28"/>
          <w:lang w:bidi="ar-IQ"/>
        </w:rPr>
        <w:t xml:space="preserve">Defense in Depth </w:t>
      </w:r>
      <w:r w:rsidRPr="003973F1">
        <w:rPr>
          <w:rFonts w:ascii="Simplified Arabic" w:hAnsi="Simplified Arabic" w:cs="Simplified Arabic"/>
          <w:b/>
          <w:bCs/>
          <w:sz w:val="28"/>
          <w:szCs w:val="28"/>
          <w:rtl/>
          <w:lang w:bidi="ar-IQ"/>
        </w:rPr>
        <w:t xml:space="preserve">) </w:t>
      </w:r>
    </w:p>
    <w:p w:rsidR="00705EEF" w:rsidRDefault="003973F1" w:rsidP="003973F1">
      <w:pPr>
        <w:ind w:right="-908"/>
        <w:jc w:val="both"/>
        <w:rPr>
          <w:rFonts w:ascii="Simplified Arabic" w:hAnsi="Simplified Arabic" w:cs="Simplified Arabic"/>
          <w:sz w:val="28"/>
          <w:szCs w:val="28"/>
          <w:rtl/>
          <w:lang w:bidi="ar-IQ"/>
        </w:rPr>
      </w:pPr>
      <w:r w:rsidRPr="003973F1">
        <w:rPr>
          <w:rFonts w:ascii="Simplified Arabic" w:hAnsi="Simplified Arabic" w:cs="Simplified Arabic"/>
          <w:sz w:val="28"/>
          <w:szCs w:val="28"/>
          <w:rtl/>
          <w:lang w:bidi="ar-IQ"/>
        </w:rPr>
        <w:t>يعد مفهوم الدفاع في العمق من المباديء الاساسية لسلامة وامان محطات الطاقة النووية والذي يعرف بأنه (( تنفيذ مجموعة من التدابير المادية والتنظيمية والتي يطلق عليها خطوط الدفاع منظمة في مستويات متتالية ومستقلة وقادرة على مقاومة تطور اي حادث نووي في حالة تقصير احد هذه المستويات يتولى المستوى الثاني المهمة بدلاً عنه))</w:t>
      </w:r>
      <w:r w:rsidRPr="003973F1">
        <w:rPr>
          <w:rFonts w:ascii="Simplified Arabic" w:hAnsi="Simplified Arabic" w:cs="Simplified Arabic"/>
          <w:sz w:val="24"/>
          <w:szCs w:val="24"/>
          <w:rtl/>
          <w:lang w:bidi="ar-IQ"/>
        </w:rPr>
        <w:t>(4)</w:t>
      </w:r>
      <w:r>
        <w:rPr>
          <w:rFonts w:ascii="Simplified Arabic" w:hAnsi="Simplified Arabic" w:cs="Simplified Arabic" w:hint="cs"/>
          <w:sz w:val="28"/>
          <w:szCs w:val="28"/>
          <w:rtl/>
          <w:lang w:bidi="ar-IQ"/>
        </w:rPr>
        <w:t>.</w:t>
      </w:r>
    </w:p>
    <w:p w:rsidR="003973F1" w:rsidRPr="003973F1" w:rsidRDefault="003973F1" w:rsidP="003973F1">
      <w:pPr>
        <w:ind w:right="-908"/>
        <w:jc w:val="both"/>
        <w:rPr>
          <w:rFonts w:ascii="Simplified Arabic" w:hAnsi="Simplified Arabic" w:cs="Simplified Arabic"/>
          <w:sz w:val="28"/>
          <w:szCs w:val="28"/>
          <w:rtl/>
          <w:lang w:bidi="ar-IQ"/>
        </w:rPr>
      </w:pPr>
      <w:r w:rsidRPr="003973F1">
        <w:rPr>
          <w:rFonts w:ascii="Simplified Arabic" w:hAnsi="Simplified Arabic" w:cs="Simplified Arabic"/>
          <w:sz w:val="28"/>
          <w:szCs w:val="28"/>
          <w:rtl/>
          <w:lang w:bidi="ar-IQ"/>
        </w:rPr>
        <w:t xml:space="preserve">ويتضح من التعريف اعلاه بان الدفاع في العمق هو من المباديء الوقائية لمنع وقوع اي حادث للنشاط النووي وهو لا يقتصر على اتخاذ التدابير الفنية في موقع النشاط بل يستخدم كاجراء احترازي في مجالات </w:t>
      </w:r>
    </w:p>
    <w:p w:rsidR="00037192" w:rsidRDefault="00037192" w:rsidP="00F3591A">
      <w:pPr>
        <w:pStyle w:val="a3"/>
        <w:bidi w:val="0"/>
        <w:ind w:left="-548" w:right="-908"/>
        <w:jc w:val="right"/>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37932" w:rsidRPr="003973F1" w:rsidRDefault="00337932" w:rsidP="00DF71CB">
      <w:pPr>
        <w:pStyle w:val="a3"/>
        <w:numPr>
          <w:ilvl w:val="0"/>
          <w:numId w:val="36"/>
        </w:numPr>
        <w:bidi w:val="0"/>
        <w:rPr>
          <w:rFonts w:ascii="Simplified Arabic" w:hAnsi="Simplified Arabic" w:cs="Simplified Arabic"/>
          <w:b/>
          <w:bCs/>
          <w:sz w:val="24"/>
          <w:szCs w:val="24"/>
          <w:lang w:bidi="ar-IQ"/>
        </w:rPr>
      </w:pPr>
      <w:r w:rsidRPr="003973F1">
        <w:rPr>
          <w:rFonts w:ascii="Simplified Arabic" w:hAnsi="Simplified Arabic" w:cs="Simplified Arabic"/>
          <w:b/>
          <w:bCs/>
          <w:sz w:val="24"/>
          <w:szCs w:val="24"/>
          <w:lang w:bidi="ar-IQ"/>
        </w:rPr>
        <w:t>See, IAEA, safety standards , no.ssr-2/1 , Vienna, 2016, p. 17 .</w:t>
      </w:r>
    </w:p>
    <w:p w:rsidR="00337932" w:rsidRPr="003973F1" w:rsidRDefault="00337932" w:rsidP="00DF71CB">
      <w:pPr>
        <w:pStyle w:val="a3"/>
        <w:numPr>
          <w:ilvl w:val="0"/>
          <w:numId w:val="36"/>
        </w:numPr>
        <w:rPr>
          <w:rFonts w:ascii="Simplified Arabic" w:hAnsi="Simplified Arabic" w:cs="Simplified Arabic"/>
          <w:b/>
          <w:bCs/>
          <w:sz w:val="24"/>
          <w:szCs w:val="24"/>
          <w:lang w:bidi="ar-IQ"/>
        </w:rPr>
      </w:pPr>
      <w:r w:rsidRPr="003973F1">
        <w:rPr>
          <w:rFonts w:ascii="Simplified Arabic" w:hAnsi="Simplified Arabic" w:cs="Simplified Arabic"/>
          <w:b/>
          <w:bCs/>
          <w:sz w:val="24"/>
          <w:szCs w:val="24"/>
          <w:rtl/>
          <w:lang w:bidi="ar-IQ"/>
        </w:rPr>
        <w:t>ينظر المادة (14) من اتفاقية الامان .</w:t>
      </w:r>
    </w:p>
    <w:p w:rsidR="00337932" w:rsidRDefault="00337932" w:rsidP="00DF71CB">
      <w:pPr>
        <w:pStyle w:val="a3"/>
        <w:numPr>
          <w:ilvl w:val="0"/>
          <w:numId w:val="36"/>
        </w:numPr>
        <w:bidi w:val="0"/>
        <w:rPr>
          <w:rFonts w:ascii="Simplified Arabic" w:hAnsi="Simplified Arabic" w:cs="Simplified Arabic"/>
          <w:b/>
          <w:bCs/>
          <w:sz w:val="24"/>
          <w:szCs w:val="24"/>
          <w:lang w:bidi="ar-IQ"/>
        </w:rPr>
      </w:pPr>
      <w:r w:rsidRPr="003973F1">
        <w:rPr>
          <w:rFonts w:ascii="Simplified Arabic" w:hAnsi="Simplified Arabic" w:cs="Simplified Arabic"/>
          <w:b/>
          <w:bCs/>
          <w:sz w:val="24"/>
          <w:szCs w:val="24"/>
          <w:lang w:bidi="ar-IQ"/>
        </w:rPr>
        <w:t>Nuclear legislations in OECD countries , France,  2015, p.6 .</w:t>
      </w:r>
    </w:p>
    <w:p w:rsidR="003973F1" w:rsidRPr="001B6C5D" w:rsidRDefault="003973F1" w:rsidP="001B6C5D">
      <w:pPr>
        <w:pStyle w:val="a3"/>
        <w:numPr>
          <w:ilvl w:val="0"/>
          <w:numId w:val="36"/>
        </w:numPr>
        <w:bidi w:val="0"/>
        <w:rPr>
          <w:rFonts w:ascii="Simplified Arabic" w:hAnsi="Simplified Arabic" w:cs="Simplified Arabic"/>
          <w:b/>
          <w:bCs/>
          <w:sz w:val="24"/>
          <w:szCs w:val="24"/>
          <w:lang w:bidi="ar-IQ"/>
        </w:rPr>
      </w:pPr>
      <w:r w:rsidRPr="003973F1">
        <w:rPr>
          <w:rFonts w:ascii="Simplified Arabic" w:hAnsi="Simplified Arabic" w:cs="Simplified Arabic"/>
          <w:b/>
          <w:bCs/>
          <w:sz w:val="24"/>
          <w:szCs w:val="24"/>
          <w:lang w:bidi="ar-IQ"/>
        </w:rPr>
        <w:t>See, IAEA, safety standards , no.ssr-2/1</w:t>
      </w:r>
      <w:r>
        <w:rPr>
          <w:rFonts w:ascii="Simplified Arabic" w:hAnsi="Simplified Arabic" w:cs="Simplified Arabic"/>
          <w:b/>
          <w:bCs/>
          <w:sz w:val="24"/>
          <w:szCs w:val="24"/>
          <w:lang w:bidi="ar-IQ"/>
        </w:rPr>
        <w:t>, op. cit, p.6 .</w:t>
      </w:r>
    </w:p>
    <w:p w:rsidR="003973F1" w:rsidRDefault="003973F1" w:rsidP="003973F1">
      <w:pPr>
        <w:jc w:val="both"/>
        <w:rPr>
          <w:rFonts w:ascii="Simplified Arabic" w:hAnsi="Simplified Arabic" w:cs="Simplified Arabic"/>
          <w:b/>
          <w:bCs/>
          <w:sz w:val="24"/>
          <w:szCs w:val="24"/>
          <w:rtl/>
          <w:lang w:bidi="ar-IQ"/>
        </w:rPr>
      </w:pPr>
      <w:r w:rsidRPr="003973F1">
        <w:rPr>
          <w:rFonts w:ascii="Simplified Arabic" w:hAnsi="Simplified Arabic" w:cs="Simplified Arabic"/>
          <w:sz w:val="28"/>
          <w:szCs w:val="28"/>
          <w:rtl/>
          <w:lang w:bidi="ar-IQ"/>
        </w:rPr>
        <w:lastRenderedPageBreak/>
        <w:t>تنظيمية اخرى مثل امن المعلومات</w:t>
      </w:r>
      <w:r w:rsidRPr="003973F1">
        <w:rPr>
          <w:rFonts w:ascii="Simplified Arabic" w:hAnsi="Simplified Arabic" w:cs="Simplified Arabic"/>
          <w:sz w:val="24"/>
          <w:szCs w:val="24"/>
          <w:rtl/>
          <w:lang w:bidi="ar-IQ"/>
        </w:rPr>
        <w:t>(1)</w:t>
      </w:r>
      <w:r w:rsidRPr="003973F1">
        <w:rPr>
          <w:rFonts w:ascii="Simplified Arabic" w:hAnsi="Simplified Arabic" w:cs="Simplified Arabic"/>
          <w:sz w:val="28"/>
          <w:szCs w:val="28"/>
          <w:rtl/>
          <w:lang w:bidi="ar-IQ"/>
        </w:rPr>
        <w:t>، ويهدف هذا المبدأ الى تحقيق حماية كافية للعاملين والجمهور والبيئة من الاذى في الظروف التي يحتمل معها وقوع حوادث في الحالة التي تكون فيها حواجز الحماية غير فعالة بالشكل المطلوب</w:t>
      </w:r>
      <w:r w:rsidRPr="003973F1">
        <w:rPr>
          <w:rFonts w:ascii="Simplified Arabic" w:hAnsi="Simplified Arabic" w:cs="Simplified Arabic"/>
          <w:sz w:val="24"/>
          <w:szCs w:val="24"/>
          <w:rtl/>
          <w:lang w:bidi="ar-IQ"/>
        </w:rPr>
        <w:t>(</w:t>
      </w:r>
      <w:r w:rsidRPr="003973F1">
        <w:rPr>
          <w:rFonts w:ascii="Simplified Arabic" w:hAnsi="Simplified Arabic" w:cs="Simplified Arabic" w:hint="cs"/>
          <w:sz w:val="24"/>
          <w:szCs w:val="24"/>
          <w:rtl/>
          <w:lang w:bidi="ar-IQ"/>
        </w:rPr>
        <w:t>2</w:t>
      </w:r>
      <w:r w:rsidRPr="003973F1">
        <w:rPr>
          <w:rFonts w:ascii="Simplified Arabic" w:hAnsi="Simplified Arabic" w:cs="Simplified Arabic"/>
          <w:sz w:val="24"/>
          <w:szCs w:val="24"/>
          <w:rtl/>
          <w:lang w:bidi="ar-IQ"/>
        </w:rPr>
        <w:t>)</w:t>
      </w:r>
      <w:r>
        <w:rPr>
          <w:rFonts w:asciiTheme="majorBidi" w:hAnsiTheme="majorBidi" w:cstheme="majorBidi" w:hint="cs"/>
          <w:sz w:val="28"/>
          <w:szCs w:val="28"/>
          <w:rtl/>
          <w:lang w:bidi="ar-IQ"/>
        </w:rPr>
        <w:t>.</w:t>
      </w:r>
    </w:p>
    <w:p w:rsidR="003F73EE" w:rsidRPr="003F73EE" w:rsidRDefault="000349FF" w:rsidP="003F73EE">
      <w:pPr>
        <w:spacing w:line="360" w:lineRule="auto"/>
        <w:ind w:right="-908"/>
        <w:jc w:val="both"/>
        <w:rPr>
          <w:rFonts w:ascii="Simplified Arabic" w:hAnsi="Simplified Arabic" w:cs="Simplified Arabic"/>
          <w:b/>
          <w:bCs/>
          <w:sz w:val="28"/>
          <w:szCs w:val="28"/>
          <w:rtl/>
          <w:lang w:bidi="ar-IQ"/>
        </w:rPr>
      </w:pPr>
      <w:r w:rsidRPr="003F73EE">
        <w:rPr>
          <w:rFonts w:ascii="Simplified Arabic" w:hAnsi="Simplified Arabic" w:cs="Simplified Arabic"/>
          <w:b/>
          <w:bCs/>
          <w:sz w:val="28"/>
          <w:szCs w:val="28"/>
          <w:rtl/>
          <w:lang w:bidi="ar-IQ"/>
        </w:rPr>
        <w:t xml:space="preserve">خامساً:- </w:t>
      </w:r>
      <w:r w:rsidR="003F73EE" w:rsidRPr="003F73EE">
        <w:rPr>
          <w:rFonts w:ascii="Simplified Arabic" w:hAnsi="Simplified Arabic" w:cs="Simplified Arabic"/>
          <w:b/>
          <w:bCs/>
          <w:sz w:val="28"/>
          <w:szCs w:val="28"/>
          <w:rtl/>
          <w:lang w:bidi="ar-IQ"/>
        </w:rPr>
        <w:t xml:space="preserve">استعراض الخبرات المكتسبة </w:t>
      </w:r>
    </w:p>
    <w:p w:rsidR="003F73EE" w:rsidRPr="00E1551F" w:rsidRDefault="00130E71" w:rsidP="00E1551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ويعرف هذا المبدأ</w:t>
      </w:r>
      <w:r w:rsidR="003F73EE" w:rsidRPr="00E1551F">
        <w:rPr>
          <w:rFonts w:ascii="Simplified Arabic" w:hAnsi="Simplified Arabic" w:cs="Simplified Arabic"/>
          <w:sz w:val="28"/>
          <w:szCs w:val="28"/>
          <w:rtl/>
          <w:lang w:bidi="ar-IQ"/>
        </w:rPr>
        <w:t xml:space="preserve">(( </w:t>
      </w:r>
      <w:r w:rsidR="003F73EE" w:rsidRPr="00E1551F">
        <w:rPr>
          <w:rFonts w:ascii="Simplified Arabic" w:hAnsi="Simplified Arabic" w:cs="Simplified Arabic" w:hint="cs"/>
          <w:sz w:val="28"/>
          <w:szCs w:val="28"/>
          <w:rtl/>
          <w:lang w:bidi="ar-IQ"/>
        </w:rPr>
        <w:t xml:space="preserve">بانه </w:t>
      </w:r>
      <w:r w:rsidR="003F73EE" w:rsidRPr="00E1551F">
        <w:rPr>
          <w:rFonts w:ascii="Simplified Arabic" w:hAnsi="Simplified Arabic" w:cs="Simplified Arabic"/>
          <w:sz w:val="28"/>
          <w:szCs w:val="28"/>
          <w:rtl/>
          <w:lang w:bidi="ar-IQ"/>
        </w:rPr>
        <w:t xml:space="preserve">عملية يتم بمقتضاها تحليل </w:t>
      </w:r>
      <w:r w:rsidR="003F73EE" w:rsidRPr="00E1551F">
        <w:rPr>
          <w:rFonts w:ascii="Simplified Arabic" w:hAnsi="Simplified Arabic" w:cs="Simplified Arabic" w:hint="cs"/>
          <w:sz w:val="28"/>
          <w:szCs w:val="28"/>
          <w:rtl/>
          <w:lang w:bidi="ar-IQ"/>
        </w:rPr>
        <w:t xml:space="preserve">أي </w:t>
      </w:r>
      <w:r w:rsidR="003F73EE" w:rsidRPr="00E1551F">
        <w:rPr>
          <w:rFonts w:ascii="Simplified Arabic" w:hAnsi="Simplified Arabic" w:cs="Simplified Arabic"/>
          <w:sz w:val="28"/>
          <w:szCs w:val="28"/>
          <w:rtl/>
          <w:lang w:bidi="ar-IQ"/>
        </w:rPr>
        <w:t>خلل او حادث نووي بالمعنى ال</w:t>
      </w:r>
      <w:r>
        <w:rPr>
          <w:rFonts w:ascii="Simplified Arabic" w:hAnsi="Simplified Arabic" w:cs="Simplified Arabic"/>
          <w:sz w:val="28"/>
          <w:szCs w:val="28"/>
          <w:rtl/>
          <w:lang w:bidi="ar-IQ"/>
        </w:rPr>
        <w:t>واسع واستخلاص الدروس منه حتى لا</w:t>
      </w:r>
      <w:r w:rsidR="003F73EE" w:rsidRPr="00E1551F">
        <w:rPr>
          <w:rFonts w:ascii="Simplified Arabic" w:hAnsi="Simplified Arabic" w:cs="Simplified Arabic"/>
          <w:sz w:val="28"/>
          <w:szCs w:val="28"/>
          <w:rtl/>
          <w:lang w:bidi="ar-IQ"/>
        </w:rPr>
        <w:t>يتكرر وقوعه بعد ذلك س</w:t>
      </w:r>
      <w:r>
        <w:rPr>
          <w:rFonts w:ascii="Simplified Arabic" w:hAnsi="Simplified Arabic" w:cs="Simplified Arabic"/>
          <w:sz w:val="28"/>
          <w:szCs w:val="28"/>
          <w:rtl/>
          <w:lang w:bidi="ar-IQ"/>
        </w:rPr>
        <w:t>واء بنفس البلد او في بلدان اخرى</w:t>
      </w:r>
      <w:r w:rsidR="003F73EE" w:rsidRPr="00E1551F">
        <w:rPr>
          <w:rFonts w:ascii="Simplified Arabic" w:hAnsi="Simplified Arabic" w:cs="Simplified Arabic"/>
          <w:sz w:val="28"/>
          <w:szCs w:val="28"/>
          <w:rtl/>
          <w:lang w:bidi="ar-IQ"/>
        </w:rPr>
        <w:t>))</w:t>
      </w:r>
      <w:r w:rsidR="003F73EE" w:rsidRPr="00130E71">
        <w:rPr>
          <w:rFonts w:ascii="Simplified Arabic" w:hAnsi="Simplified Arabic" w:cs="Simplified Arabic"/>
          <w:sz w:val="24"/>
          <w:szCs w:val="24"/>
          <w:rtl/>
          <w:lang w:bidi="ar-IQ"/>
        </w:rPr>
        <w:t>(</w:t>
      </w:r>
      <w:r w:rsidR="003F73EE" w:rsidRPr="00130E71">
        <w:rPr>
          <w:rFonts w:ascii="Simplified Arabic" w:hAnsi="Simplified Arabic" w:cs="Simplified Arabic" w:hint="cs"/>
          <w:sz w:val="24"/>
          <w:szCs w:val="24"/>
          <w:rtl/>
          <w:lang w:bidi="ar-IQ"/>
        </w:rPr>
        <w:t>3</w:t>
      </w:r>
      <w:r w:rsidR="003F73EE" w:rsidRPr="00130E71">
        <w:rPr>
          <w:rFonts w:ascii="Simplified Arabic" w:hAnsi="Simplified Arabic" w:cs="Simplified Arabic"/>
          <w:sz w:val="24"/>
          <w:szCs w:val="24"/>
          <w:rtl/>
          <w:lang w:bidi="ar-IQ"/>
        </w:rPr>
        <w:t>)</w:t>
      </w:r>
      <w:r w:rsidR="003F73EE" w:rsidRPr="00E1551F">
        <w:rPr>
          <w:rFonts w:ascii="Simplified Arabic" w:hAnsi="Simplified Arabic" w:cs="Simplified Arabic"/>
          <w:sz w:val="28"/>
          <w:szCs w:val="28"/>
          <w:rtl/>
          <w:lang w:bidi="ar-IQ"/>
        </w:rPr>
        <w:t xml:space="preserve"> .</w:t>
      </w:r>
    </w:p>
    <w:p w:rsidR="000349FF" w:rsidRPr="00BA36E3" w:rsidRDefault="00E1551F" w:rsidP="00BA36E3">
      <w:pPr>
        <w:jc w:val="both"/>
        <w:rPr>
          <w:rFonts w:ascii="Simplified Arabic" w:hAnsi="Simplified Arabic" w:cs="Simplified Arabic"/>
          <w:sz w:val="28"/>
          <w:szCs w:val="28"/>
          <w:rtl/>
          <w:lang w:bidi="ar-IQ"/>
        </w:rPr>
      </w:pPr>
      <w:r w:rsidRPr="00E1551F">
        <w:rPr>
          <w:rFonts w:ascii="Simplified Arabic" w:hAnsi="Simplified Arabic" w:cs="Simplified Arabic"/>
          <w:sz w:val="28"/>
          <w:szCs w:val="28"/>
          <w:rtl/>
          <w:lang w:bidi="ar-IQ"/>
        </w:rPr>
        <w:t>وان مسالة تبادل الخبرات تعد من اهم صور التعاون الدولي في مجال الامان النووي نظراً للديناميكية المعقدة لتلك التكنولوجيا وقد بدا الاهتمام بمسالة استرجاع الخبرة بعد حادثة ثري مايل (</w:t>
      </w:r>
      <w:r w:rsidRPr="00E1551F">
        <w:rPr>
          <w:rFonts w:ascii="Simplified Arabic" w:hAnsi="Simplified Arabic" w:cs="Simplified Arabic"/>
          <w:sz w:val="28"/>
          <w:szCs w:val="28"/>
          <w:lang w:bidi="ar-IQ"/>
        </w:rPr>
        <w:t>Three Mile Island</w:t>
      </w:r>
      <w:r w:rsidRPr="00E1551F">
        <w:rPr>
          <w:rFonts w:ascii="Simplified Arabic" w:hAnsi="Simplified Arabic" w:cs="Simplified Arabic"/>
          <w:sz w:val="28"/>
          <w:szCs w:val="28"/>
          <w:rtl/>
          <w:lang w:bidi="ar-IQ"/>
        </w:rPr>
        <w:t>) عام 1979</w:t>
      </w:r>
      <w:r w:rsidRPr="00130E71">
        <w:rPr>
          <w:rFonts w:ascii="Simplified Arabic" w:hAnsi="Simplified Arabic" w:cs="Simplified Arabic"/>
          <w:sz w:val="24"/>
          <w:szCs w:val="24"/>
          <w:rtl/>
          <w:lang w:bidi="ar-IQ"/>
        </w:rPr>
        <w:t>(</w:t>
      </w:r>
      <w:r w:rsidRPr="00130E71">
        <w:rPr>
          <w:rFonts w:ascii="Simplified Arabic" w:hAnsi="Simplified Arabic" w:cs="Simplified Arabic" w:hint="cs"/>
          <w:sz w:val="24"/>
          <w:szCs w:val="24"/>
          <w:rtl/>
          <w:lang w:bidi="ar-IQ"/>
        </w:rPr>
        <w:t>4</w:t>
      </w:r>
      <w:r w:rsidRPr="00130E71">
        <w:rPr>
          <w:rFonts w:ascii="Simplified Arabic" w:hAnsi="Simplified Arabic" w:cs="Simplified Arabic"/>
          <w:sz w:val="24"/>
          <w:szCs w:val="24"/>
          <w:rtl/>
          <w:lang w:bidi="ar-IQ"/>
        </w:rPr>
        <w:t>)</w:t>
      </w:r>
      <w:r w:rsidRPr="00E1551F">
        <w:rPr>
          <w:rFonts w:ascii="Simplified Arabic" w:hAnsi="Simplified Arabic" w:cs="Simplified Arabic"/>
          <w:sz w:val="28"/>
          <w:szCs w:val="28"/>
          <w:rtl/>
          <w:lang w:bidi="ar-IQ"/>
        </w:rPr>
        <w:t xml:space="preserve"> وشهد انطلاقة كبرى مع ظهور ثورة المعلومات ، اما عن كيفية استعراض </w:t>
      </w:r>
      <w:r w:rsidR="00130E71">
        <w:rPr>
          <w:rFonts w:ascii="Simplified Arabic" w:hAnsi="Simplified Arabic" w:cs="Simplified Arabic" w:hint="cs"/>
          <w:sz w:val="28"/>
          <w:szCs w:val="28"/>
          <w:rtl/>
          <w:lang w:bidi="ar-IQ"/>
        </w:rPr>
        <w:t xml:space="preserve">تلك </w:t>
      </w:r>
      <w:r w:rsidRPr="00E1551F">
        <w:rPr>
          <w:rFonts w:ascii="Simplified Arabic" w:hAnsi="Simplified Arabic" w:cs="Simplified Arabic"/>
          <w:sz w:val="28"/>
          <w:szCs w:val="28"/>
          <w:rtl/>
          <w:lang w:bidi="ar-IQ"/>
        </w:rPr>
        <w:t>الخبرة فهو يكون بطريقتين الاولى تكون عن طريق اقامة نظام للمعلومات الخاصة بجميع الحوادث المتعلقة بالتشغيل للمنش</w:t>
      </w:r>
      <w:r w:rsidR="00130E71">
        <w:rPr>
          <w:rFonts w:ascii="Simplified Arabic" w:hAnsi="Simplified Arabic" w:cs="Simplified Arabic" w:hint="cs"/>
          <w:sz w:val="28"/>
          <w:szCs w:val="28"/>
          <w:rtl/>
          <w:lang w:bidi="ar-IQ"/>
        </w:rPr>
        <w:t>آ</w:t>
      </w:r>
      <w:r w:rsidRPr="00E1551F">
        <w:rPr>
          <w:rFonts w:ascii="Simplified Arabic" w:hAnsi="Simplified Arabic" w:cs="Simplified Arabic"/>
          <w:sz w:val="28"/>
          <w:szCs w:val="28"/>
          <w:rtl/>
          <w:lang w:bidi="ar-IQ"/>
        </w:rPr>
        <w:t>ت النووية وبيان الفجوات المتعلقة بالتشغيل</w:t>
      </w:r>
      <w:r w:rsidR="00130E71">
        <w:rPr>
          <w:rFonts w:ascii="Simplified Arabic" w:hAnsi="Simplified Arabic" w:cs="Simplified Arabic" w:hint="cs"/>
          <w:sz w:val="28"/>
          <w:szCs w:val="28"/>
          <w:rtl/>
          <w:lang w:bidi="ar-IQ"/>
        </w:rPr>
        <w:t>،و الثانية تكون عن طريق</w:t>
      </w:r>
      <w:r w:rsidRPr="00E1551F">
        <w:rPr>
          <w:rFonts w:ascii="Simplified Arabic" w:hAnsi="Simplified Arabic" w:cs="Simplified Arabic"/>
          <w:sz w:val="28"/>
          <w:szCs w:val="28"/>
          <w:rtl/>
          <w:lang w:bidi="ar-IQ"/>
        </w:rPr>
        <w:t xml:space="preserve"> تحليل تلك المعلومات واتخاذ التدابير اللازمة بمعالجة الاخطاء السابقة لمنع تكرار وقوع الحوادث مرة اخرى ، وان تلك التدابير قد تتعلق بالسلوك البشري او </w:t>
      </w:r>
      <w:r w:rsidR="00BA36E3">
        <w:rPr>
          <w:rFonts w:ascii="Simplified Arabic" w:hAnsi="Simplified Arabic" w:cs="Simplified Arabic" w:hint="cs"/>
          <w:sz w:val="28"/>
          <w:szCs w:val="28"/>
          <w:rtl/>
          <w:lang w:bidi="ar-IQ"/>
        </w:rPr>
        <w:t>ب</w:t>
      </w:r>
      <w:r w:rsidRPr="00E1551F">
        <w:rPr>
          <w:rFonts w:ascii="Simplified Arabic" w:hAnsi="Simplified Arabic" w:cs="Simplified Arabic"/>
          <w:sz w:val="28"/>
          <w:szCs w:val="28"/>
          <w:rtl/>
          <w:lang w:bidi="ar-IQ"/>
        </w:rPr>
        <w:t xml:space="preserve">ممارسات </w:t>
      </w:r>
      <w:r w:rsidR="00BA36E3">
        <w:rPr>
          <w:rFonts w:ascii="Simplified Arabic" w:hAnsi="Simplified Arabic" w:cs="Simplified Arabic" w:hint="cs"/>
          <w:sz w:val="28"/>
          <w:szCs w:val="28"/>
          <w:rtl/>
          <w:lang w:bidi="ar-IQ"/>
        </w:rPr>
        <w:t xml:space="preserve">ادارة </w:t>
      </w:r>
      <w:r w:rsidRPr="00E1551F">
        <w:rPr>
          <w:rFonts w:ascii="Simplified Arabic" w:hAnsi="Simplified Arabic" w:cs="Simplified Arabic"/>
          <w:sz w:val="28"/>
          <w:szCs w:val="28"/>
          <w:rtl/>
          <w:lang w:bidi="ar-IQ"/>
        </w:rPr>
        <w:t xml:space="preserve">الامان او الادوات </w:t>
      </w:r>
      <w:r w:rsidR="00BA36E3">
        <w:rPr>
          <w:rFonts w:ascii="Simplified Arabic" w:hAnsi="Simplified Arabic" w:cs="Simplified Arabic" w:hint="cs"/>
          <w:sz w:val="28"/>
          <w:szCs w:val="28"/>
          <w:rtl/>
          <w:lang w:bidi="ar-IQ"/>
        </w:rPr>
        <w:t xml:space="preserve">الوقائية </w:t>
      </w:r>
      <w:r w:rsidRPr="00E1551F">
        <w:rPr>
          <w:rFonts w:ascii="Simplified Arabic" w:hAnsi="Simplified Arabic" w:cs="Simplified Arabic"/>
          <w:sz w:val="28"/>
          <w:szCs w:val="28"/>
          <w:rtl/>
          <w:lang w:bidi="ar-IQ"/>
        </w:rPr>
        <w:t>المستحدثة</w:t>
      </w:r>
      <w:r w:rsidRPr="00BA36E3">
        <w:rPr>
          <w:rFonts w:ascii="Simplified Arabic" w:hAnsi="Simplified Arabic" w:cs="Simplified Arabic"/>
          <w:sz w:val="24"/>
          <w:szCs w:val="24"/>
          <w:rtl/>
          <w:lang w:bidi="ar-IQ"/>
        </w:rPr>
        <w:t>(</w:t>
      </w:r>
      <w:r w:rsidRPr="00BA36E3">
        <w:rPr>
          <w:rFonts w:ascii="Simplified Arabic" w:hAnsi="Simplified Arabic" w:cs="Simplified Arabic" w:hint="cs"/>
          <w:sz w:val="24"/>
          <w:szCs w:val="24"/>
          <w:rtl/>
          <w:lang w:bidi="ar-IQ"/>
        </w:rPr>
        <w:t>5</w:t>
      </w:r>
      <w:r w:rsidRPr="00BA36E3">
        <w:rPr>
          <w:rFonts w:ascii="Simplified Arabic" w:hAnsi="Simplified Arabic" w:cs="Simplified Arabic"/>
          <w:sz w:val="24"/>
          <w:szCs w:val="24"/>
          <w:rtl/>
          <w:lang w:bidi="ar-IQ"/>
        </w:rPr>
        <w:t>)</w:t>
      </w:r>
      <w:r w:rsidRPr="00E1551F">
        <w:rPr>
          <w:rFonts w:ascii="Simplified Arabic" w:hAnsi="Simplified Arabic" w:cs="Simplified Arabic"/>
          <w:sz w:val="28"/>
          <w:szCs w:val="28"/>
          <w:rtl/>
          <w:lang w:bidi="ar-IQ"/>
        </w:rPr>
        <w:t xml:space="preserve"> .</w:t>
      </w:r>
    </w:p>
    <w:p w:rsidR="003973F1" w:rsidRDefault="000349FF" w:rsidP="003973F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37932" w:rsidRPr="001B6C5D" w:rsidRDefault="000349FF" w:rsidP="00DF71CB">
      <w:pPr>
        <w:pStyle w:val="a3"/>
        <w:numPr>
          <w:ilvl w:val="0"/>
          <w:numId w:val="37"/>
        </w:numPr>
        <w:bidi w:val="0"/>
        <w:ind w:right="-908"/>
        <w:jc w:val="both"/>
        <w:rPr>
          <w:rFonts w:ascii="Simplified Arabic" w:hAnsi="Simplified Arabic" w:cs="Simplified Arabic"/>
          <w:b/>
          <w:bCs/>
          <w:lang w:bidi="ar-IQ"/>
        </w:rPr>
      </w:pPr>
      <w:r w:rsidRPr="001B6C5D">
        <w:rPr>
          <w:rFonts w:ascii="Simplified Arabic" w:hAnsi="Simplified Arabic" w:cs="Simplified Arabic"/>
          <w:b/>
          <w:bCs/>
          <w:lang w:bidi="ar-IQ"/>
        </w:rPr>
        <w:t>Gianni Petrangeli ,op.cit, p.89.</w:t>
      </w:r>
    </w:p>
    <w:p w:rsidR="000349FF" w:rsidRPr="001B6C5D" w:rsidRDefault="000349FF" w:rsidP="00DF71CB">
      <w:pPr>
        <w:pStyle w:val="a3"/>
        <w:numPr>
          <w:ilvl w:val="0"/>
          <w:numId w:val="37"/>
        </w:numPr>
        <w:ind w:right="-908"/>
        <w:jc w:val="both"/>
        <w:rPr>
          <w:rFonts w:ascii="Simplified Arabic" w:hAnsi="Simplified Arabic" w:cs="Simplified Arabic"/>
          <w:b/>
          <w:bCs/>
          <w:lang w:bidi="ar-IQ"/>
        </w:rPr>
      </w:pPr>
      <w:r w:rsidRPr="001B6C5D">
        <w:rPr>
          <w:rFonts w:ascii="Simplified Arabic" w:hAnsi="Simplified Arabic" w:cs="Simplified Arabic"/>
          <w:b/>
          <w:bCs/>
          <w:rtl/>
          <w:lang w:bidi="ar-IQ"/>
        </w:rPr>
        <w:t>ينظر الفقرة (1) من المادة (18) من اتفاقية الامان .</w:t>
      </w:r>
    </w:p>
    <w:p w:rsidR="00EC0EDB" w:rsidRPr="001B6C5D" w:rsidRDefault="00C31B79" w:rsidP="00DF71CB">
      <w:pPr>
        <w:pStyle w:val="a3"/>
        <w:numPr>
          <w:ilvl w:val="0"/>
          <w:numId w:val="37"/>
        </w:numPr>
        <w:bidi w:val="0"/>
        <w:ind w:right="-908"/>
        <w:jc w:val="both"/>
        <w:rPr>
          <w:rFonts w:ascii="Simplified Arabic" w:hAnsi="Simplified Arabic" w:cs="Simplified Arabic"/>
          <w:b/>
          <w:bCs/>
          <w:lang w:bidi="ar-IQ"/>
        </w:rPr>
      </w:pPr>
      <w:r w:rsidRPr="001B6C5D">
        <w:rPr>
          <w:rFonts w:ascii="Simplified Arabic" w:hAnsi="Simplified Arabic" w:cs="Simplified Arabic"/>
          <w:b/>
          <w:bCs/>
          <w:lang w:bidi="ar-IQ"/>
        </w:rPr>
        <w:t>See, IAEA, safety standards , no.ssr-2/1, op. cit, P.9 .</w:t>
      </w:r>
    </w:p>
    <w:p w:rsidR="00EC0EDB" w:rsidRPr="001B6C5D" w:rsidRDefault="00EC0EDB" w:rsidP="00DF71CB">
      <w:pPr>
        <w:pStyle w:val="a3"/>
        <w:numPr>
          <w:ilvl w:val="0"/>
          <w:numId w:val="37"/>
        </w:numPr>
        <w:spacing w:line="360" w:lineRule="auto"/>
        <w:jc w:val="both"/>
        <w:rPr>
          <w:rFonts w:asciiTheme="majorBidi" w:hAnsiTheme="majorBidi" w:cstheme="majorBidi"/>
          <w:b/>
          <w:bCs/>
          <w:lang w:bidi="ar-IQ"/>
        </w:rPr>
      </w:pPr>
      <w:r w:rsidRPr="001B6C5D">
        <w:rPr>
          <w:rFonts w:asciiTheme="majorBidi" w:hAnsiTheme="majorBidi" w:cstheme="majorBidi" w:hint="cs"/>
          <w:b/>
          <w:bCs/>
          <w:rtl/>
          <w:lang w:bidi="ar-IQ"/>
        </w:rPr>
        <w:t xml:space="preserve">(( في الصباح الباكر من يوم 28 اذار عام 1979 اصيب المفاعل </w:t>
      </w:r>
      <w:r w:rsidRPr="001B6C5D">
        <w:rPr>
          <w:rFonts w:asciiTheme="majorBidi" w:hAnsiTheme="majorBidi" w:cstheme="majorBidi"/>
          <w:b/>
          <w:bCs/>
          <w:lang w:bidi="ar-IQ"/>
        </w:rPr>
        <w:t>Three Mile Island unit 2</w:t>
      </w:r>
      <w:r w:rsidRPr="001B6C5D">
        <w:rPr>
          <w:rFonts w:asciiTheme="majorBidi" w:hAnsiTheme="majorBidi" w:cstheme="majorBidi" w:hint="cs"/>
          <w:b/>
          <w:bCs/>
          <w:rtl/>
          <w:lang w:bidi="ar-IQ"/>
        </w:rPr>
        <w:t xml:space="preserve"> في الولايات المتحدة الامريكية الى عطل مفاجيء بسبب توقف التغذية العادية بالمياه ... الامر الذي ادى الى حدوث انفجار في قلب المفاعل انطلقت منه في الجو مواد انشطارية اشعاعية مضرة خلال الفترة من 28 اذار وحتى 7 نيسان في نفس العام ، وادى الحادث الى اجلاء نحو 22000 شخص من المناطق المحيطة بالموقع لفترات زمنية متفاوتة وتم الابلاغ عن حالات الاجهاد والاضطرابات النفسية بين السكان وكانت  جملة تكلفة حادث </w:t>
      </w:r>
      <w:r w:rsidRPr="001B6C5D">
        <w:rPr>
          <w:rFonts w:asciiTheme="majorBidi" w:hAnsiTheme="majorBidi" w:cstheme="majorBidi"/>
          <w:b/>
          <w:bCs/>
          <w:lang w:bidi="ar-IQ"/>
        </w:rPr>
        <w:t>TMI</w:t>
      </w:r>
      <w:r w:rsidRPr="001B6C5D">
        <w:rPr>
          <w:rFonts w:asciiTheme="majorBidi" w:hAnsiTheme="majorBidi" w:cstheme="majorBidi" w:hint="cs"/>
          <w:b/>
          <w:bCs/>
          <w:rtl/>
          <w:lang w:bidi="ar-IQ"/>
        </w:rPr>
        <w:t xml:space="preserve"> ملياري دولار على اقل تقدير )) ، ينظر مصطفى كمال طلبه، انقاذ كوكبنا (التحديات والامال) ، مرجع سابق ، ص128 .</w:t>
      </w:r>
    </w:p>
    <w:p w:rsidR="00AA0675" w:rsidRPr="00A07F75" w:rsidRDefault="00EC0EDB" w:rsidP="00A07F75">
      <w:pPr>
        <w:pStyle w:val="a3"/>
        <w:numPr>
          <w:ilvl w:val="0"/>
          <w:numId w:val="37"/>
        </w:numPr>
        <w:spacing w:line="360" w:lineRule="auto"/>
        <w:jc w:val="both"/>
        <w:rPr>
          <w:rFonts w:asciiTheme="majorBidi" w:hAnsiTheme="majorBidi" w:cstheme="majorBidi"/>
          <w:b/>
          <w:bCs/>
          <w:lang w:bidi="ar-IQ"/>
        </w:rPr>
      </w:pPr>
      <w:r w:rsidRPr="001B6C5D">
        <w:rPr>
          <w:rFonts w:asciiTheme="majorBidi" w:hAnsiTheme="majorBidi" w:cstheme="majorBidi" w:hint="cs"/>
          <w:b/>
          <w:bCs/>
          <w:rtl/>
          <w:lang w:bidi="ar-IQ"/>
        </w:rPr>
        <w:t>ينظر المادة (19) من اتفاقية الامان النووي .</w:t>
      </w:r>
    </w:p>
    <w:p w:rsidR="00AA0675" w:rsidRPr="00855799" w:rsidRDefault="00AA0675" w:rsidP="00855799">
      <w:pPr>
        <w:pStyle w:val="a3"/>
        <w:ind w:right="-908"/>
        <w:rPr>
          <w:rFonts w:ascii="Simplified Arabic" w:hAnsi="Simplified Arabic" w:cs="Simplified Arabic"/>
          <w:b/>
          <w:bCs/>
          <w:sz w:val="28"/>
          <w:szCs w:val="28"/>
          <w:rtl/>
          <w:lang w:bidi="ar-IQ"/>
        </w:rPr>
      </w:pPr>
      <w:r w:rsidRPr="00855799">
        <w:rPr>
          <w:rFonts w:ascii="Simplified Arabic" w:hAnsi="Simplified Arabic" w:cs="Simplified Arabic"/>
          <w:b/>
          <w:bCs/>
          <w:sz w:val="28"/>
          <w:szCs w:val="28"/>
          <w:rtl/>
          <w:lang w:bidi="ar-IQ"/>
        </w:rPr>
        <w:lastRenderedPageBreak/>
        <w:t>الفرع الثاني</w:t>
      </w:r>
    </w:p>
    <w:p w:rsidR="00AA0675" w:rsidRPr="00855799" w:rsidRDefault="00855799" w:rsidP="00855799">
      <w:pPr>
        <w:pStyle w:val="a3"/>
        <w:ind w:right="-908"/>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التبليغ المبكر عن الحوادث وتقديم المساعدة </w:t>
      </w:r>
    </w:p>
    <w:p w:rsidR="00055FA7" w:rsidRDefault="0088386F" w:rsidP="00944A65">
      <w:pPr>
        <w:pStyle w:val="a3"/>
        <w:ind w:left="-199"/>
        <w:jc w:val="both"/>
        <w:rPr>
          <w:rFonts w:ascii="Simplified Arabic" w:hAnsi="Simplified Arabic" w:cs="Simplified Arabic"/>
          <w:sz w:val="28"/>
          <w:szCs w:val="28"/>
          <w:rtl/>
          <w:lang w:bidi="ar-IQ"/>
        </w:rPr>
      </w:pPr>
      <w:r w:rsidRPr="00855799">
        <w:rPr>
          <w:rFonts w:ascii="Simplified Arabic" w:hAnsi="Simplified Arabic" w:cs="Simplified Arabic"/>
          <w:sz w:val="28"/>
          <w:szCs w:val="28"/>
          <w:rtl/>
          <w:lang w:bidi="ar-IQ"/>
        </w:rPr>
        <w:t>يعد التعاون  بين الدول التي وقع فيها الحادث النووي والدول المجاورة من المباديء المهمة لتدعيم نظام قوي وفعال ضد تلك الحوادث والتقليل من اثاره</w:t>
      </w:r>
      <w:r w:rsidR="00E05A94">
        <w:rPr>
          <w:rFonts w:ascii="Simplified Arabic" w:hAnsi="Simplified Arabic" w:cs="Simplified Arabic" w:hint="cs"/>
          <w:sz w:val="28"/>
          <w:szCs w:val="28"/>
          <w:rtl/>
          <w:lang w:bidi="ar-IQ"/>
        </w:rPr>
        <w:t>ا</w:t>
      </w:r>
      <w:r w:rsidRPr="00855799">
        <w:rPr>
          <w:rFonts w:ascii="Simplified Arabic" w:hAnsi="Simplified Arabic" w:cs="Simplified Arabic"/>
          <w:sz w:val="28"/>
          <w:szCs w:val="28"/>
          <w:rtl/>
          <w:lang w:bidi="ar-IQ"/>
        </w:rPr>
        <w:t xml:space="preserve"> ونجد </w:t>
      </w:r>
      <w:r w:rsidR="00E05A94">
        <w:rPr>
          <w:rFonts w:ascii="Simplified Arabic" w:hAnsi="Simplified Arabic" w:cs="Simplified Arabic" w:hint="cs"/>
          <w:sz w:val="28"/>
          <w:szCs w:val="28"/>
          <w:rtl/>
          <w:lang w:bidi="ar-IQ"/>
        </w:rPr>
        <w:t xml:space="preserve">اساس هذا المبدأ </w:t>
      </w:r>
      <w:r w:rsidRPr="00855799">
        <w:rPr>
          <w:rFonts w:ascii="Simplified Arabic" w:hAnsi="Simplified Arabic" w:cs="Simplified Arabic"/>
          <w:sz w:val="28"/>
          <w:szCs w:val="28"/>
          <w:rtl/>
          <w:lang w:bidi="ar-IQ"/>
        </w:rPr>
        <w:t>ما اشار اليه المبدأ(24) من اعلان ستوكهولهم لحماية البيئة البشرية لعام 1972</w:t>
      </w:r>
      <w:r w:rsidR="00E05A94" w:rsidRPr="00E05A94">
        <w:rPr>
          <w:rFonts w:ascii="Simplified Arabic" w:hAnsi="Simplified Arabic" w:cs="Simplified Arabic" w:hint="cs"/>
          <w:sz w:val="24"/>
          <w:szCs w:val="24"/>
          <w:rtl/>
          <w:lang w:bidi="ar-IQ"/>
        </w:rPr>
        <w:t>(1)</w:t>
      </w:r>
      <w:r w:rsidR="007D29F2">
        <w:rPr>
          <w:rFonts w:ascii="Simplified Arabic" w:hAnsi="Simplified Arabic" w:cs="Simplified Arabic" w:hint="cs"/>
          <w:sz w:val="28"/>
          <w:szCs w:val="28"/>
          <w:rtl/>
          <w:lang w:bidi="ar-IQ"/>
        </w:rPr>
        <w:t>،</w:t>
      </w:r>
      <w:r w:rsidRPr="00855799">
        <w:rPr>
          <w:rFonts w:ascii="Simplified Arabic" w:hAnsi="Simplified Arabic" w:cs="Simplified Arabic"/>
          <w:sz w:val="28"/>
          <w:szCs w:val="28"/>
          <w:rtl/>
          <w:lang w:bidi="ar-IQ"/>
        </w:rPr>
        <w:t xml:space="preserve"> وتم ترجمة هذا الالتزام بابرام اتفاقيتين في مجال الطواريء النووية  الاولى خاصة بالاخطار عن وقوع ا</w:t>
      </w:r>
      <w:r w:rsidR="00E05A94">
        <w:rPr>
          <w:rFonts w:ascii="Simplified Arabic" w:hAnsi="Simplified Arabic" w:cs="Simplified Arabic"/>
          <w:sz w:val="28"/>
          <w:szCs w:val="28"/>
          <w:rtl/>
          <w:lang w:bidi="ar-IQ"/>
        </w:rPr>
        <w:t>ي حادث نووي والثانية تعني بت</w:t>
      </w:r>
      <w:r w:rsidR="00E05A94">
        <w:rPr>
          <w:rFonts w:ascii="Simplified Arabic" w:hAnsi="Simplified Arabic" w:cs="Simplified Arabic" w:hint="cs"/>
          <w:sz w:val="28"/>
          <w:szCs w:val="28"/>
          <w:rtl/>
          <w:lang w:bidi="ar-IQ"/>
        </w:rPr>
        <w:t>نظيم</w:t>
      </w:r>
      <w:r w:rsidRPr="00855799">
        <w:rPr>
          <w:rFonts w:ascii="Simplified Arabic" w:hAnsi="Simplified Arabic" w:cs="Simplified Arabic"/>
          <w:sz w:val="28"/>
          <w:szCs w:val="28"/>
          <w:rtl/>
          <w:lang w:bidi="ar-IQ"/>
        </w:rPr>
        <w:t xml:space="preserve"> الترتيبات اللازمة لتقديم المساعدة</w:t>
      </w:r>
      <w:r w:rsidR="00E05A94">
        <w:rPr>
          <w:rFonts w:ascii="Simplified Arabic" w:hAnsi="Simplified Arabic" w:cs="Simplified Arabic" w:hint="cs"/>
          <w:sz w:val="28"/>
          <w:szCs w:val="28"/>
          <w:rtl/>
          <w:lang w:bidi="ar-IQ"/>
        </w:rPr>
        <w:t xml:space="preserve"> للتخفيف من حدة تلك الحوادث</w:t>
      </w:r>
      <w:r w:rsidR="00E05A94" w:rsidRPr="00E05A94">
        <w:rPr>
          <w:rFonts w:ascii="Simplified Arabic" w:hAnsi="Simplified Arabic" w:cs="Simplified Arabic" w:hint="cs"/>
          <w:sz w:val="24"/>
          <w:szCs w:val="24"/>
          <w:rtl/>
          <w:lang w:bidi="ar-IQ"/>
        </w:rPr>
        <w:t>(</w:t>
      </w:r>
      <w:r w:rsidR="00434FF7">
        <w:rPr>
          <w:rFonts w:ascii="Simplified Arabic" w:hAnsi="Simplified Arabic" w:cs="Simplified Arabic" w:hint="cs"/>
          <w:sz w:val="24"/>
          <w:szCs w:val="24"/>
          <w:rtl/>
          <w:lang w:bidi="ar-IQ"/>
        </w:rPr>
        <w:t>2</w:t>
      </w:r>
      <w:r w:rsidR="00E05A94" w:rsidRPr="00E05A94">
        <w:rPr>
          <w:rFonts w:ascii="Simplified Arabic" w:hAnsi="Simplified Arabic" w:cs="Simplified Arabic" w:hint="cs"/>
          <w:sz w:val="24"/>
          <w:szCs w:val="24"/>
          <w:rtl/>
          <w:lang w:bidi="ar-IQ"/>
        </w:rPr>
        <w:t>)</w:t>
      </w:r>
      <w:r w:rsidR="00E05A94">
        <w:rPr>
          <w:rFonts w:ascii="Simplified Arabic" w:hAnsi="Simplified Arabic" w:cs="Simplified Arabic" w:hint="cs"/>
          <w:sz w:val="28"/>
          <w:szCs w:val="28"/>
          <w:rtl/>
          <w:lang w:bidi="ar-IQ"/>
        </w:rPr>
        <w:t xml:space="preserve"> .</w:t>
      </w:r>
    </w:p>
    <w:p w:rsidR="00AC2A1B" w:rsidRPr="00944A65" w:rsidRDefault="00AC2A1B" w:rsidP="00AC2A1B">
      <w:pPr>
        <w:pStyle w:val="a3"/>
        <w:bidi w:val="0"/>
        <w:spacing w:line="360" w:lineRule="auto"/>
        <w:ind w:left="1080" w:right="-199"/>
        <w:jc w:val="right"/>
        <w:rPr>
          <w:rFonts w:asciiTheme="majorBidi" w:hAnsiTheme="majorBidi" w:cstheme="majorBidi"/>
          <w:b/>
          <w:bCs/>
          <w:sz w:val="32"/>
          <w:szCs w:val="32"/>
          <w:lang w:bidi="ar-IQ"/>
        </w:rPr>
      </w:pPr>
      <w:r>
        <w:rPr>
          <w:rFonts w:asciiTheme="majorBidi" w:hAnsiTheme="majorBidi" w:cstheme="majorBidi" w:hint="cs"/>
          <w:b/>
          <w:bCs/>
          <w:sz w:val="32"/>
          <w:szCs w:val="32"/>
          <w:rtl/>
          <w:lang w:bidi="ar-IQ"/>
        </w:rPr>
        <w:t>اولاً</w:t>
      </w:r>
      <w:r w:rsidRPr="00050710">
        <w:rPr>
          <w:rFonts w:asciiTheme="majorBidi" w:hAnsiTheme="majorBidi" w:cstheme="majorBidi" w:hint="cs"/>
          <w:b/>
          <w:bCs/>
          <w:sz w:val="32"/>
          <w:szCs w:val="32"/>
          <w:rtl/>
          <w:lang w:bidi="ar-IQ"/>
        </w:rPr>
        <w:t>:- الابلاغ المبكر عن وقوع الحوادث النووية</w:t>
      </w:r>
    </w:p>
    <w:p w:rsidR="00AC2A1B" w:rsidRDefault="00AC2A1B" w:rsidP="004940A0">
      <w:pPr>
        <w:pStyle w:val="a3"/>
        <w:ind w:left="0" w:right="-199"/>
        <w:jc w:val="both"/>
        <w:rPr>
          <w:rFonts w:ascii="Simplified Arabic" w:hAnsi="Simplified Arabic" w:cs="Simplified Arabic"/>
          <w:sz w:val="28"/>
          <w:szCs w:val="28"/>
          <w:rtl/>
          <w:lang w:bidi="ar-IQ"/>
        </w:rPr>
      </w:pPr>
      <w:r w:rsidRPr="00AC2A1B">
        <w:rPr>
          <w:rFonts w:ascii="Simplified Arabic" w:hAnsi="Simplified Arabic" w:cs="Simplified Arabic"/>
          <w:sz w:val="28"/>
          <w:szCs w:val="28"/>
          <w:rtl/>
          <w:lang w:bidi="ar-IQ"/>
        </w:rPr>
        <w:t xml:space="preserve">ان الغرض من ابرام هذه الاتفاقية </w:t>
      </w:r>
      <w:r>
        <w:rPr>
          <w:rFonts w:ascii="Simplified Arabic" w:hAnsi="Simplified Arabic" w:cs="Simplified Arabic" w:hint="cs"/>
          <w:sz w:val="28"/>
          <w:szCs w:val="28"/>
          <w:rtl/>
          <w:lang w:bidi="ar-IQ"/>
        </w:rPr>
        <w:t>لغرض</w:t>
      </w:r>
      <w:r w:rsidRPr="00AC2A1B">
        <w:rPr>
          <w:rFonts w:ascii="Simplified Arabic" w:hAnsi="Simplified Arabic" w:cs="Simplified Arabic"/>
          <w:sz w:val="28"/>
          <w:szCs w:val="28"/>
          <w:rtl/>
          <w:lang w:bidi="ar-IQ"/>
        </w:rPr>
        <w:t xml:space="preserve"> توفير اكبر قدر</w:t>
      </w:r>
      <w:r>
        <w:rPr>
          <w:rFonts w:ascii="Simplified Arabic" w:hAnsi="Simplified Arabic" w:cs="Simplified Arabic" w:hint="cs"/>
          <w:sz w:val="28"/>
          <w:szCs w:val="28"/>
          <w:rtl/>
          <w:lang w:bidi="ar-IQ"/>
        </w:rPr>
        <w:t xml:space="preserve"> ممكن من المعلومات</w:t>
      </w:r>
      <w:r w:rsidRPr="00AC2A1B">
        <w:rPr>
          <w:rFonts w:ascii="Simplified Arabic" w:hAnsi="Simplified Arabic" w:cs="Simplified Arabic"/>
          <w:sz w:val="28"/>
          <w:szCs w:val="28"/>
          <w:rtl/>
          <w:lang w:bidi="ar-IQ"/>
        </w:rPr>
        <w:t xml:space="preserve"> للدول الاطراف بوقت مبكر عن وقوع اي حادث نووي او اشعاعي وذلك لتلافي اثاره الضارة العابرة </w:t>
      </w:r>
      <w:r>
        <w:rPr>
          <w:rFonts w:ascii="Simplified Arabic" w:hAnsi="Simplified Arabic" w:cs="Simplified Arabic"/>
          <w:sz w:val="28"/>
          <w:szCs w:val="28"/>
          <w:rtl/>
          <w:lang w:bidi="ar-IQ"/>
        </w:rPr>
        <w:t xml:space="preserve">للحدود </w:t>
      </w:r>
      <w:r w:rsidRPr="00AC2A1B">
        <w:rPr>
          <w:rFonts w:ascii="Simplified Arabic" w:hAnsi="Simplified Arabic" w:cs="Simplified Arabic"/>
          <w:sz w:val="28"/>
          <w:szCs w:val="28"/>
          <w:rtl/>
          <w:lang w:bidi="ar-IQ"/>
        </w:rPr>
        <w:t xml:space="preserve">عن </w:t>
      </w:r>
      <w:r w:rsidRPr="004940A0">
        <w:rPr>
          <w:rFonts w:ascii="Simplified Arabic" w:hAnsi="Simplified Arabic" w:cs="Simplified Arabic"/>
          <w:sz w:val="28"/>
          <w:szCs w:val="28"/>
          <w:rtl/>
          <w:lang w:bidi="ar-IQ"/>
        </w:rPr>
        <w:t>طريق سلسلة من الاجراءات</w:t>
      </w:r>
      <w:r w:rsidR="004940A0" w:rsidRPr="004940A0">
        <w:rPr>
          <w:rFonts w:ascii="Simplified Arabic" w:hAnsi="Simplified Arabic" w:cs="Simplified Arabic"/>
          <w:sz w:val="28"/>
          <w:szCs w:val="28"/>
          <w:rtl/>
          <w:lang w:bidi="ar-IQ"/>
        </w:rPr>
        <w:t xml:space="preserve"> والتدابير</w:t>
      </w:r>
      <w:r w:rsidRPr="004940A0">
        <w:rPr>
          <w:rFonts w:ascii="Simplified Arabic" w:hAnsi="Simplified Arabic" w:cs="Simplified Arabic"/>
          <w:sz w:val="28"/>
          <w:szCs w:val="28"/>
          <w:rtl/>
          <w:lang w:bidi="ar-IQ"/>
        </w:rPr>
        <w:t xml:space="preserve"> والتي يظهر دور الوكالة كفاعل اساسي فيها</w:t>
      </w:r>
      <w:r w:rsidR="004940A0" w:rsidRPr="004940A0">
        <w:rPr>
          <w:rFonts w:ascii="Simplified Arabic" w:hAnsi="Simplified Arabic" w:cs="Simplified Arabic"/>
          <w:sz w:val="28"/>
          <w:szCs w:val="28"/>
          <w:rtl/>
          <w:lang w:bidi="ar-IQ"/>
        </w:rPr>
        <w:t xml:space="preserve">  .</w:t>
      </w:r>
    </w:p>
    <w:p w:rsidR="00AC2A1B" w:rsidRPr="004940A0" w:rsidRDefault="004940A0" w:rsidP="00DF71CB">
      <w:pPr>
        <w:pStyle w:val="a3"/>
        <w:numPr>
          <w:ilvl w:val="0"/>
          <w:numId w:val="39"/>
        </w:numPr>
        <w:ind w:right="-199"/>
        <w:jc w:val="both"/>
        <w:rPr>
          <w:rFonts w:ascii="Simplified Arabic" w:hAnsi="Simplified Arabic" w:cs="Simplified Arabic"/>
          <w:sz w:val="28"/>
          <w:szCs w:val="28"/>
          <w:rtl/>
          <w:lang w:bidi="ar-IQ"/>
        </w:rPr>
      </w:pPr>
      <w:r w:rsidRPr="004940A0">
        <w:rPr>
          <w:rFonts w:ascii="Simplified Arabic" w:hAnsi="Simplified Arabic" w:cs="Simplified Arabic"/>
          <w:sz w:val="28"/>
          <w:szCs w:val="28"/>
          <w:rtl/>
          <w:lang w:bidi="ar-IQ"/>
        </w:rPr>
        <w:t>تبادر الدولة الطرف مباشرة او عن طريق الوكالة بابلاغ الدول التي ا</w:t>
      </w:r>
      <w:r>
        <w:rPr>
          <w:rFonts w:ascii="Simplified Arabic" w:hAnsi="Simplified Arabic" w:cs="Simplified Arabic" w:hint="cs"/>
          <w:sz w:val="28"/>
          <w:szCs w:val="28"/>
          <w:rtl/>
          <w:lang w:bidi="ar-IQ"/>
        </w:rPr>
        <w:t>ضرت</w:t>
      </w:r>
      <w:r w:rsidRPr="004940A0">
        <w:rPr>
          <w:rFonts w:ascii="Simplified Arabic" w:hAnsi="Simplified Arabic" w:cs="Simplified Arabic"/>
          <w:sz w:val="28"/>
          <w:szCs w:val="28"/>
          <w:rtl/>
          <w:lang w:bidi="ar-IQ"/>
        </w:rPr>
        <w:t xml:space="preserve"> او يحتمل ان تضار بالحادث كما يتم اشعار الوكالة بالحادث ويتضمن الاخبار ( وقت الحادث، طبيعته، الموقع بالتحديد، بيانات عن النشاط، السب</w:t>
      </w:r>
      <w:r>
        <w:rPr>
          <w:rFonts w:ascii="Simplified Arabic" w:hAnsi="Simplified Arabic" w:cs="Simplified Arabic" w:hint="cs"/>
          <w:sz w:val="28"/>
          <w:szCs w:val="28"/>
          <w:rtl/>
          <w:lang w:bidi="ar-IQ"/>
        </w:rPr>
        <w:t>ــــــــــــــــــ</w:t>
      </w:r>
      <w:r w:rsidRPr="004940A0">
        <w:rPr>
          <w:rFonts w:ascii="Simplified Arabic" w:hAnsi="Simplified Arabic" w:cs="Simplified Arabic"/>
          <w:sz w:val="28"/>
          <w:szCs w:val="28"/>
          <w:rtl/>
          <w:lang w:bidi="ar-IQ"/>
        </w:rPr>
        <w:t>ب المفترض او المثبت للح</w:t>
      </w:r>
      <w:r>
        <w:rPr>
          <w:rFonts w:ascii="Simplified Arabic" w:hAnsi="Simplified Arabic" w:cs="Simplified Arabic" w:hint="cs"/>
          <w:sz w:val="28"/>
          <w:szCs w:val="28"/>
          <w:rtl/>
          <w:lang w:bidi="ar-IQ"/>
        </w:rPr>
        <w:t>ــــــــــــــــــــ</w:t>
      </w:r>
      <w:r w:rsidRPr="004940A0">
        <w:rPr>
          <w:rFonts w:ascii="Simplified Arabic" w:hAnsi="Simplified Arabic" w:cs="Simplified Arabic"/>
          <w:sz w:val="28"/>
          <w:szCs w:val="28"/>
          <w:rtl/>
          <w:lang w:bidi="ar-IQ"/>
        </w:rPr>
        <w:t xml:space="preserve">ادث، تطوراته </w:t>
      </w:r>
    </w:p>
    <w:p w:rsidR="00415819" w:rsidRDefault="00415819" w:rsidP="00415819">
      <w:pPr>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8386F" w:rsidRPr="00944A65" w:rsidRDefault="0088386F" w:rsidP="00DF71CB">
      <w:pPr>
        <w:pStyle w:val="a3"/>
        <w:numPr>
          <w:ilvl w:val="0"/>
          <w:numId w:val="38"/>
        </w:numPr>
        <w:tabs>
          <w:tab w:val="left" w:pos="7759"/>
        </w:tabs>
        <w:jc w:val="both"/>
        <w:rPr>
          <w:rFonts w:asciiTheme="majorBidi" w:hAnsiTheme="majorBidi" w:cstheme="majorBidi"/>
          <w:b/>
          <w:bCs/>
          <w:sz w:val="24"/>
          <w:szCs w:val="24"/>
          <w:rtl/>
          <w:lang w:bidi="ar-IQ"/>
        </w:rPr>
      </w:pPr>
      <w:r w:rsidRPr="00944A65">
        <w:rPr>
          <w:rFonts w:ascii="Simplified Arabic" w:hAnsi="Simplified Arabic" w:cs="Simplified Arabic"/>
          <w:b/>
          <w:bCs/>
          <w:sz w:val="24"/>
          <w:szCs w:val="24"/>
          <w:rtl/>
          <w:lang w:bidi="ar-IQ"/>
        </w:rPr>
        <w:t xml:space="preserve">نص المبدأ (24) من الاعلان (( على جميع الدول كبيرة وصغيرة </w:t>
      </w:r>
      <w:r w:rsidR="00D638D2" w:rsidRPr="00944A65">
        <w:rPr>
          <w:rFonts w:ascii="Simplified Arabic" w:hAnsi="Simplified Arabic" w:cs="Simplified Arabic"/>
          <w:b/>
          <w:bCs/>
          <w:sz w:val="24"/>
          <w:szCs w:val="24"/>
          <w:rtl/>
          <w:lang w:bidi="ar-IQ"/>
        </w:rPr>
        <w:t>ان تتولى بروح من التعاون وعلى اساس المساواة معالجة المسائل الدولية المتعلقة بحماية البيئة والنهوض بها ويمثل التعاون بواسطة الترتيبات المتعددة الاطراف او الثنائية او الوسائل المناسبة الاخرى ، شرط اساسي للتصدي على نحو فعال للاثار البيئية غير المواتية والمترتبة على الانشطة الممارسة في جميع المجالات ولمنع هذه الاثار والتقليل منها وازالتها على نحو تراعي فيه على النحو الواجب جميع الدول ومصالحها))، ينظر د. صلاح الحديثي، مرجع سابق، ص</w:t>
      </w:r>
      <w:r w:rsidR="00944A65" w:rsidRPr="00944A65">
        <w:rPr>
          <w:rFonts w:ascii="Simplified Arabic" w:hAnsi="Simplified Arabic" w:cs="Simplified Arabic" w:hint="cs"/>
          <w:b/>
          <w:bCs/>
          <w:sz w:val="24"/>
          <w:szCs w:val="24"/>
          <w:rtl/>
          <w:lang w:bidi="ar-IQ"/>
        </w:rPr>
        <w:t>152</w:t>
      </w:r>
      <w:r w:rsidR="00D638D2" w:rsidRPr="00944A65">
        <w:rPr>
          <w:rFonts w:ascii="Simplified Arabic" w:hAnsi="Simplified Arabic" w:cs="Simplified Arabic"/>
          <w:b/>
          <w:bCs/>
          <w:sz w:val="24"/>
          <w:szCs w:val="24"/>
          <w:rtl/>
          <w:lang w:bidi="ar-IQ"/>
        </w:rPr>
        <w:t xml:space="preserve"> .</w:t>
      </w:r>
    </w:p>
    <w:p w:rsidR="00944A65" w:rsidRDefault="00D638D2" w:rsidP="00DF71CB">
      <w:pPr>
        <w:pStyle w:val="a3"/>
        <w:numPr>
          <w:ilvl w:val="0"/>
          <w:numId w:val="38"/>
        </w:numPr>
        <w:tabs>
          <w:tab w:val="left" w:pos="7759"/>
        </w:tabs>
        <w:spacing w:line="360" w:lineRule="auto"/>
        <w:jc w:val="both"/>
        <w:rPr>
          <w:rFonts w:ascii="Simplified Arabic" w:hAnsi="Simplified Arabic" w:cs="Simplified Arabic"/>
          <w:b/>
          <w:bCs/>
          <w:sz w:val="24"/>
          <w:szCs w:val="24"/>
          <w:lang w:bidi="ar-IQ"/>
        </w:rPr>
      </w:pPr>
      <w:r w:rsidRPr="00944A65">
        <w:rPr>
          <w:rFonts w:ascii="Simplified Arabic" w:hAnsi="Simplified Arabic" w:cs="Simplified Arabic"/>
          <w:b/>
          <w:bCs/>
          <w:sz w:val="24"/>
          <w:szCs w:val="24"/>
          <w:rtl/>
          <w:lang w:bidi="ar-IQ"/>
        </w:rPr>
        <w:t xml:space="preserve">تم التفاوض على ابرام الاتفاقيتين في غضون خمسة اشهر من وقوع حادثة تشرنوبل عام 1986 ودخلت اتفاقية الابلاغ المبكر حيز النفاذ في 26 نيسان 1986 اما الاتفاقية الخاصة بتقديم المساعدة فقد دخلت حيز النفاذ في تاريخ 27/ تشرين الاول / 1986 ، </w:t>
      </w:r>
    </w:p>
    <w:p w:rsidR="00152A29" w:rsidRDefault="00944A65" w:rsidP="00152A29">
      <w:pPr>
        <w:pStyle w:val="a3"/>
        <w:tabs>
          <w:tab w:val="left" w:pos="7759"/>
        </w:tabs>
        <w:spacing w:line="360" w:lineRule="auto"/>
        <w:jc w:val="both"/>
        <w:rPr>
          <w:rFonts w:ascii="Simplified Arabic" w:hAnsi="Simplified Arabic" w:cs="Simplified Arabic"/>
          <w:b/>
          <w:bCs/>
          <w:sz w:val="24"/>
          <w:szCs w:val="24"/>
          <w:rtl/>
          <w:lang w:bidi="ar-IQ"/>
        </w:rPr>
      </w:pPr>
      <w:r w:rsidRPr="00944A65">
        <w:rPr>
          <w:rFonts w:ascii="Simplified Arabic" w:hAnsi="Simplified Arabic" w:cs="Simplified Arabic"/>
          <w:b/>
          <w:bCs/>
          <w:sz w:val="24"/>
          <w:szCs w:val="24"/>
          <w:lang w:bidi="ar-IQ"/>
        </w:rPr>
        <w:t xml:space="preserve">See, </w:t>
      </w:r>
      <w:r w:rsidR="00D638D2" w:rsidRPr="00944A65">
        <w:rPr>
          <w:rFonts w:ascii="Simplified Arabic" w:hAnsi="Simplified Arabic" w:cs="Simplified Arabic"/>
          <w:b/>
          <w:bCs/>
          <w:sz w:val="24"/>
          <w:szCs w:val="24"/>
          <w:lang w:bidi="ar-IQ"/>
        </w:rPr>
        <w:t>S</w:t>
      </w:r>
      <w:r w:rsidRPr="00944A65">
        <w:rPr>
          <w:rFonts w:ascii="Simplified Arabic" w:hAnsi="Simplified Arabic" w:cs="Simplified Arabic"/>
          <w:b/>
          <w:bCs/>
          <w:sz w:val="24"/>
          <w:szCs w:val="24"/>
          <w:lang w:bidi="ar-IQ"/>
        </w:rPr>
        <w:t>emon Butt</w:t>
      </w:r>
      <w:r>
        <w:rPr>
          <w:rFonts w:ascii="Simplified Arabic" w:hAnsi="Simplified Arabic" w:cs="Simplified Arabic"/>
          <w:b/>
          <w:bCs/>
          <w:sz w:val="24"/>
          <w:szCs w:val="24"/>
          <w:lang w:bidi="ar-IQ"/>
        </w:rPr>
        <w:t>, op.cit , p288 .</w:t>
      </w:r>
    </w:p>
    <w:p w:rsidR="00050710" w:rsidRPr="00152A29" w:rsidRDefault="004940A0" w:rsidP="00152A29">
      <w:pPr>
        <w:pStyle w:val="a3"/>
        <w:tabs>
          <w:tab w:val="left" w:pos="7759"/>
        </w:tabs>
        <w:spacing w:line="360" w:lineRule="auto"/>
        <w:jc w:val="both"/>
        <w:rPr>
          <w:rFonts w:ascii="Simplified Arabic" w:hAnsi="Simplified Arabic" w:cs="Simplified Arabic"/>
          <w:b/>
          <w:bCs/>
          <w:rtl/>
          <w:lang w:bidi="ar-IQ"/>
        </w:rPr>
      </w:pPr>
      <w:r w:rsidRPr="00152A29">
        <w:rPr>
          <w:rFonts w:ascii="Simplified Arabic" w:hAnsi="Simplified Arabic" w:cs="Simplified Arabic"/>
          <w:b/>
          <w:bCs/>
          <w:sz w:val="26"/>
          <w:szCs w:val="26"/>
          <w:rtl/>
          <w:lang w:bidi="ar-IQ"/>
        </w:rPr>
        <w:lastRenderedPageBreak/>
        <w:t xml:space="preserve">المتوقعة </w:t>
      </w:r>
      <w:r w:rsidR="00050710" w:rsidRPr="00152A29">
        <w:rPr>
          <w:rFonts w:ascii="Simplified Arabic" w:hAnsi="Simplified Arabic" w:cs="Simplified Arabic"/>
          <w:b/>
          <w:bCs/>
          <w:sz w:val="26"/>
          <w:szCs w:val="26"/>
          <w:rtl/>
          <w:lang w:bidi="ar-IQ"/>
        </w:rPr>
        <w:t>، الخصائص العامة للمواد المشعة المنطلقة وكميتها وتركيبها ، معلومات عن الاحوال الجوية السائدة والمتوقعة واللازمة للتنبؤ بانطلاق المواد المشعة</w:t>
      </w:r>
      <w:r w:rsidR="007A527A" w:rsidRPr="00152A29">
        <w:rPr>
          <w:rFonts w:ascii="Simplified Arabic" w:hAnsi="Simplified Arabic" w:cs="Simplified Arabic"/>
          <w:b/>
          <w:bCs/>
          <w:sz w:val="26"/>
          <w:szCs w:val="26"/>
          <w:rtl/>
          <w:lang w:bidi="ar-IQ"/>
        </w:rPr>
        <w:t xml:space="preserve"> عبر الحدود، نتائج الرصد البيئي</w:t>
      </w:r>
      <w:r w:rsidR="00050710" w:rsidRPr="00152A29">
        <w:rPr>
          <w:rFonts w:ascii="Simplified Arabic" w:hAnsi="Simplified Arabic" w:cs="Simplified Arabic"/>
          <w:b/>
          <w:bCs/>
          <w:sz w:val="26"/>
          <w:szCs w:val="26"/>
          <w:rtl/>
          <w:lang w:bidi="ar-IQ"/>
        </w:rPr>
        <w:t>، المسار المتوقع للمواد المشعة المنطلقة على مر الزمن والتدابير الوقائية المتخذة)</w:t>
      </w:r>
      <w:r w:rsidR="00050710" w:rsidRPr="00152A29">
        <w:rPr>
          <w:rFonts w:ascii="Simplified Arabic" w:hAnsi="Simplified Arabic" w:cs="Simplified Arabic"/>
          <w:b/>
          <w:bCs/>
          <w:rtl/>
          <w:lang w:bidi="ar-IQ"/>
        </w:rPr>
        <w:t>(1)</w:t>
      </w:r>
      <w:r w:rsidR="007A527A" w:rsidRPr="00152A29">
        <w:rPr>
          <w:rFonts w:ascii="Simplified Arabic" w:hAnsi="Simplified Arabic" w:cs="Simplified Arabic"/>
          <w:b/>
          <w:bCs/>
          <w:sz w:val="26"/>
          <w:szCs w:val="26"/>
          <w:rtl/>
          <w:lang w:bidi="ar-IQ"/>
        </w:rPr>
        <w:t xml:space="preserve">، وان تسرع </w:t>
      </w:r>
      <w:r w:rsidR="00050710" w:rsidRPr="00152A29">
        <w:rPr>
          <w:rFonts w:ascii="Simplified Arabic" w:hAnsi="Simplified Arabic" w:cs="Simplified Arabic"/>
          <w:b/>
          <w:bCs/>
          <w:sz w:val="26"/>
          <w:szCs w:val="26"/>
          <w:rtl/>
          <w:lang w:bidi="ar-IQ"/>
        </w:rPr>
        <w:t>بتزويدهم باي معلومات اضافية متاحة عن الحادث لل</w:t>
      </w:r>
      <w:r w:rsidR="007650A5" w:rsidRPr="00152A29">
        <w:rPr>
          <w:rFonts w:ascii="Simplified Arabic" w:hAnsi="Simplified Arabic" w:cs="Simplified Arabic"/>
          <w:b/>
          <w:bCs/>
          <w:sz w:val="26"/>
          <w:szCs w:val="26"/>
          <w:rtl/>
          <w:lang w:bidi="ar-IQ"/>
        </w:rPr>
        <w:t>تقليل من اثاره الى ادنى حد ممكن</w:t>
      </w:r>
      <w:r w:rsidR="007A527A" w:rsidRPr="00152A29">
        <w:rPr>
          <w:rFonts w:ascii="Simplified Arabic" w:hAnsi="Simplified Arabic" w:cs="Simplified Arabic"/>
          <w:b/>
          <w:bCs/>
          <w:rtl/>
          <w:lang w:bidi="ar-IQ"/>
        </w:rPr>
        <w:t>(2)</w:t>
      </w:r>
      <w:r w:rsidR="007A527A" w:rsidRPr="00152A29">
        <w:rPr>
          <w:rFonts w:ascii="Simplified Arabic" w:hAnsi="Simplified Arabic" w:cs="Simplified Arabic"/>
          <w:b/>
          <w:bCs/>
          <w:sz w:val="26"/>
          <w:szCs w:val="26"/>
          <w:rtl/>
          <w:lang w:bidi="ar-IQ"/>
        </w:rPr>
        <w:t xml:space="preserve"> .</w:t>
      </w:r>
    </w:p>
    <w:p w:rsidR="007650A5" w:rsidRPr="00152A29" w:rsidRDefault="00050710" w:rsidP="00DF71CB">
      <w:pPr>
        <w:pStyle w:val="a3"/>
        <w:numPr>
          <w:ilvl w:val="0"/>
          <w:numId w:val="39"/>
        </w:numPr>
        <w:ind w:right="-199"/>
        <w:jc w:val="both"/>
        <w:rPr>
          <w:rFonts w:ascii="Simplified Arabic" w:hAnsi="Simplified Arabic" w:cs="Simplified Arabic"/>
          <w:b/>
          <w:bCs/>
          <w:sz w:val="26"/>
          <w:szCs w:val="26"/>
          <w:lang w:bidi="ar-IQ"/>
        </w:rPr>
      </w:pPr>
      <w:r w:rsidRPr="00152A29">
        <w:rPr>
          <w:rFonts w:ascii="Simplified Arabic" w:hAnsi="Simplified Arabic" w:cs="Simplified Arabic"/>
          <w:b/>
          <w:bCs/>
          <w:sz w:val="26"/>
          <w:szCs w:val="26"/>
          <w:rtl/>
          <w:lang w:bidi="ar-IQ"/>
        </w:rPr>
        <w:t xml:space="preserve">على الدولة الطرف اعلام الدول الاخرى الاطراف والوكالة عن نقاط الاتصال الوطنية </w:t>
      </w:r>
      <w:r w:rsidR="00093820" w:rsidRPr="00152A29">
        <w:rPr>
          <w:rFonts w:ascii="Simplified Arabic" w:hAnsi="Simplified Arabic" w:cs="Simplified Arabic"/>
          <w:b/>
          <w:bCs/>
          <w:sz w:val="26"/>
          <w:szCs w:val="26"/>
          <w:rtl/>
          <w:lang w:bidi="ar-IQ"/>
        </w:rPr>
        <w:t xml:space="preserve">المسؤولة عن اصدار وتلقي التبليغات والمعلومات </w:t>
      </w:r>
      <w:r w:rsidR="007650A5" w:rsidRPr="00152A29">
        <w:rPr>
          <w:rFonts w:ascii="Simplified Arabic" w:hAnsi="Simplified Arabic" w:cs="Simplified Arabic"/>
          <w:b/>
          <w:bCs/>
          <w:sz w:val="26"/>
          <w:szCs w:val="26"/>
          <w:rtl/>
          <w:lang w:bidi="ar-IQ"/>
        </w:rPr>
        <w:t>عن الحوادث والابلاغ عن اي تغيير يحدث في نقاط ا</w:t>
      </w:r>
      <w:r w:rsidR="007A527A" w:rsidRPr="00152A29">
        <w:rPr>
          <w:rFonts w:ascii="Simplified Arabic" w:hAnsi="Simplified Arabic" w:cs="Simplified Arabic"/>
          <w:b/>
          <w:bCs/>
          <w:sz w:val="26"/>
          <w:szCs w:val="26"/>
          <w:rtl/>
          <w:lang w:bidi="ar-IQ"/>
        </w:rPr>
        <w:t xml:space="preserve">لارتباط والاتصال وبصورة مستمرة </w:t>
      </w:r>
      <w:r w:rsidR="007A527A" w:rsidRPr="00152A29">
        <w:rPr>
          <w:rFonts w:ascii="Simplified Arabic" w:hAnsi="Simplified Arabic" w:cs="Simplified Arabic"/>
          <w:b/>
          <w:bCs/>
          <w:rtl/>
          <w:lang w:bidi="ar-IQ"/>
        </w:rPr>
        <w:t>(3)</w:t>
      </w:r>
      <w:r w:rsidR="007A527A" w:rsidRPr="00152A29">
        <w:rPr>
          <w:rFonts w:ascii="Simplified Arabic" w:hAnsi="Simplified Arabic" w:cs="Simplified Arabic"/>
          <w:b/>
          <w:bCs/>
          <w:sz w:val="26"/>
          <w:szCs w:val="26"/>
          <w:rtl/>
          <w:lang w:bidi="ar-IQ"/>
        </w:rPr>
        <w:t xml:space="preserve"> .</w:t>
      </w:r>
    </w:p>
    <w:p w:rsidR="007650A5" w:rsidRPr="00152A29" w:rsidRDefault="007650A5" w:rsidP="00DF71CB">
      <w:pPr>
        <w:pStyle w:val="a3"/>
        <w:numPr>
          <w:ilvl w:val="0"/>
          <w:numId w:val="39"/>
        </w:numPr>
        <w:ind w:right="-199"/>
        <w:jc w:val="both"/>
        <w:rPr>
          <w:rFonts w:ascii="Simplified Arabic" w:hAnsi="Simplified Arabic" w:cs="Simplified Arabic"/>
          <w:b/>
          <w:bCs/>
          <w:sz w:val="26"/>
          <w:szCs w:val="26"/>
          <w:rtl/>
          <w:lang w:bidi="ar-IQ"/>
        </w:rPr>
      </w:pPr>
      <w:r w:rsidRPr="00152A29">
        <w:rPr>
          <w:rFonts w:ascii="Simplified Arabic" w:hAnsi="Simplified Arabic" w:cs="Simplified Arabic"/>
          <w:b/>
          <w:bCs/>
          <w:sz w:val="26"/>
          <w:szCs w:val="26"/>
          <w:rtl/>
          <w:lang w:bidi="ar-IQ"/>
        </w:rPr>
        <w:t>يجوز للدول الاطراف ان تبرم ترتيبات او اتفاقيات ثنائية او متعددة ذات صلة بموضوع الاتفاقية وذلك توطيداً لمصالحها المشتركة</w:t>
      </w:r>
      <w:r w:rsidRPr="00152A29">
        <w:rPr>
          <w:rFonts w:ascii="Simplified Arabic" w:hAnsi="Simplified Arabic" w:cs="Simplified Arabic"/>
          <w:b/>
          <w:bCs/>
          <w:rtl/>
          <w:lang w:bidi="ar-IQ"/>
        </w:rPr>
        <w:t>(</w:t>
      </w:r>
      <w:r w:rsidR="007A527A" w:rsidRPr="00152A29">
        <w:rPr>
          <w:rFonts w:ascii="Simplified Arabic" w:hAnsi="Simplified Arabic" w:cs="Simplified Arabic"/>
          <w:b/>
          <w:bCs/>
          <w:rtl/>
          <w:lang w:bidi="ar-IQ"/>
        </w:rPr>
        <w:t>4</w:t>
      </w:r>
      <w:r w:rsidRPr="00152A29">
        <w:rPr>
          <w:rFonts w:ascii="Simplified Arabic" w:hAnsi="Simplified Arabic" w:cs="Simplified Arabic"/>
          <w:b/>
          <w:bCs/>
          <w:rtl/>
          <w:lang w:bidi="ar-IQ"/>
        </w:rPr>
        <w:t>)</w:t>
      </w:r>
      <w:r w:rsidRPr="00152A29">
        <w:rPr>
          <w:rFonts w:ascii="Simplified Arabic" w:hAnsi="Simplified Arabic" w:cs="Simplified Arabic"/>
          <w:b/>
          <w:bCs/>
          <w:sz w:val="26"/>
          <w:szCs w:val="26"/>
          <w:rtl/>
          <w:lang w:bidi="ar-IQ"/>
        </w:rPr>
        <w:t xml:space="preserve"> .</w:t>
      </w:r>
    </w:p>
    <w:p w:rsidR="00765D05" w:rsidRPr="00152A29" w:rsidRDefault="00765D05" w:rsidP="006E2DCA">
      <w:pPr>
        <w:ind w:left="84" w:right="-199"/>
        <w:jc w:val="both"/>
        <w:rPr>
          <w:rFonts w:ascii="Simplified Arabic" w:hAnsi="Simplified Arabic" w:cs="Simplified Arabic"/>
          <w:b/>
          <w:bCs/>
          <w:sz w:val="26"/>
          <w:szCs w:val="26"/>
          <w:rtl/>
          <w:lang w:bidi="ar-IQ"/>
        </w:rPr>
      </w:pPr>
      <w:r w:rsidRPr="00152A29">
        <w:rPr>
          <w:rFonts w:ascii="Simplified Arabic" w:hAnsi="Simplified Arabic" w:cs="Simplified Arabic"/>
          <w:b/>
          <w:bCs/>
          <w:sz w:val="26"/>
          <w:szCs w:val="26"/>
          <w:rtl/>
          <w:lang w:bidi="ar-IQ"/>
        </w:rPr>
        <w:t xml:space="preserve">ويلاحظ  ان الاتفاقية قد خلت من اي الزام قانوني على الدولة المعنية في تقديم المعلومات عن الحوادث فان الدول يكون لها الخيار في تقديم تلك المعلومات </w:t>
      </w:r>
      <w:r w:rsidR="006E2DCA" w:rsidRPr="00152A29">
        <w:rPr>
          <w:rFonts w:ascii="Simplified Arabic" w:hAnsi="Simplified Arabic" w:cs="Simplified Arabic"/>
          <w:b/>
          <w:bCs/>
          <w:sz w:val="26"/>
          <w:szCs w:val="26"/>
          <w:rtl/>
          <w:lang w:bidi="ar-IQ"/>
        </w:rPr>
        <w:t xml:space="preserve">، </w:t>
      </w:r>
      <w:r w:rsidRPr="00152A29">
        <w:rPr>
          <w:rFonts w:ascii="Simplified Arabic" w:hAnsi="Simplified Arabic" w:cs="Simplified Arabic"/>
          <w:b/>
          <w:bCs/>
          <w:sz w:val="26"/>
          <w:szCs w:val="26"/>
          <w:rtl/>
          <w:lang w:bidi="ar-IQ"/>
        </w:rPr>
        <w:t>وهو ما حدث عقب كارثة مفاعل فوكشيما عام 2011 فقد اثبتت التحقيقات ان اليابان لم تؤدي كل الالتزامات التي تضمن</w:t>
      </w:r>
      <w:r w:rsidR="006E2DCA" w:rsidRPr="00152A29">
        <w:rPr>
          <w:rFonts w:ascii="Simplified Arabic" w:hAnsi="Simplified Arabic" w:cs="Simplified Arabic"/>
          <w:b/>
          <w:bCs/>
          <w:sz w:val="26"/>
          <w:szCs w:val="26"/>
          <w:rtl/>
          <w:lang w:bidi="ar-IQ"/>
        </w:rPr>
        <w:t>ت</w:t>
      </w:r>
      <w:r w:rsidRPr="00152A29">
        <w:rPr>
          <w:rFonts w:ascii="Simplified Arabic" w:hAnsi="Simplified Arabic" w:cs="Simplified Arabic"/>
          <w:b/>
          <w:bCs/>
          <w:sz w:val="26"/>
          <w:szCs w:val="26"/>
          <w:rtl/>
          <w:lang w:bidi="ar-IQ"/>
        </w:rPr>
        <w:t>ها المعاهدة وهو مااكده المدير العام للوكالة (يوكيا امانو) في 16/ اذار/ 2011 وان المسؤولين في اليابان لم يقدموا المعلومات الكافية حول الحادث</w:t>
      </w:r>
      <w:r w:rsidRPr="00152A29">
        <w:rPr>
          <w:rFonts w:ascii="Simplified Arabic" w:hAnsi="Simplified Arabic" w:cs="Simplified Arabic"/>
          <w:b/>
          <w:bCs/>
          <w:rtl/>
          <w:lang w:bidi="ar-IQ"/>
        </w:rPr>
        <w:t>(</w:t>
      </w:r>
      <w:r w:rsidR="006E2DCA" w:rsidRPr="00152A29">
        <w:rPr>
          <w:rFonts w:ascii="Simplified Arabic" w:hAnsi="Simplified Arabic" w:cs="Simplified Arabic" w:hint="cs"/>
          <w:b/>
          <w:bCs/>
          <w:rtl/>
          <w:lang w:bidi="ar-IQ"/>
        </w:rPr>
        <w:t>5</w:t>
      </w:r>
      <w:r w:rsidRPr="00152A29">
        <w:rPr>
          <w:rFonts w:ascii="Simplified Arabic" w:hAnsi="Simplified Arabic" w:cs="Simplified Arabic"/>
          <w:b/>
          <w:bCs/>
          <w:rtl/>
          <w:lang w:bidi="ar-IQ"/>
        </w:rPr>
        <w:t>)</w:t>
      </w:r>
      <w:r w:rsidR="006E2DCA" w:rsidRPr="00152A29">
        <w:rPr>
          <w:rFonts w:ascii="Simplified Arabic" w:hAnsi="Simplified Arabic" w:cs="Simplified Arabic" w:hint="cs"/>
          <w:b/>
          <w:bCs/>
          <w:sz w:val="26"/>
          <w:szCs w:val="26"/>
          <w:rtl/>
          <w:lang w:bidi="ar-IQ"/>
        </w:rPr>
        <w:t>.</w:t>
      </w:r>
    </w:p>
    <w:p w:rsidR="006E2DCA" w:rsidRPr="00152A29" w:rsidRDefault="006E2DCA" w:rsidP="006E2DCA">
      <w:pPr>
        <w:pStyle w:val="a3"/>
        <w:tabs>
          <w:tab w:val="left" w:pos="7759"/>
        </w:tabs>
        <w:ind w:left="-58"/>
        <w:jc w:val="both"/>
        <w:rPr>
          <w:rFonts w:ascii="Simplified Arabic" w:hAnsi="Simplified Arabic" w:cs="Simplified Arabic"/>
          <w:b/>
          <w:bCs/>
          <w:sz w:val="26"/>
          <w:szCs w:val="26"/>
          <w:rtl/>
          <w:lang w:bidi="ar-IQ"/>
        </w:rPr>
      </w:pPr>
      <w:r w:rsidRPr="00152A29">
        <w:rPr>
          <w:rFonts w:ascii="Simplified Arabic" w:hAnsi="Simplified Arabic" w:cs="Simplified Arabic"/>
          <w:b/>
          <w:bCs/>
          <w:sz w:val="26"/>
          <w:szCs w:val="26"/>
          <w:rtl/>
          <w:lang w:bidi="ar-IQ"/>
        </w:rPr>
        <w:t xml:space="preserve">ثانياً:- تقديم المساعدة عند وقوع الحادث النووي </w:t>
      </w:r>
    </w:p>
    <w:p w:rsidR="000708C0" w:rsidRPr="00152A29" w:rsidRDefault="006E2DCA" w:rsidP="00770E7C">
      <w:pPr>
        <w:pStyle w:val="a3"/>
        <w:tabs>
          <w:tab w:val="left" w:pos="7759"/>
        </w:tabs>
        <w:ind w:left="-58"/>
        <w:jc w:val="both"/>
        <w:rPr>
          <w:rFonts w:ascii="Simplified Arabic" w:hAnsi="Simplified Arabic" w:cs="Simplified Arabic"/>
          <w:b/>
          <w:bCs/>
          <w:sz w:val="26"/>
          <w:szCs w:val="26"/>
          <w:rtl/>
          <w:lang w:bidi="ar-IQ"/>
        </w:rPr>
      </w:pPr>
      <w:r w:rsidRPr="00152A29">
        <w:rPr>
          <w:rFonts w:ascii="Simplified Arabic" w:hAnsi="Simplified Arabic" w:cs="Simplified Arabic"/>
          <w:b/>
          <w:bCs/>
          <w:sz w:val="26"/>
          <w:szCs w:val="26"/>
          <w:rtl/>
          <w:lang w:bidi="ar-IQ"/>
        </w:rPr>
        <w:t>تتناول اتفاقية تقديم المساعدة في حالة وقوع حادث نووي او طاريء اشعاعي تدعيم المواجهة الدولية ضد تلك الحوادث وذلك من خلال وضع نظام للمساعدة المتبادلة بين الدول الاطراف ومع الوكالة من اجل التقليل من عواقب هذه الحوادث قدر الامكان وحماية الارواح والممتلكات والبيئة من اثا</w:t>
      </w:r>
      <w:r w:rsidR="00770E7C" w:rsidRPr="00152A29">
        <w:rPr>
          <w:rFonts w:ascii="Simplified Arabic" w:hAnsi="Simplified Arabic" w:cs="Simplified Arabic"/>
          <w:b/>
          <w:bCs/>
          <w:sz w:val="26"/>
          <w:szCs w:val="26"/>
          <w:rtl/>
          <w:lang w:bidi="ar-IQ"/>
        </w:rPr>
        <w:t xml:space="preserve">ر الاطلاقات الاشعاعية وبموجب ذلك يكون لاي دولة من الدول الاطراف الحق في طلب المساعدة من دولة اخرى عضواً في الاتفاقية او من المنظمات الدولية بشكل مباشر او عن طريق </w:t>
      </w:r>
    </w:p>
    <w:p w:rsidR="007650A5" w:rsidRDefault="007650A5" w:rsidP="007650A5">
      <w:pPr>
        <w:spacing w:line="360" w:lineRule="auto"/>
        <w:ind w:left="360" w:right="-199"/>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650A5" w:rsidRPr="00152A29" w:rsidRDefault="007650A5" w:rsidP="00966B58">
      <w:pPr>
        <w:pStyle w:val="a3"/>
        <w:numPr>
          <w:ilvl w:val="0"/>
          <w:numId w:val="2"/>
        </w:numPr>
        <w:ind w:right="-199"/>
        <w:jc w:val="both"/>
        <w:rPr>
          <w:rFonts w:ascii="Simplified Arabic" w:hAnsi="Simplified Arabic" w:cs="Simplified Arabic"/>
          <w:b/>
          <w:bCs/>
          <w:sz w:val="18"/>
          <w:szCs w:val="18"/>
          <w:lang w:bidi="ar-IQ"/>
        </w:rPr>
      </w:pPr>
      <w:r w:rsidRPr="00152A29">
        <w:rPr>
          <w:rFonts w:ascii="Simplified Arabic" w:hAnsi="Simplified Arabic" w:cs="Simplified Arabic"/>
          <w:b/>
          <w:bCs/>
          <w:sz w:val="18"/>
          <w:szCs w:val="18"/>
          <w:rtl/>
          <w:lang w:bidi="ar-IQ"/>
        </w:rPr>
        <w:t>ميرفت محمد البارودي، مرجع سابق، ص110 .</w:t>
      </w:r>
    </w:p>
    <w:p w:rsidR="007650A5" w:rsidRPr="00152A29" w:rsidRDefault="007650A5" w:rsidP="00966B58">
      <w:pPr>
        <w:pStyle w:val="a3"/>
        <w:numPr>
          <w:ilvl w:val="0"/>
          <w:numId w:val="2"/>
        </w:numPr>
        <w:ind w:right="-199"/>
        <w:jc w:val="both"/>
        <w:rPr>
          <w:rFonts w:ascii="Simplified Arabic" w:hAnsi="Simplified Arabic" w:cs="Simplified Arabic"/>
          <w:b/>
          <w:bCs/>
          <w:sz w:val="18"/>
          <w:szCs w:val="18"/>
          <w:lang w:bidi="ar-IQ"/>
        </w:rPr>
      </w:pPr>
      <w:r w:rsidRPr="00152A29">
        <w:rPr>
          <w:rFonts w:ascii="Simplified Arabic" w:hAnsi="Simplified Arabic" w:cs="Simplified Arabic"/>
          <w:b/>
          <w:bCs/>
          <w:sz w:val="18"/>
          <w:szCs w:val="18"/>
          <w:rtl/>
          <w:lang w:bidi="ar-IQ"/>
        </w:rPr>
        <w:t>المادة (2) من اتفاقية التبليغ المبكر .</w:t>
      </w:r>
    </w:p>
    <w:p w:rsidR="007650A5" w:rsidRPr="00152A29" w:rsidRDefault="007650A5" w:rsidP="00966B58">
      <w:pPr>
        <w:pStyle w:val="a3"/>
        <w:numPr>
          <w:ilvl w:val="0"/>
          <w:numId w:val="2"/>
        </w:numPr>
        <w:ind w:right="-199"/>
        <w:jc w:val="both"/>
        <w:rPr>
          <w:rFonts w:ascii="Simplified Arabic" w:hAnsi="Simplified Arabic" w:cs="Simplified Arabic"/>
          <w:lang w:bidi="ar-IQ"/>
        </w:rPr>
      </w:pPr>
      <w:r w:rsidRPr="00152A29">
        <w:rPr>
          <w:rFonts w:ascii="Simplified Arabic" w:hAnsi="Simplified Arabic" w:cs="Simplified Arabic"/>
          <w:b/>
          <w:bCs/>
          <w:sz w:val="18"/>
          <w:szCs w:val="18"/>
          <w:rtl/>
          <w:lang w:bidi="ar-IQ"/>
        </w:rPr>
        <w:t>المادة (9) من اتفاقية التبليغ المبكر .</w:t>
      </w:r>
    </w:p>
    <w:p w:rsidR="007650A5" w:rsidRPr="00152A29" w:rsidRDefault="007650A5" w:rsidP="00966B58">
      <w:pPr>
        <w:pStyle w:val="a3"/>
        <w:numPr>
          <w:ilvl w:val="0"/>
          <w:numId w:val="2"/>
        </w:numPr>
        <w:ind w:right="-199"/>
        <w:jc w:val="both"/>
        <w:rPr>
          <w:rFonts w:ascii="Simplified Arabic" w:hAnsi="Simplified Arabic" w:cs="Simplified Arabic"/>
          <w:lang w:bidi="ar-IQ"/>
        </w:rPr>
      </w:pPr>
      <w:r w:rsidRPr="00152A29">
        <w:rPr>
          <w:rFonts w:ascii="Simplified Arabic" w:hAnsi="Simplified Arabic" w:cs="Simplified Arabic"/>
          <w:b/>
          <w:bCs/>
          <w:sz w:val="18"/>
          <w:szCs w:val="18"/>
          <w:rtl/>
          <w:lang w:bidi="ar-IQ"/>
        </w:rPr>
        <w:t>ميرفت محمد البارودي ، مرجع سابق ، ص141 .</w:t>
      </w:r>
    </w:p>
    <w:p w:rsidR="00770E7C" w:rsidRPr="008B28F2" w:rsidRDefault="006E2DCA" w:rsidP="008B28F2">
      <w:pPr>
        <w:pStyle w:val="a3"/>
        <w:numPr>
          <w:ilvl w:val="0"/>
          <w:numId w:val="2"/>
        </w:numPr>
        <w:bidi w:val="0"/>
        <w:ind w:left="0" w:right="-199" w:firstLine="0"/>
        <w:jc w:val="both"/>
        <w:rPr>
          <w:rFonts w:ascii="Simplified Arabic" w:hAnsi="Simplified Arabic" w:cs="Simplified Arabic"/>
          <w:rtl/>
          <w:lang w:bidi="ar-IQ"/>
        </w:rPr>
      </w:pPr>
      <w:r w:rsidRPr="00152A29">
        <w:rPr>
          <w:rFonts w:ascii="Simplified Arabic" w:hAnsi="Simplified Arabic" w:cs="Simplified Arabic"/>
          <w:b/>
          <w:bCs/>
          <w:sz w:val="18"/>
          <w:szCs w:val="18"/>
          <w:lang w:bidi="ar-IQ"/>
        </w:rPr>
        <w:t>Simon Butt, op.cit , p109</w:t>
      </w:r>
    </w:p>
    <w:p w:rsidR="003F0B07" w:rsidRPr="00770E7C" w:rsidRDefault="00770E7C" w:rsidP="00770E7C">
      <w:pPr>
        <w:jc w:val="both"/>
        <w:rPr>
          <w:rFonts w:ascii="Simplified Arabic" w:hAnsi="Simplified Arabic" w:cs="Simplified Arabic"/>
          <w:sz w:val="28"/>
          <w:szCs w:val="28"/>
          <w:rtl/>
          <w:lang w:bidi="ar-IQ"/>
        </w:rPr>
      </w:pPr>
      <w:r w:rsidRPr="00770E7C">
        <w:rPr>
          <w:rFonts w:ascii="Simplified Arabic" w:hAnsi="Simplified Arabic" w:cs="Simplified Arabic"/>
          <w:sz w:val="28"/>
          <w:szCs w:val="28"/>
          <w:rtl/>
          <w:lang w:bidi="ar-IQ"/>
        </w:rPr>
        <w:lastRenderedPageBreak/>
        <w:t xml:space="preserve">الوكالة في حالة وقوع  </w:t>
      </w:r>
      <w:r w:rsidR="003F0B07" w:rsidRPr="00770E7C">
        <w:rPr>
          <w:rFonts w:ascii="Simplified Arabic" w:hAnsi="Simplified Arabic" w:cs="Simplified Arabic"/>
          <w:sz w:val="28"/>
          <w:szCs w:val="28"/>
          <w:rtl/>
          <w:lang w:bidi="ar-IQ"/>
        </w:rPr>
        <w:t xml:space="preserve">حادث او طاريء نووي داخل اقليمها وان يتضمن الطلب نطاق المساعدة المطلوبة ونوعها وكما تلتزم بتسهيل </w:t>
      </w:r>
      <w:r w:rsidR="0073134E" w:rsidRPr="00770E7C">
        <w:rPr>
          <w:rFonts w:ascii="Simplified Arabic" w:hAnsi="Simplified Arabic" w:cs="Simplified Arabic"/>
          <w:sz w:val="28"/>
          <w:szCs w:val="28"/>
          <w:rtl/>
          <w:lang w:bidi="ar-IQ"/>
        </w:rPr>
        <w:t>اجراءات عبور الافراد والمعدات داخل اراضيها</w:t>
      </w:r>
      <w:r w:rsidR="0073134E" w:rsidRPr="00770E7C">
        <w:rPr>
          <w:rFonts w:ascii="Simplified Arabic" w:hAnsi="Simplified Arabic" w:cs="Simplified Arabic"/>
          <w:sz w:val="24"/>
          <w:szCs w:val="24"/>
          <w:rtl/>
          <w:lang w:bidi="ar-IQ"/>
        </w:rPr>
        <w:t>(1)</w:t>
      </w:r>
      <w:r w:rsidR="0073134E" w:rsidRPr="00770E7C">
        <w:rPr>
          <w:rFonts w:ascii="Simplified Arabic" w:hAnsi="Simplified Arabic" w:cs="Simplified Arabic"/>
          <w:sz w:val="28"/>
          <w:szCs w:val="28"/>
          <w:rtl/>
          <w:lang w:bidi="ar-IQ"/>
        </w:rPr>
        <w:t xml:space="preserve"> بما يكفل الادارة السليمة والفعالة لهذا الغرض وللدولة التي تلقت الطلب ان تبادر بعمل تقرير توض</w:t>
      </w:r>
      <w:r w:rsidRPr="00770E7C">
        <w:rPr>
          <w:rFonts w:ascii="Simplified Arabic" w:hAnsi="Simplified Arabic" w:cs="Simplified Arabic"/>
          <w:sz w:val="28"/>
          <w:szCs w:val="28"/>
          <w:rtl/>
          <w:lang w:bidi="ar-IQ"/>
        </w:rPr>
        <w:t>ح فيه امكانياتها في تقديم المساع</w:t>
      </w:r>
      <w:r w:rsidR="0073134E" w:rsidRPr="00770E7C">
        <w:rPr>
          <w:rFonts w:ascii="Simplified Arabic" w:hAnsi="Simplified Arabic" w:cs="Simplified Arabic"/>
          <w:sz w:val="28"/>
          <w:szCs w:val="28"/>
          <w:rtl/>
          <w:lang w:bidi="ar-IQ"/>
        </w:rPr>
        <w:t>دة المطلوبة وتحدد فيه الخبراء والمعدات التي يمكن اتاحتها والشروط التي يتم على اساسها تقديم  المساعدة ولاسيما الشروط المالية</w:t>
      </w:r>
      <w:r w:rsidR="0073134E" w:rsidRPr="00770E7C">
        <w:rPr>
          <w:rFonts w:ascii="Simplified Arabic" w:hAnsi="Simplified Arabic" w:cs="Simplified Arabic"/>
          <w:sz w:val="24"/>
          <w:szCs w:val="24"/>
          <w:rtl/>
          <w:lang w:bidi="ar-IQ"/>
        </w:rPr>
        <w:t>(2)</w:t>
      </w:r>
      <w:r w:rsidR="0073134E" w:rsidRPr="00770E7C">
        <w:rPr>
          <w:rFonts w:ascii="Simplified Arabic" w:hAnsi="Simplified Arabic" w:cs="Simplified Arabic"/>
          <w:sz w:val="28"/>
          <w:szCs w:val="28"/>
          <w:rtl/>
          <w:lang w:bidi="ar-IQ"/>
        </w:rPr>
        <w:t xml:space="preserve"> .</w:t>
      </w:r>
    </w:p>
    <w:p w:rsidR="0073134E" w:rsidRPr="00626A5E" w:rsidRDefault="0073134E" w:rsidP="00626A5E">
      <w:pPr>
        <w:pStyle w:val="a3"/>
        <w:tabs>
          <w:tab w:val="left" w:pos="7759"/>
        </w:tabs>
        <w:ind w:left="84"/>
        <w:jc w:val="both"/>
        <w:rPr>
          <w:rFonts w:ascii="Simplified Arabic" w:hAnsi="Simplified Arabic" w:cs="Simplified Arabic"/>
          <w:sz w:val="28"/>
          <w:szCs w:val="28"/>
          <w:rtl/>
          <w:lang w:bidi="ar-IQ"/>
        </w:rPr>
      </w:pPr>
      <w:r w:rsidRPr="00626A5E">
        <w:rPr>
          <w:rFonts w:ascii="Simplified Arabic" w:hAnsi="Simplified Arabic" w:cs="Simplified Arabic"/>
          <w:sz w:val="28"/>
          <w:szCs w:val="28"/>
          <w:rtl/>
          <w:lang w:bidi="ar-IQ"/>
        </w:rPr>
        <w:t xml:space="preserve">ويتضح بان الاتفاقية قد اقرت بالمساعدة </w:t>
      </w:r>
      <w:r w:rsidR="00686C61" w:rsidRPr="00626A5E">
        <w:rPr>
          <w:rFonts w:ascii="Simplified Arabic" w:hAnsi="Simplified Arabic" w:cs="Simplified Arabic"/>
          <w:sz w:val="28"/>
          <w:szCs w:val="28"/>
          <w:rtl/>
          <w:lang w:bidi="ar-IQ"/>
        </w:rPr>
        <w:t>المشروطة التي يمكن ان تفرضها الدولة الراغبة بتقديم تلك الخدمات</w:t>
      </w:r>
      <w:r w:rsidR="00626A5E" w:rsidRPr="00626A5E">
        <w:rPr>
          <w:rFonts w:ascii="Simplified Arabic" w:hAnsi="Simplified Arabic" w:cs="Simplified Arabic"/>
          <w:sz w:val="28"/>
          <w:szCs w:val="28"/>
          <w:rtl/>
          <w:lang w:bidi="ar-IQ"/>
        </w:rPr>
        <w:t>،</w:t>
      </w:r>
      <w:r w:rsidR="00686C61" w:rsidRPr="00626A5E">
        <w:rPr>
          <w:rFonts w:ascii="Simplified Arabic" w:hAnsi="Simplified Arabic" w:cs="Simplified Arabic"/>
          <w:sz w:val="28"/>
          <w:szCs w:val="28"/>
          <w:rtl/>
          <w:lang w:bidi="ar-IQ"/>
        </w:rPr>
        <w:t xml:space="preserve"> ويرى الباحث ان تعرض الدولة لحادث نووي وطلبها المساعدة من دولة اخرى يعد من الظروف القاهرة نتيجة لما لحقت بها من كارثة بيئية يحتاج مواجهتها الى امكانيات تفوق القدرات المحلية لديها ومن الطبيعي ان الدول التي تستعد لتقديم يد العون هي من الدول الكبرى والمتقدمة في هذا المجال والتي يحتمل ان تستغل الموقف بفرض شروط تعسفية على الدولة الطالبة </w:t>
      </w:r>
      <w:r w:rsidR="00626A5E" w:rsidRPr="00626A5E">
        <w:rPr>
          <w:rFonts w:ascii="Simplified Arabic" w:hAnsi="Simplified Arabic" w:cs="Simplified Arabic"/>
          <w:sz w:val="28"/>
          <w:szCs w:val="28"/>
          <w:rtl/>
          <w:lang w:bidi="ar-IQ"/>
        </w:rPr>
        <w:t xml:space="preserve">للمساعدة </w:t>
      </w:r>
      <w:r w:rsidR="00686C61" w:rsidRPr="00626A5E">
        <w:rPr>
          <w:rFonts w:ascii="Simplified Arabic" w:hAnsi="Simplified Arabic" w:cs="Simplified Arabic"/>
          <w:sz w:val="28"/>
          <w:szCs w:val="28"/>
          <w:rtl/>
          <w:lang w:bidi="ar-IQ"/>
        </w:rPr>
        <w:t xml:space="preserve">والتي غالبا </w:t>
      </w:r>
      <w:r w:rsidR="00626A5E" w:rsidRPr="00626A5E">
        <w:rPr>
          <w:rFonts w:ascii="Simplified Arabic" w:hAnsi="Simplified Arabic" w:cs="Simplified Arabic"/>
          <w:sz w:val="28"/>
          <w:szCs w:val="28"/>
          <w:rtl/>
          <w:lang w:bidi="ar-IQ"/>
        </w:rPr>
        <w:t xml:space="preserve">ما </w:t>
      </w:r>
      <w:r w:rsidR="00686C61" w:rsidRPr="00626A5E">
        <w:rPr>
          <w:rFonts w:ascii="Simplified Arabic" w:hAnsi="Simplified Arabic" w:cs="Simplified Arabic"/>
          <w:sz w:val="28"/>
          <w:szCs w:val="28"/>
          <w:rtl/>
          <w:lang w:bidi="ar-IQ"/>
        </w:rPr>
        <w:t>تكون مستعدة لقبول اي شي مقابل تهدئة الوضع والمحافظة على النظام العام فيها ، لذا نرى بان يتم حذف هذه الفقرة وان تتولى الوكالة تحمل مصاريف الاغاثة عن طريق صندوق يكون لهذا الغرض يسدد من اشتراكات الدول الاعضاء .</w:t>
      </w:r>
    </w:p>
    <w:p w:rsidR="00686C61" w:rsidRPr="00626A5E" w:rsidRDefault="00686C61" w:rsidP="00DF71CB">
      <w:pPr>
        <w:pStyle w:val="a3"/>
        <w:numPr>
          <w:ilvl w:val="0"/>
          <w:numId w:val="40"/>
        </w:numPr>
        <w:tabs>
          <w:tab w:val="left" w:pos="7759"/>
        </w:tabs>
        <w:spacing w:line="360" w:lineRule="auto"/>
        <w:ind w:right="-908"/>
        <w:jc w:val="both"/>
        <w:rPr>
          <w:rFonts w:ascii="Simplified Arabic" w:hAnsi="Simplified Arabic" w:cs="Simplified Arabic"/>
          <w:b/>
          <w:bCs/>
          <w:sz w:val="28"/>
          <w:szCs w:val="28"/>
          <w:lang w:bidi="ar-IQ"/>
        </w:rPr>
      </w:pPr>
      <w:r w:rsidRPr="00626A5E">
        <w:rPr>
          <w:rFonts w:ascii="Simplified Arabic" w:hAnsi="Simplified Arabic" w:cs="Simplified Arabic"/>
          <w:b/>
          <w:bCs/>
          <w:sz w:val="28"/>
          <w:szCs w:val="28"/>
          <w:rtl/>
          <w:lang w:bidi="ar-IQ"/>
        </w:rPr>
        <w:t xml:space="preserve">مراجعة التاهب للطواريء </w:t>
      </w:r>
    </w:p>
    <w:p w:rsidR="00686C61" w:rsidRPr="00626A5E" w:rsidRDefault="00686C61" w:rsidP="00626A5E">
      <w:pPr>
        <w:pStyle w:val="a3"/>
        <w:tabs>
          <w:tab w:val="left" w:pos="7759"/>
        </w:tabs>
        <w:ind w:left="84"/>
        <w:jc w:val="both"/>
        <w:rPr>
          <w:rFonts w:ascii="Simplified Arabic" w:hAnsi="Simplified Arabic" w:cs="Simplified Arabic"/>
          <w:sz w:val="28"/>
          <w:szCs w:val="28"/>
          <w:rtl/>
          <w:lang w:bidi="ar-IQ"/>
        </w:rPr>
      </w:pPr>
      <w:r w:rsidRPr="00626A5E">
        <w:rPr>
          <w:rFonts w:ascii="Simplified Arabic" w:hAnsi="Simplified Arabic" w:cs="Simplified Arabic"/>
          <w:sz w:val="28"/>
          <w:szCs w:val="28"/>
          <w:rtl/>
          <w:lang w:bidi="ar-IQ"/>
        </w:rPr>
        <w:t>وهي الخدمة الي يقدمها المركز المشترك للحادثات والطواريء</w:t>
      </w:r>
      <w:r w:rsidRPr="00626A5E">
        <w:rPr>
          <w:rFonts w:ascii="Simplified Arabic" w:hAnsi="Simplified Arabic" w:cs="Simplified Arabic"/>
          <w:sz w:val="24"/>
          <w:szCs w:val="24"/>
          <w:rtl/>
          <w:lang w:bidi="ar-IQ"/>
        </w:rPr>
        <w:t>(3)</w:t>
      </w:r>
      <w:r w:rsidRPr="00626A5E">
        <w:rPr>
          <w:rFonts w:ascii="Simplified Arabic" w:hAnsi="Simplified Arabic" w:cs="Simplified Arabic"/>
          <w:sz w:val="28"/>
          <w:szCs w:val="28"/>
          <w:rtl/>
          <w:lang w:bidi="ar-IQ"/>
        </w:rPr>
        <w:t xml:space="preserve"> لتقييم مستوى التاهب والاستعداد لحالات الطواريء النووية ويتم التقييم </w:t>
      </w:r>
      <w:r w:rsidR="00626A5E" w:rsidRPr="00626A5E">
        <w:rPr>
          <w:rFonts w:ascii="Simplified Arabic" w:hAnsi="Simplified Arabic" w:cs="Simplified Arabic"/>
          <w:sz w:val="28"/>
          <w:szCs w:val="28"/>
          <w:rtl/>
          <w:lang w:bidi="ar-IQ"/>
        </w:rPr>
        <w:t>عن طريق</w:t>
      </w:r>
      <w:r w:rsidRPr="00626A5E">
        <w:rPr>
          <w:rFonts w:ascii="Simplified Arabic" w:hAnsi="Simplified Arabic" w:cs="Simplified Arabic"/>
          <w:sz w:val="28"/>
          <w:szCs w:val="28"/>
          <w:rtl/>
          <w:lang w:bidi="ar-IQ"/>
        </w:rPr>
        <w:t xml:space="preserve"> فريق عمل من امانة الوكالة ومجموعة من الخبراء الدوليين ويتم تحد</w:t>
      </w:r>
      <w:r w:rsidR="00626A5E" w:rsidRPr="00626A5E">
        <w:rPr>
          <w:rFonts w:ascii="Simplified Arabic" w:hAnsi="Simplified Arabic" w:cs="Simplified Arabic"/>
          <w:sz w:val="28"/>
          <w:szCs w:val="28"/>
          <w:rtl/>
          <w:lang w:bidi="ar-IQ"/>
        </w:rPr>
        <w:t>يد</w:t>
      </w:r>
      <w:r w:rsidRPr="00626A5E">
        <w:rPr>
          <w:rFonts w:ascii="Simplified Arabic" w:hAnsi="Simplified Arabic" w:cs="Simplified Arabic"/>
          <w:sz w:val="28"/>
          <w:szCs w:val="28"/>
          <w:rtl/>
          <w:lang w:bidi="ar-IQ"/>
        </w:rPr>
        <w:t xml:space="preserve"> عمق ونطاق المساعدة او الخدمة </w:t>
      </w:r>
      <w:r w:rsidR="00626A5E" w:rsidRPr="00626A5E">
        <w:rPr>
          <w:rFonts w:ascii="Simplified Arabic" w:hAnsi="Simplified Arabic" w:cs="Simplified Arabic"/>
          <w:sz w:val="28"/>
          <w:szCs w:val="28"/>
          <w:rtl/>
          <w:lang w:bidi="ar-IQ"/>
        </w:rPr>
        <w:t xml:space="preserve">المطلوبة </w:t>
      </w:r>
      <w:r w:rsidRPr="00626A5E">
        <w:rPr>
          <w:rFonts w:ascii="Simplified Arabic" w:hAnsi="Simplified Arabic" w:cs="Simplified Arabic"/>
          <w:sz w:val="28"/>
          <w:szCs w:val="28"/>
          <w:rtl/>
          <w:lang w:bidi="ar-IQ"/>
        </w:rPr>
        <w:t>اثناء المناقشات بين الدولة الطالبة وبين الوكالة .</w:t>
      </w:r>
    </w:p>
    <w:p w:rsidR="0073134E" w:rsidRPr="003F0B07" w:rsidRDefault="0073134E" w:rsidP="0073134E">
      <w:pPr>
        <w:pStyle w:val="a3"/>
        <w:tabs>
          <w:tab w:val="left" w:pos="7759"/>
        </w:tabs>
        <w:spacing w:line="360" w:lineRule="auto"/>
        <w:ind w:left="-58"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A315B" w:rsidRPr="0087053C" w:rsidRDefault="0073134E" w:rsidP="00966B58">
      <w:pPr>
        <w:pStyle w:val="a3"/>
        <w:numPr>
          <w:ilvl w:val="0"/>
          <w:numId w:val="3"/>
        </w:numPr>
        <w:tabs>
          <w:tab w:val="left" w:pos="7759"/>
        </w:tabs>
        <w:ind w:right="-908"/>
        <w:jc w:val="both"/>
        <w:rPr>
          <w:rFonts w:ascii="Simplified Arabic" w:hAnsi="Simplified Arabic" w:cs="Simplified Arabic"/>
          <w:b/>
          <w:bCs/>
          <w:sz w:val="24"/>
          <w:szCs w:val="24"/>
          <w:lang w:bidi="ar-IQ"/>
        </w:rPr>
      </w:pPr>
      <w:r w:rsidRPr="0087053C">
        <w:rPr>
          <w:rFonts w:ascii="Simplified Arabic" w:hAnsi="Simplified Arabic" w:cs="Simplified Arabic"/>
          <w:b/>
          <w:bCs/>
          <w:sz w:val="24"/>
          <w:szCs w:val="24"/>
          <w:rtl/>
          <w:lang w:bidi="ar-IQ"/>
        </w:rPr>
        <w:t>المادة (3) من اتفاقية تقديم المساعدة .</w:t>
      </w:r>
    </w:p>
    <w:p w:rsidR="0073134E" w:rsidRPr="0087053C" w:rsidRDefault="0073134E" w:rsidP="00966B58">
      <w:pPr>
        <w:pStyle w:val="a3"/>
        <w:numPr>
          <w:ilvl w:val="0"/>
          <w:numId w:val="3"/>
        </w:numPr>
        <w:tabs>
          <w:tab w:val="left" w:pos="7759"/>
        </w:tabs>
        <w:ind w:right="-908"/>
        <w:jc w:val="both"/>
        <w:rPr>
          <w:rFonts w:ascii="Simplified Arabic" w:hAnsi="Simplified Arabic" w:cs="Simplified Arabic"/>
          <w:b/>
          <w:bCs/>
          <w:sz w:val="24"/>
          <w:szCs w:val="24"/>
          <w:lang w:bidi="ar-IQ"/>
        </w:rPr>
      </w:pPr>
      <w:r w:rsidRPr="0087053C">
        <w:rPr>
          <w:rFonts w:ascii="Simplified Arabic" w:hAnsi="Simplified Arabic" w:cs="Simplified Arabic"/>
          <w:b/>
          <w:bCs/>
          <w:sz w:val="24"/>
          <w:szCs w:val="24"/>
          <w:rtl/>
          <w:lang w:bidi="ar-IQ"/>
        </w:rPr>
        <w:t>د.ميرفت محمد البارودي، ص115 .</w:t>
      </w:r>
    </w:p>
    <w:p w:rsidR="00686C61" w:rsidRPr="0087053C" w:rsidRDefault="00686C61" w:rsidP="00966B58">
      <w:pPr>
        <w:pStyle w:val="a3"/>
        <w:numPr>
          <w:ilvl w:val="0"/>
          <w:numId w:val="3"/>
        </w:numPr>
        <w:tabs>
          <w:tab w:val="left" w:pos="7759"/>
        </w:tabs>
        <w:ind w:right="-908"/>
        <w:jc w:val="both"/>
        <w:rPr>
          <w:rFonts w:ascii="Simplified Arabic" w:hAnsi="Simplified Arabic" w:cs="Simplified Arabic"/>
          <w:b/>
          <w:bCs/>
          <w:sz w:val="24"/>
          <w:szCs w:val="24"/>
          <w:lang w:bidi="ar-IQ"/>
        </w:rPr>
      </w:pPr>
      <w:r w:rsidRPr="0087053C">
        <w:rPr>
          <w:rFonts w:ascii="Simplified Arabic" w:hAnsi="Simplified Arabic" w:cs="Simplified Arabic"/>
          <w:b/>
          <w:bCs/>
          <w:sz w:val="24"/>
          <w:szCs w:val="24"/>
          <w:rtl/>
          <w:lang w:bidi="ar-IQ"/>
        </w:rPr>
        <w:t xml:space="preserve">تم انشاء المركز من قبل الوكالة عام 2005 </w:t>
      </w:r>
      <w:r w:rsidR="00B42665" w:rsidRPr="0087053C">
        <w:rPr>
          <w:rFonts w:ascii="Simplified Arabic" w:hAnsi="Simplified Arabic" w:cs="Simplified Arabic"/>
          <w:b/>
          <w:bCs/>
          <w:sz w:val="24"/>
          <w:szCs w:val="24"/>
          <w:rtl/>
          <w:lang w:bidi="ar-IQ"/>
        </w:rPr>
        <w:t>استجابة لتزايد القلق من كثرة الحوادث والاخطاء المترتبة</w:t>
      </w:r>
      <w:r w:rsidR="00626A5E" w:rsidRPr="0087053C">
        <w:rPr>
          <w:rFonts w:ascii="Simplified Arabic" w:hAnsi="Simplified Arabic" w:cs="Simplified Arabic"/>
          <w:b/>
          <w:bCs/>
          <w:sz w:val="24"/>
          <w:szCs w:val="24"/>
          <w:rtl/>
          <w:lang w:bidi="ar-IQ"/>
        </w:rPr>
        <w:t xml:space="preserve"> على استخدامات التقنيات النووية</w:t>
      </w:r>
      <w:r w:rsidR="00B42665" w:rsidRPr="0087053C">
        <w:rPr>
          <w:rFonts w:ascii="Simplified Arabic" w:hAnsi="Simplified Arabic" w:cs="Simplified Arabic"/>
          <w:b/>
          <w:bCs/>
          <w:sz w:val="24"/>
          <w:szCs w:val="24"/>
          <w:rtl/>
          <w:lang w:bidi="ar-IQ"/>
        </w:rPr>
        <w:t>، ويركز عمل المركز في اربعة مجالات هي</w:t>
      </w:r>
      <w:r w:rsidR="00B42665" w:rsidRPr="0087053C">
        <w:rPr>
          <w:rFonts w:ascii="Simplified Arabic" w:hAnsi="Simplified Arabic" w:cs="Simplified Arabic"/>
          <w:b/>
          <w:bCs/>
          <w:sz w:val="24"/>
          <w:szCs w:val="24"/>
          <w:lang w:bidi="ar-IQ"/>
        </w:rPr>
        <w:t>:</w:t>
      </w:r>
      <w:r w:rsidR="00B42665" w:rsidRPr="0087053C">
        <w:rPr>
          <w:rFonts w:ascii="Simplified Arabic" w:hAnsi="Simplified Arabic" w:cs="Simplified Arabic"/>
          <w:b/>
          <w:bCs/>
          <w:sz w:val="24"/>
          <w:szCs w:val="24"/>
          <w:rtl/>
          <w:lang w:bidi="ar-IQ"/>
        </w:rPr>
        <w:t xml:space="preserve"> ((التاهب لنظام التصدي للحادثات والطواريء وعمليات نظام التصدي للحادثات والطواريء وتاهب الدول الاعضاء والاتصالات والتواصل في حالات الطواريء))، ينظر الموقع الرسمي للوكالة الدولية للطاقة الذرية، مرجع سابق </w:t>
      </w:r>
    </w:p>
    <w:p w:rsidR="00FD60A0" w:rsidRPr="008B28F2" w:rsidRDefault="00B42665" w:rsidP="008B28F2">
      <w:pPr>
        <w:pStyle w:val="a3"/>
        <w:tabs>
          <w:tab w:val="left" w:pos="7759"/>
        </w:tabs>
        <w:ind w:left="302" w:right="-908"/>
        <w:jc w:val="right"/>
        <w:rPr>
          <w:rFonts w:ascii="Simplified Arabic" w:hAnsi="Simplified Arabic" w:cs="Simplified Arabic"/>
          <w:b/>
          <w:bCs/>
          <w:sz w:val="24"/>
          <w:szCs w:val="24"/>
          <w:rtl/>
          <w:lang w:bidi="ar-IQ"/>
        </w:rPr>
      </w:pPr>
      <w:r w:rsidRPr="0087053C">
        <w:rPr>
          <w:rFonts w:ascii="Simplified Arabic" w:hAnsi="Simplified Arabic" w:cs="Simplified Arabic"/>
          <w:b/>
          <w:bCs/>
          <w:sz w:val="24"/>
          <w:szCs w:val="24"/>
          <w:lang w:bidi="ar-IQ"/>
        </w:rPr>
        <w:t xml:space="preserve">https:\\www.iaea.org\ar\min_nahn\markaz_alhadithat_waltawari </w:t>
      </w:r>
      <w:r w:rsidR="008B28F2">
        <w:rPr>
          <w:rFonts w:ascii="Simplified Arabic" w:hAnsi="Simplified Arabic" w:cs="Simplified Arabic"/>
          <w:b/>
          <w:bCs/>
          <w:sz w:val="24"/>
          <w:szCs w:val="24"/>
          <w:rtl/>
          <w:lang w:bidi="ar-IQ"/>
        </w:rPr>
        <w:t xml:space="preserve">    اخر زيارة 4/5/2019</w:t>
      </w:r>
    </w:p>
    <w:p w:rsidR="00FD7BC2" w:rsidRDefault="00FD60A0" w:rsidP="00FD60A0">
      <w:pPr>
        <w:tabs>
          <w:tab w:val="left" w:pos="7759"/>
        </w:tabs>
        <w:jc w:val="both"/>
        <w:rPr>
          <w:rFonts w:ascii="Simplified Arabic" w:hAnsi="Simplified Arabic" w:cs="Simplified Arabic"/>
          <w:b/>
          <w:bCs/>
          <w:sz w:val="24"/>
          <w:szCs w:val="24"/>
          <w:rtl/>
          <w:lang w:bidi="ar-IQ"/>
        </w:rPr>
      </w:pPr>
      <w:r w:rsidRPr="00FD60A0">
        <w:rPr>
          <w:rFonts w:ascii="Simplified Arabic" w:hAnsi="Simplified Arabic" w:cs="Simplified Arabic"/>
          <w:sz w:val="28"/>
          <w:szCs w:val="28"/>
          <w:rtl/>
          <w:lang w:bidi="ar-IQ"/>
        </w:rPr>
        <w:lastRenderedPageBreak/>
        <w:t xml:space="preserve">بالاضافة الى ذلك قد </w:t>
      </w:r>
      <w:r w:rsidR="00FD7BC2" w:rsidRPr="00FD60A0">
        <w:rPr>
          <w:rFonts w:ascii="Simplified Arabic" w:hAnsi="Simplified Arabic" w:cs="Simplified Arabic"/>
          <w:sz w:val="28"/>
          <w:szCs w:val="28"/>
          <w:rtl/>
          <w:lang w:bidi="ar-IQ"/>
        </w:rPr>
        <w:t xml:space="preserve">وضعت الوكالة برنامج متكامل يتضمن خلاصة عدة تجارب سابقة وكذلك اجراء عدة تدريبات وتمارين افتراضية للطواريء لاختبار اهداف التصدي الرئيسية في نظام الطواريء وتكون الجداول الزمنية للتمارين السنوية المتعلقة بالسنة التالية في نهاية كل سنة متاحة على الموقع الشبكي الخاص بالنظام الموحد لتبادل المعلومات في حالة الحادثات والطواريء وكما تنشر على الموقع نتائج كل تمرين مع التقييمات المناسبة له وكما يمكن </w:t>
      </w:r>
      <w:r>
        <w:rPr>
          <w:rFonts w:ascii="Simplified Arabic" w:hAnsi="Simplified Arabic" w:cs="Simplified Arabic" w:hint="cs"/>
          <w:sz w:val="28"/>
          <w:szCs w:val="28"/>
          <w:rtl/>
          <w:lang w:bidi="ar-IQ"/>
        </w:rPr>
        <w:t xml:space="preserve">ان تدرج </w:t>
      </w:r>
      <w:r w:rsidR="00FD7BC2" w:rsidRPr="00FD60A0">
        <w:rPr>
          <w:rFonts w:ascii="Simplified Arabic" w:hAnsi="Simplified Arabic" w:cs="Simplified Arabic"/>
          <w:sz w:val="28"/>
          <w:szCs w:val="28"/>
          <w:rtl/>
          <w:lang w:bidi="ar-IQ"/>
        </w:rPr>
        <w:t xml:space="preserve">تجارب اخرى خارج هذا النظام لغرض </w:t>
      </w:r>
      <w:r>
        <w:rPr>
          <w:rFonts w:ascii="Simplified Arabic" w:hAnsi="Simplified Arabic" w:cs="Simplified Arabic" w:hint="cs"/>
          <w:sz w:val="28"/>
          <w:szCs w:val="28"/>
          <w:rtl/>
          <w:lang w:bidi="ar-IQ"/>
        </w:rPr>
        <w:t xml:space="preserve">دراسة </w:t>
      </w:r>
      <w:r w:rsidR="00FD7BC2" w:rsidRPr="00FD60A0">
        <w:rPr>
          <w:rFonts w:ascii="Simplified Arabic" w:hAnsi="Simplified Arabic" w:cs="Simplified Arabic"/>
          <w:sz w:val="28"/>
          <w:szCs w:val="28"/>
          <w:rtl/>
          <w:lang w:bidi="ar-IQ"/>
        </w:rPr>
        <w:t xml:space="preserve">الامور المستجدة </w:t>
      </w:r>
      <w:r w:rsidR="00FD7BC2" w:rsidRPr="00FD60A0">
        <w:rPr>
          <w:rFonts w:ascii="Simplified Arabic" w:hAnsi="Simplified Arabic" w:cs="Simplified Arabic"/>
          <w:sz w:val="24"/>
          <w:szCs w:val="24"/>
          <w:rtl/>
          <w:lang w:bidi="ar-IQ"/>
        </w:rPr>
        <w:t>(</w:t>
      </w:r>
      <w:r w:rsidR="000E7BCE" w:rsidRPr="00FD60A0">
        <w:rPr>
          <w:rFonts w:ascii="Simplified Arabic" w:hAnsi="Simplified Arabic" w:cs="Simplified Arabic"/>
          <w:sz w:val="24"/>
          <w:szCs w:val="24"/>
          <w:rtl/>
          <w:lang w:bidi="ar-IQ"/>
        </w:rPr>
        <w:t>1</w:t>
      </w:r>
      <w:r w:rsidR="00FD7BC2" w:rsidRPr="00FD60A0">
        <w:rPr>
          <w:rFonts w:ascii="Simplified Arabic" w:hAnsi="Simplified Arabic" w:cs="Simplified Arabic"/>
          <w:sz w:val="24"/>
          <w:szCs w:val="24"/>
          <w:rtl/>
          <w:lang w:bidi="ar-IQ"/>
        </w:rPr>
        <w:t>)</w:t>
      </w:r>
      <w:r w:rsidR="00FD7BC2" w:rsidRPr="00FD60A0">
        <w:rPr>
          <w:rFonts w:ascii="Simplified Arabic" w:hAnsi="Simplified Arabic" w:cs="Simplified Arabic"/>
          <w:sz w:val="28"/>
          <w:szCs w:val="28"/>
          <w:rtl/>
          <w:lang w:bidi="ar-IQ"/>
        </w:rPr>
        <w:t xml:space="preserve"> .</w:t>
      </w:r>
    </w:p>
    <w:p w:rsidR="00FD60A0" w:rsidRPr="00FD60A0" w:rsidRDefault="00FD60A0" w:rsidP="00FD60A0">
      <w:pPr>
        <w:tabs>
          <w:tab w:val="left" w:pos="7759"/>
        </w:tabs>
        <w:jc w:val="center"/>
        <w:rPr>
          <w:rFonts w:ascii="Simplified Arabic" w:hAnsi="Simplified Arabic" w:cs="Simplified Arabic"/>
          <w:b/>
          <w:bCs/>
          <w:sz w:val="32"/>
          <w:szCs w:val="32"/>
          <w:rtl/>
          <w:lang w:bidi="ar-IQ"/>
        </w:rPr>
      </w:pPr>
      <w:r w:rsidRPr="00FD60A0">
        <w:rPr>
          <w:rFonts w:ascii="Simplified Arabic" w:hAnsi="Simplified Arabic" w:cs="Simplified Arabic"/>
          <w:b/>
          <w:bCs/>
          <w:sz w:val="32"/>
          <w:szCs w:val="32"/>
          <w:rtl/>
          <w:lang w:bidi="ar-IQ"/>
        </w:rPr>
        <w:t>الفرع الثالث</w:t>
      </w:r>
    </w:p>
    <w:p w:rsidR="00F16C3B" w:rsidRPr="00FD60A0" w:rsidRDefault="00F16C3B" w:rsidP="00FD60A0">
      <w:pPr>
        <w:tabs>
          <w:tab w:val="left" w:pos="7759"/>
        </w:tabs>
        <w:ind w:right="-908"/>
        <w:rPr>
          <w:rFonts w:ascii="Simplified Arabic" w:hAnsi="Simplified Arabic" w:cs="Simplified Arabic"/>
          <w:b/>
          <w:bCs/>
          <w:sz w:val="32"/>
          <w:szCs w:val="32"/>
          <w:rtl/>
          <w:lang w:bidi="ar-IQ"/>
        </w:rPr>
      </w:pPr>
      <w:r w:rsidRPr="00FD60A0">
        <w:rPr>
          <w:rFonts w:ascii="Simplified Arabic" w:hAnsi="Simplified Arabic" w:cs="Simplified Arabic"/>
          <w:b/>
          <w:bCs/>
          <w:sz w:val="32"/>
          <w:szCs w:val="32"/>
          <w:rtl/>
          <w:lang w:bidi="ar-IQ"/>
        </w:rPr>
        <w:t>تطورات نظام الامان بعد حادثة فوكشيما</w:t>
      </w:r>
    </w:p>
    <w:p w:rsidR="00F16C3B" w:rsidRPr="00FD60A0" w:rsidRDefault="00F16C3B" w:rsidP="00315C02">
      <w:pPr>
        <w:tabs>
          <w:tab w:val="left" w:pos="7759"/>
        </w:tabs>
        <w:jc w:val="lowKashida"/>
        <w:rPr>
          <w:rFonts w:ascii="Simplified Arabic" w:hAnsi="Simplified Arabic" w:cs="Simplified Arabic"/>
          <w:sz w:val="28"/>
          <w:szCs w:val="28"/>
          <w:rtl/>
          <w:lang w:bidi="ar-IQ"/>
        </w:rPr>
      </w:pPr>
      <w:r w:rsidRPr="00FD60A0">
        <w:rPr>
          <w:rFonts w:ascii="Simplified Arabic" w:hAnsi="Simplified Arabic" w:cs="Simplified Arabic"/>
          <w:sz w:val="28"/>
          <w:szCs w:val="28"/>
          <w:rtl/>
          <w:lang w:bidi="ar-IQ"/>
        </w:rPr>
        <w:t>لسوء الحظ تعتبر الحوادث النووية مصدراً للمعلومات والتعلم والمعرفة للباحثين في دراسة فعالية السلامة النووية وتطوير دفاعاتها ، وان م</w:t>
      </w:r>
      <w:r w:rsidR="00315C02">
        <w:rPr>
          <w:rFonts w:ascii="Simplified Arabic" w:hAnsi="Simplified Arabic" w:cs="Simplified Arabic"/>
          <w:sz w:val="28"/>
          <w:szCs w:val="28"/>
          <w:rtl/>
          <w:lang w:bidi="ar-IQ"/>
        </w:rPr>
        <w:t xml:space="preserve">ايميز الصناعة النووية عن باقي </w:t>
      </w:r>
      <w:r w:rsidRPr="00FD60A0">
        <w:rPr>
          <w:rFonts w:ascii="Simplified Arabic" w:hAnsi="Simplified Arabic" w:cs="Simplified Arabic"/>
          <w:sz w:val="28"/>
          <w:szCs w:val="28"/>
          <w:rtl/>
          <w:lang w:bidi="ar-IQ"/>
        </w:rPr>
        <w:t>ميادين التكنولوجيا</w:t>
      </w:r>
      <w:r w:rsidR="00315C02">
        <w:rPr>
          <w:rFonts w:ascii="Simplified Arabic" w:hAnsi="Simplified Arabic" w:cs="Simplified Arabic" w:hint="cs"/>
          <w:sz w:val="28"/>
          <w:szCs w:val="28"/>
          <w:rtl/>
          <w:lang w:bidi="ar-IQ"/>
        </w:rPr>
        <w:t xml:space="preserve"> الاخرى</w:t>
      </w:r>
      <w:r w:rsidRPr="00FD60A0">
        <w:rPr>
          <w:rFonts w:ascii="Simplified Arabic" w:hAnsi="Simplified Arabic" w:cs="Simplified Arabic"/>
          <w:sz w:val="28"/>
          <w:szCs w:val="28"/>
          <w:rtl/>
          <w:lang w:bidi="ar-IQ"/>
        </w:rPr>
        <w:t xml:space="preserve"> بأن تطوره</w:t>
      </w:r>
      <w:r w:rsidR="00315C02">
        <w:rPr>
          <w:rFonts w:ascii="Simplified Arabic" w:hAnsi="Simplified Arabic" w:cs="Simplified Arabic"/>
          <w:sz w:val="28"/>
          <w:szCs w:val="28"/>
          <w:rtl/>
          <w:lang w:bidi="ar-IQ"/>
        </w:rPr>
        <w:t>ا يكون على حساب الدمار والكوارث</w:t>
      </w:r>
      <w:r w:rsidRPr="00FD60A0">
        <w:rPr>
          <w:rFonts w:ascii="Simplified Arabic" w:hAnsi="Simplified Arabic" w:cs="Simplified Arabic"/>
          <w:sz w:val="28"/>
          <w:szCs w:val="28"/>
          <w:rtl/>
          <w:lang w:bidi="ar-IQ"/>
        </w:rPr>
        <w:t xml:space="preserve">! وما لاحظناه خلال مراحل بحثنا السابق بان </w:t>
      </w:r>
      <w:r w:rsidR="00987DE8" w:rsidRPr="00FD60A0">
        <w:rPr>
          <w:rFonts w:ascii="Simplified Arabic" w:hAnsi="Simplified Arabic" w:cs="Simplified Arabic"/>
          <w:sz w:val="28"/>
          <w:szCs w:val="28"/>
          <w:rtl/>
          <w:lang w:bidi="ar-IQ"/>
        </w:rPr>
        <w:t>الجهود نحو تدويل معايير الامان النووي قد بدات منذ حادثة جزيرة الاميال الثلاثة واصبحت تلك الجهود من ضمن اطار القانون الدولي الاتفاقي بعد كارثة تشرنوبل في اوكرانيا فقد شهدت تلك الفترة عودة الحياة لتلك التكنولوجيا بعد ان ساد الاعتقاد بان معايير الامان قد اصبحت اكثر تطور وان هذا الحلم لم يدم طويلاً الا ان تحول الى كابوس مرة اخرى بظهور كارثة جديدة مشابهة لكارثة تشرنوبل وهي قد اربكت المجتمع الدولي والصدمة الاكبر بانها قد حدثت ف</w:t>
      </w:r>
      <w:r w:rsidR="00315C02">
        <w:rPr>
          <w:rFonts w:ascii="Simplified Arabic" w:hAnsi="Simplified Arabic" w:cs="Simplified Arabic"/>
          <w:sz w:val="28"/>
          <w:szCs w:val="28"/>
          <w:rtl/>
          <w:lang w:bidi="ar-IQ"/>
        </w:rPr>
        <w:t>ي اكثر البلدان تقدماً في العالم</w:t>
      </w:r>
      <w:r w:rsidR="00315C02" w:rsidRPr="00315C02">
        <w:rPr>
          <w:rFonts w:ascii="Simplified Arabic" w:hAnsi="Simplified Arabic" w:cs="Simplified Arabic" w:hint="cs"/>
          <w:sz w:val="24"/>
          <w:szCs w:val="24"/>
          <w:rtl/>
          <w:lang w:bidi="ar-IQ"/>
        </w:rPr>
        <w:t>(2)</w:t>
      </w:r>
      <w:r w:rsidR="00315C02">
        <w:rPr>
          <w:rFonts w:ascii="Simplified Arabic" w:hAnsi="Simplified Arabic" w:cs="Simplified Arabic" w:hint="cs"/>
          <w:sz w:val="28"/>
          <w:szCs w:val="28"/>
          <w:rtl/>
          <w:lang w:bidi="ar-IQ"/>
        </w:rPr>
        <w:t xml:space="preserve"> .</w:t>
      </w:r>
    </w:p>
    <w:p w:rsidR="00DE00EA" w:rsidRDefault="00DE00EA" w:rsidP="000E7BCE">
      <w:pPr>
        <w:tabs>
          <w:tab w:val="left" w:pos="7759"/>
        </w:tabs>
        <w:spacing w:line="360" w:lineRule="auto"/>
        <w:ind w:right="-908"/>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E00EA" w:rsidRDefault="00DE00EA" w:rsidP="00966B58">
      <w:pPr>
        <w:pStyle w:val="a3"/>
        <w:numPr>
          <w:ilvl w:val="0"/>
          <w:numId w:val="4"/>
        </w:numPr>
        <w:tabs>
          <w:tab w:val="left" w:pos="7759"/>
        </w:tabs>
        <w:spacing w:line="360" w:lineRule="auto"/>
        <w:ind w:right="-908"/>
        <w:jc w:val="both"/>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الوكالة الدولية للطاقة الذرية ، معايير الامان الاساسية ، 2013، مرجع سابق، ص28 .</w:t>
      </w:r>
    </w:p>
    <w:p w:rsidR="00315C02" w:rsidRPr="008B28F2" w:rsidRDefault="00315C02" w:rsidP="008B28F2">
      <w:pPr>
        <w:pStyle w:val="a3"/>
        <w:numPr>
          <w:ilvl w:val="0"/>
          <w:numId w:val="4"/>
        </w:numPr>
        <w:tabs>
          <w:tab w:val="left" w:pos="7759"/>
        </w:tabs>
        <w:jc w:val="lowKashida"/>
        <w:rPr>
          <w:rFonts w:ascii="Simplified Arabic" w:hAnsi="Simplified Arabic" w:cs="Simplified Arabic"/>
          <w:b/>
          <w:bCs/>
          <w:sz w:val="24"/>
          <w:szCs w:val="24"/>
          <w:rtl/>
          <w:lang w:bidi="ar-IQ"/>
        </w:rPr>
      </w:pPr>
      <w:r w:rsidRPr="00315C02">
        <w:rPr>
          <w:rFonts w:ascii="Simplified Arabic" w:hAnsi="Simplified Arabic" w:cs="Simplified Arabic"/>
          <w:b/>
          <w:bCs/>
          <w:sz w:val="24"/>
          <w:szCs w:val="24"/>
          <w:rtl/>
          <w:lang w:bidi="ar-IQ"/>
        </w:rPr>
        <w:t>في شهر اذار من عام 2011 ضرب زلزال بلغت قوته 0</w:t>
      </w:r>
      <w:r w:rsidRPr="00315C02">
        <w:rPr>
          <w:rFonts w:ascii="Simplified Arabic" w:hAnsi="Simplified Arabic" w:cs="Simplified Arabic"/>
          <w:b/>
          <w:bCs/>
          <w:sz w:val="24"/>
          <w:szCs w:val="24"/>
          <w:lang w:bidi="ar-IQ"/>
        </w:rPr>
        <w:t>,</w:t>
      </w:r>
      <w:r w:rsidRPr="00315C02">
        <w:rPr>
          <w:rFonts w:ascii="Simplified Arabic" w:hAnsi="Simplified Arabic" w:cs="Simplified Arabic"/>
          <w:b/>
          <w:bCs/>
          <w:sz w:val="24"/>
          <w:szCs w:val="24"/>
          <w:rtl/>
          <w:lang w:bidi="ar-IQ"/>
        </w:rPr>
        <w:t xml:space="preserve">9 درجات شرق اليابان سبب موجة تسونامي على نطاق واسع من البلاد والذي ادى الى حدوث دمار هائل </w:t>
      </w:r>
      <w:r>
        <w:rPr>
          <w:rFonts w:ascii="Simplified Arabic" w:hAnsi="Simplified Arabic" w:cs="Simplified Arabic"/>
          <w:b/>
          <w:bCs/>
          <w:sz w:val="24"/>
          <w:szCs w:val="24"/>
          <w:rtl/>
          <w:lang w:bidi="ar-IQ"/>
        </w:rPr>
        <w:t>في محطة كهرباء (فوكشيما داتيشي)</w:t>
      </w:r>
      <w:r w:rsidRPr="00315C02">
        <w:rPr>
          <w:rFonts w:ascii="Simplified Arabic" w:hAnsi="Simplified Arabic" w:cs="Simplified Arabic"/>
          <w:b/>
          <w:bCs/>
          <w:sz w:val="24"/>
          <w:szCs w:val="24"/>
          <w:rtl/>
          <w:lang w:bidi="ar-IQ"/>
        </w:rPr>
        <w:t>التي تعمل بالطاقة النووية وتديرها شركة طوكيو ولم تستطع الحكومة اليابانية ولا الجهات المشغلة من السيطرة على الموقف</w:t>
      </w:r>
      <w:r>
        <w:rPr>
          <w:rFonts w:ascii="Simplified Arabic" w:hAnsi="Simplified Arabic" w:cs="Simplified Arabic" w:hint="cs"/>
          <w:b/>
          <w:bCs/>
          <w:sz w:val="24"/>
          <w:szCs w:val="24"/>
          <w:rtl/>
          <w:lang w:bidi="ar-IQ"/>
        </w:rPr>
        <w:t xml:space="preserve"> وذلك ل</w:t>
      </w:r>
      <w:r>
        <w:rPr>
          <w:rFonts w:ascii="Simplified Arabic" w:hAnsi="Simplified Arabic" w:cs="Simplified Arabic"/>
          <w:b/>
          <w:bCs/>
          <w:sz w:val="24"/>
          <w:szCs w:val="24"/>
          <w:rtl/>
          <w:lang w:bidi="ar-IQ"/>
        </w:rPr>
        <w:t>انقطاع التيار</w:t>
      </w:r>
      <w:r w:rsidRPr="00315C02">
        <w:rPr>
          <w:rFonts w:ascii="Simplified Arabic" w:hAnsi="Simplified Arabic" w:cs="Simplified Arabic"/>
          <w:b/>
          <w:bCs/>
          <w:sz w:val="24"/>
          <w:szCs w:val="24"/>
          <w:rtl/>
          <w:lang w:bidi="ar-IQ"/>
        </w:rPr>
        <w:t>الكهربائي وغرق المحطة بالماء نجم عنه صعوبة التحكم بانظمة المفاعلات وتسبب بوقوع اصابات بالعاملين في المحطة بالاضافة الى حدوث</w:t>
      </w:r>
      <w:r w:rsidR="008B28F2">
        <w:rPr>
          <w:rFonts w:ascii="Simplified Arabic" w:hAnsi="Simplified Arabic" w:cs="Simplified Arabic" w:hint="cs"/>
          <w:b/>
          <w:bCs/>
          <w:sz w:val="24"/>
          <w:szCs w:val="24"/>
          <w:rtl/>
          <w:lang w:bidi="ar-IQ"/>
        </w:rPr>
        <w:t>=</w:t>
      </w:r>
    </w:p>
    <w:p w:rsidR="00DE7F2A" w:rsidRDefault="00DE7F2A" w:rsidP="00DE7F2A">
      <w:pPr>
        <w:tabs>
          <w:tab w:val="left" w:pos="9582"/>
        </w:tabs>
        <w:spacing w:line="360" w:lineRule="auto"/>
        <w:ind w:right="-908"/>
        <w:jc w:val="both"/>
        <w:rPr>
          <w:rFonts w:asciiTheme="majorBidi" w:hAnsiTheme="majorBidi" w:cstheme="majorBidi"/>
          <w:b/>
          <w:bCs/>
          <w:sz w:val="24"/>
          <w:szCs w:val="24"/>
          <w:rtl/>
          <w:lang w:bidi="ar-IQ"/>
        </w:rPr>
      </w:pPr>
    </w:p>
    <w:p w:rsidR="002E3644" w:rsidRPr="002E3644" w:rsidRDefault="00DE7F2A" w:rsidP="002E3644">
      <w:pPr>
        <w:tabs>
          <w:tab w:val="left" w:pos="9582"/>
        </w:tabs>
        <w:jc w:val="both"/>
        <w:rPr>
          <w:rFonts w:ascii="Simplified Arabic" w:hAnsi="Simplified Arabic" w:cs="Simplified Arabic"/>
          <w:sz w:val="28"/>
          <w:szCs w:val="28"/>
          <w:rtl/>
          <w:lang w:bidi="ar-IQ"/>
        </w:rPr>
      </w:pPr>
      <w:r w:rsidRPr="002E3644">
        <w:rPr>
          <w:rFonts w:ascii="Simplified Arabic" w:hAnsi="Simplified Arabic" w:cs="Simplified Arabic"/>
          <w:sz w:val="28"/>
          <w:szCs w:val="28"/>
          <w:rtl/>
          <w:lang w:bidi="ar-IQ"/>
        </w:rPr>
        <w:t xml:space="preserve">ان كارثة فوكشيما كما سبقها من حوادث  قد احدثت بعض الاصلاحات التشريعية والفنية في الميدان النووي وذلك لتلافي مسألة ازمة الثقة في هذه الصناعة ولتهدئة الرأي العام وكانت تلك الاصلاحات في ضوء الاسئلة المطروحة حول </w:t>
      </w:r>
      <w:r w:rsidR="002E3644" w:rsidRPr="002E3644">
        <w:rPr>
          <w:rFonts w:ascii="Simplified Arabic" w:hAnsi="Simplified Arabic" w:cs="Simplified Arabic"/>
          <w:sz w:val="28"/>
          <w:szCs w:val="28"/>
          <w:rtl/>
          <w:lang w:bidi="ar-IQ"/>
        </w:rPr>
        <w:t xml:space="preserve">ملابسات </w:t>
      </w:r>
      <w:r w:rsidRPr="002E3644">
        <w:rPr>
          <w:rFonts w:ascii="Simplified Arabic" w:hAnsi="Simplified Arabic" w:cs="Simplified Arabic"/>
          <w:sz w:val="28"/>
          <w:szCs w:val="28"/>
          <w:rtl/>
          <w:lang w:bidi="ar-IQ"/>
        </w:rPr>
        <w:t xml:space="preserve">الحادث </w:t>
      </w:r>
      <w:r w:rsidR="002E3644" w:rsidRPr="002E3644">
        <w:rPr>
          <w:rFonts w:ascii="Simplified Arabic" w:hAnsi="Simplified Arabic" w:cs="Simplified Arabic"/>
          <w:sz w:val="28"/>
          <w:szCs w:val="28"/>
          <w:rtl/>
          <w:lang w:bidi="ar-IQ"/>
        </w:rPr>
        <w:t>.</w:t>
      </w:r>
    </w:p>
    <w:p w:rsidR="00DE7F2A" w:rsidRDefault="002E3644" w:rsidP="002E3644">
      <w:pPr>
        <w:tabs>
          <w:tab w:val="left" w:pos="9582"/>
        </w:tabs>
        <w:jc w:val="both"/>
        <w:rPr>
          <w:rFonts w:ascii="Simplified Arabic" w:hAnsi="Simplified Arabic" w:cs="Simplified Arabic"/>
          <w:sz w:val="28"/>
          <w:szCs w:val="28"/>
          <w:rtl/>
          <w:lang w:bidi="ar-IQ"/>
        </w:rPr>
      </w:pPr>
      <w:r w:rsidRPr="002E3644">
        <w:rPr>
          <w:rFonts w:ascii="Simplified Arabic" w:hAnsi="Simplified Arabic" w:cs="Simplified Arabic"/>
          <w:sz w:val="28"/>
          <w:szCs w:val="28"/>
          <w:rtl/>
          <w:lang w:bidi="ar-IQ"/>
        </w:rPr>
        <w:t xml:space="preserve"> و</w:t>
      </w:r>
      <w:r w:rsidR="009F6214" w:rsidRPr="002E3644">
        <w:rPr>
          <w:rFonts w:ascii="Simplified Arabic" w:hAnsi="Simplified Arabic" w:cs="Simplified Arabic"/>
          <w:sz w:val="28"/>
          <w:szCs w:val="28"/>
          <w:rtl/>
          <w:lang w:bidi="ar-IQ"/>
        </w:rPr>
        <w:t>على المستوى الوطني قامت بعض الدول مثل اليابان وكوريا الجنوبية بأنشاء سلطة مختصة للامان النووي</w:t>
      </w:r>
      <w:r w:rsidR="009F6214" w:rsidRPr="002E3644">
        <w:rPr>
          <w:rFonts w:ascii="Simplified Arabic" w:hAnsi="Simplified Arabic" w:cs="Simplified Arabic"/>
          <w:sz w:val="24"/>
          <w:szCs w:val="24"/>
          <w:rtl/>
          <w:lang w:bidi="ar-IQ"/>
        </w:rPr>
        <w:t>(1)</w:t>
      </w:r>
      <w:r w:rsidR="009F6214" w:rsidRPr="002E3644">
        <w:rPr>
          <w:rFonts w:ascii="Simplified Arabic" w:hAnsi="Simplified Arabic" w:cs="Simplified Arabic"/>
          <w:sz w:val="28"/>
          <w:szCs w:val="28"/>
          <w:rtl/>
          <w:lang w:bidi="ar-IQ"/>
        </w:rPr>
        <w:t xml:space="preserve"> ، اما في فرنسا فقد منحت لتلك السلطة صلاحيات واسعة بأجراء حملة تفتيش على المنشآت النووية واجراء عملية تقويم تكميلي لها واتخاذ مجموعة من التدابير في مواجهة المشغلين و</w:t>
      </w:r>
      <w:r w:rsidRPr="002E3644">
        <w:rPr>
          <w:rFonts w:ascii="Simplified Arabic" w:hAnsi="Simplified Arabic" w:cs="Simplified Arabic"/>
          <w:sz w:val="28"/>
          <w:szCs w:val="28"/>
          <w:rtl/>
          <w:lang w:bidi="ar-IQ"/>
        </w:rPr>
        <w:t xml:space="preserve">انشاء قوة للتدخل النووي السريع لمواجهة اي </w:t>
      </w:r>
      <w:r w:rsidR="009F6214" w:rsidRPr="002E3644">
        <w:rPr>
          <w:rFonts w:ascii="Simplified Arabic" w:hAnsi="Simplified Arabic" w:cs="Simplified Arabic"/>
          <w:sz w:val="28"/>
          <w:szCs w:val="28"/>
          <w:rtl/>
          <w:lang w:bidi="ar-IQ"/>
        </w:rPr>
        <w:t>حادث</w:t>
      </w:r>
      <w:r w:rsidR="009F6214" w:rsidRPr="002E3644">
        <w:rPr>
          <w:rFonts w:ascii="Simplified Arabic" w:hAnsi="Simplified Arabic" w:cs="Simplified Arabic"/>
          <w:sz w:val="24"/>
          <w:szCs w:val="24"/>
          <w:rtl/>
          <w:lang w:bidi="ar-IQ"/>
        </w:rPr>
        <w:t>(2)</w:t>
      </w:r>
      <w:r w:rsidR="009F6214" w:rsidRPr="002E3644">
        <w:rPr>
          <w:rFonts w:ascii="Simplified Arabic" w:hAnsi="Simplified Arabic" w:cs="Simplified Arabic"/>
          <w:sz w:val="28"/>
          <w:szCs w:val="28"/>
          <w:rtl/>
          <w:lang w:bidi="ar-IQ"/>
        </w:rPr>
        <w:t xml:space="preserve"> .</w:t>
      </w:r>
    </w:p>
    <w:p w:rsidR="009B1C22" w:rsidRPr="009B1C22" w:rsidRDefault="009B1C22" w:rsidP="009B1C22">
      <w:pPr>
        <w:tabs>
          <w:tab w:val="left" w:pos="9582"/>
        </w:tabs>
        <w:jc w:val="both"/>
        <w:rPr>
          <w:rFonts w:ascii="Simplified Arabic" w:hAnsi="Simplified Arabic" w:cs="Simplified Arabic"/>
          <w:sz w:val="28"/>
          <w:szCs w:val="28"/>
          <w:rtl/>
          <w:lang w:bidi="ar-IQ"/>
        </w:rPr>
      </w:pPr>
      <w:r w:rsidRPr="009B1C22">
        <w:rPr>
          <w:rFonts w:ascii="Simplified Arabic" w:hAnsi="Simplified Arabic" w:cs="Simplified Arabic"/>
          <w:sz w:val="28"/>
          <w:szCs w:val="28"/>
          <w:rtl/>
          <w:lang w:bidi="ar-IQ"/>
        </w:rPr>
        <w:t xml:space="preserve">اما على المستوى الدولي لم يكن لفوكشيما الصدى الواسع في احداث تغييرات جوهرية في الاطار الدولي للامان النووي قياساً لما حدث عقب كارثة تشرنوبل فان الجهود الدولية قد اسفرت عن تطورات محدودة وكالاتي :- </w:t>
      </w:r>
    </w:p>
    <w:p w:rsidR="009B1C22" w:rsidRPr="002E3644" w:rsidRDefault="009B1C22" w:rsidP="009B1C22">
      <w:pPr>
        <w:tabs>
          <w:tab w:val="left" w:pos="9582"/>
        </w:tabs>
        <w:jc w:val="both"/>
        <w:rPr>
          <w:rFonts w:ascii="Simplified Arabic" w:hAnsi="Simplified Arabic" w:cs="Simplified Arabic"/>
          <w:sz w:val="28"/>
          <w:szCs w:val="28"/>
          <w:rtl/>
          <w:lang w:bidi="ar-IQ"/>
        </w:rPr>
      </w:pPr>
      <w:r w:rsidRPr="009B1C22">
        <w:rPr>
          <w:rFonts w:ascii="Simplified Arabic" w:hAnsi="Simplified Arabic" w:cs="Simplified Arabic"/>
          <w:sz w:val="28"/>
          <w:szCs w:val="28"/>
          <w:rtl/>
          <w:lang w:bidi="ar-IQ"/>
        </w:rPr>
        <w:t xml:space="preserve">اولاً: اقرار مجلس محافظي الوكالة في ايلول من عام 2011 في المؤتمر الخامس والخمسون </w:t>
      </w:r>
      <w:r>
        <w:rPr>
          <w:rFonts w:ascii="Simplified Arabic" w:hAnsi="Simplified Arabic" w:cs="Simplified Arabic"/>
          <w:sz w:val="28"/>
          <w:szCs w:val="28"/>
          <w:rtl/>
          <w:lang w:bidi="ar-IQ"/>
        </w:rPr>
        <w:t>خطة عمل من اثنا عشر جزءاً لتطوي</w:t>
      </w:r>
      <w:r>
        <w:rPr>
          <w:rFonts w:ascii="Simplified Arabic" w:hAnsi="Simplified Arabic" w:cs="Simplified Arabic" w:hint="cs"/>
          <w:sz w:val="28"/>
          <w:szCs w:val="28"/>
          <w:rtl/>
          <w:lang w:bidi="ar-IQ"/>
        </w:rPr>
        <w:t>ر ال</w:t>
      </w:r>
      <w:r w:rsidRPr="009B1C22">
        <w:rPr>
          <w:rFonts w:ascii="Simplified Arabic" w:hAnsi="Simplified Arabic" w:cs="Simplified Arabic"/>
          <w:sz w:val="28"/>
          <w:szCs w:val="28"/>
          <w:rtl/>
          <w:lang w:bidi="ar-IQ"/>
        </w:rPr>
        <w:t>مجالات</w:t>
      </w:r>
      <w:r>
        <w:rPr>
          <w:rFonts w:ascii="Simplified Arabic" w:hAnsi="Simplified Arabic" w:cs="Simplified Arabic" w:hint="cs"/>
          <w:sz w:val="28"/>
          <w:szCs w:val="28"/>
          <w:rtl/>
          <w:lang w:bidi="ar-IQ"/>
        </w:rPr>
        <w:t xml:space="preserve"> المهمة(</w:t>
      </w:r>
      <w:r w:rsidRPr="009B1C22">
        <w:rPr>
          <w:rFonts w:ascii="Simplified Arabic" w:hAnsi="Simplified Arabic" w:cs="Simplified Arabic"/>
          <w:sz w:val="28"/>
          <w:szCs w:val="28"/>
          <w:rtl/>
          <w:lang w:bidi="ar-IQ"/>
        </w:rPr>
        <w:t>للامان النووي</w:t>
      </w:r>
      <w:r>
        <w:rPr>
          <w:rFonts w:ascii="Simplified Arabic" w:hAnsi="Simplified Arabic" w:cs="Simplified Arabic" w:hint="cs"/>
          <w:sz w:val="28"/>
          <w:szCs w:val="28"/>
          <w:rtl/>
          <w:lang w:bidi="ar-IQ"/>
        </w:rPr>
        <w:t>)</w:t>
      </w:r>
      <w:r w:rsidRPr="009B1C22">
        <w:rPr>
          <w:rFonts w:ascii="Simplified Arabic" w:hAnsi="Simplified Arabic" w:cs="Simplified Arabic"/>
          <w:sz w:val="28"/>
          <w:szCs w:val="28"/>
          <w:rtl/>
          <w:lang w:bidi="ar-IQ"/>
        </w:rPr>
        <w:t xml:space="preserve"> يكون التدخل فيها ضرورياً اما الاجراءات التي ركزت عليها خطة الوكالة فهي تخص الاطار القانوني الدولي وتشجيع الدول الاعضاء على دراسة النظم التي تؤدي الى تطوير اتفاقية الامان وكذلك اب</w:t>
      </w:r>
      <w:r>
        <w:rPr>
          <w:rFonts w:ascii="Simplified Arabic" w:hAnsi="Simplified Arabic" w:cs="Simplified Arabic" w:hint="cs"/>
          <w:sz w:val="28"/>
          <w:szCs w:val="28"/>
          <w:rtl/>
          <w:lang w:bidi="ar-IQ"/>
        </w:rPr>
        <w:t>ــــــــــــــــ</w:t>
      </w:r>
      <w:r w:rsidRPr="009B1C22">
        <w:rPr>
          <w:rFonts w:ascii="Simplified Arabic" w:hAnsi="Simplified Arabic" w:cs="Simplified Arabic"/>
          <w:sz w:val="28"/>
          <w:szCs w:val="28"/>
          <w:rtl/>
          <w:lang w:bidi="ar-IQ"/>
        </w:rPr>
        <w:t xml:space="preserve">داء </w:t>
      </w:r>
    </w:p>
    <w:p w:rsidR="009F6214" w:rsidRDefault="009F6214" w:rsidP="00DE7F2A">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3644" w:rsidRPr="00315C02" w:rsidRDefault="002E3644" w:rsidP="002E3644">
      <w:pPr>
        <w:pStyle w:val="a3"/>
        <w:tabs>
          <w:tab w:val="left" w:pos="7759"/>
        </w:tabs>
        <w:ind w:left="84"/>
        <w:jc w:val="both"/>
        <w:rPr>
          <w:rFonts w:ascii="Simplified Arabic" w:hAnsi="Simplified Arabic" w:cs="Simplified Arabic"/>
          <w:b/>
          <w:bCs/>
          <w:sz w:val="24"/>
          <w:szCs w:val="24"/>
          <w:lang w:bidi="ar-IQ"/>
        </w:rPr>
      </w:pPr>
      <w:r w:rsidRPr="00315C02">
        <w:rPr>
          <w:rFonts w:ascii="Simplified Arabic" w:hAnsi="Simplified Arabic" w:cs="Simplified Arabic"/>
          <w:b/>
          <w:bCs/>
          <w:sz w:val="24"/>
          <w:szCs w:val="24"/>
          <w:rtl/>
          <w:lang w:bidi="ar-IQ"/>
        </w:rPr>
        <w:t xml:space="preserve">= اضرار بيئية كبيرة لانطلاق مواد مشعة من مكان الحادث في الهواء وفي مياه المحيط الهادي الشمالي والذي كان له النصيب الاكبر من هذه الملوثات، اما البيئة الارضية فقد تسربت فيها كميات من المواد المشعة مثل (السيزيوم واليود) والتي لوثت الاغذية ومياه الشرب في المناطق القريبة من الحادث ، وقد وضعت السلطة اليابانية قيوداً في اطار التصدي لمنع استهلاك تلك المنتجات، ينظر، </w:t>
      </w:r>
      <w:r>
        <w:rPr>
          <w:rFonts w:ascii="Simplified Arabic" w:hAnsi="Simplified Arabic" w:cs="Simplified Arabic" w:hint="cs"/>
          <w:b/>
          <w:bCs/>
          <w:sz w:val="24"/>
          <w:szCs w:val="24"/>
          <w:rtl/>
          <w:lang w:bidi="ar-IQ"/>
        </w:rPr>
        <w:t>يوكيا امانو، تقرير حول حادثة فوكشيما دايتشي، الوكالة الدولية للطاقة الذرية ، فيينا،2012، ص116 .</w:t>
      </w:r>
    </w:p>
    <w:p w:rsidR="002E3644" w:rsidRDefault="002E3644" w:rsidP="002E3644">
      <w:pPr>
        <w:pStyle w:val="a3"/>
        <w:tabs>
          <w:tab w:val="left" w:pos="9582"/>
        </w:tabs>
        <w:bidi w:val="0"/>
        <w:spacing w:line="360" w:lineRule="auto"/>
        <w:ind w:right="-908"/>
        <w:jc w:val="both"/>
        <w:rPr>
          <w:rFonts w:asciiTheme="majorBidi" w:hAnsiTheme="majorBidi" w:cstheme="majorBidi"/>
          <w:b/>
          <w:bCs/>
          <w:sz w:val="24"/>
          <w:szCs w:val="24"/>
          <w:rtl/>
          <w:lang w:bidi="ar-IQ"/>
        </w:rPr>
      </w:pPr>
    </w:p>
    <w:p w:rsidR="0011316C" w:rsidRDefault="0011316C" w:rsidP="00966B58">
      <w:pPr>
        <w:pStyle w:val="a3"/>
        <w:numPr>
          <w:ilvl w:val="0"/>
          <w:numId w:val="5"/>
        </w:numPr>
        <w:tabs>
          <w:tab w:val="left" w:pos="9582"/>
        </w:tabs>
        <w:bidi w:val="0"/>
        <w:ind w:right="-908"/>
        <w:jc w:val="both"/>
        <w:rPr>
          <w:rFonts w:ascii="Simplified Arabic" w:hAnsi="Simplified Arabic" w:cs="Simplified Arabic"/>
          <w:b/>
          <w:bCs/>
          <w:sz w:val="24"/>
          <w:szCs w:val="24"/>
          <w:lang w:bidi="ar-IQ"/>
        </w:rPr>
      </w:pPr>
      <w:r>
        <w:rPr>
          <w:rFonts w:asciiTheme="majorBidi" w:hAnsiTheme="majorBidi" w:cstheme="majorBidi"/>
          <w:b/>
          <w:bCs/>
          <w:sz w:val="24"/>
          <w:szCs w:val="24"/>
          <w:lang w:bidi="ar-IQ"/>
        </w:rPr>
        <w:t>Stephan G burns, op.cit, p746 .</w:t>
      </w:r>
    </w:p>
    <w:p w:rsidR="009F6214" w:rsidRPr="002E3644" w:rsidRDefault="002E3644" w:rsidP="00966B58">
      <w:pPr>
        <w:pStyle w:val="a3"/>
        <w:numPr>
          <w:ilvl w:val="0"/>
          <w:numId w:val="5"/>
        </w:numPr>
        <w:tabs>
          <w:tab w:val="left" w:pos="9582"/>
        </w:tabs>
        <w:bidi w:val="0"/>
        <w:ind w:right="84"/>
        <w:jc w:val="both"/>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Voir, </w:t>
      </w:r>
      <w:r w:rsidRPr="002E3644">
        <w:rPr>
          <w:rFonts w:ascii="Simplified Arabic" w:hAnsi="Simplified Arabic" w:cs="Simplified Arabic"/>
          <w:b/>
          <w:bCs/>
          <w:sz w:val="24"/>
          <w:szCs w:val="24"/>
          <w:lang w:bidi="ar-IQ"/>
        </w:rPr>
        <w:t>IR</w:t>
      </w:r>
      <w:r w:rsidR="009F6214" w:rsidRPr="002E3644">
        <w:rPr>
          <w:rFonts w:ascii="Simplified Arabic" w:hAnsi="Simplified Arabic" w:cs="Simplified Arabic"/>
          <w:b/>
          <w:bCs/>
          <w:sz w:val="24"/>
          <w:szCs w:val="24"/>
          <w:lang w:bidi="ar-IQ"/>
        </w:rPr>
        <w:t>SN, accident nucleaire de Fukushima Daiichi les</w:t>
      </w:r>
      <w:r w:rsidR="00C525DA" w:rsidRPr="002E3644">
        <w:rPr>
          <w:rFonts w:ascii="Simplified Arabic" w:hAnsi="Simplified Arabic" w:cs="Simplified Arabic"/>
          <w:b/>
          <w:bCs/>
          <w:sz w:val="24"/>
          <w:szCs w:val="24"/>
          <w:lang w:bidi="ar-IQ"/>
        </w:rPr>
        <w:t>enseignements pour la surete des i</w:t>
      </w:r>
      <w:r w:rsidR="0011316C">
        <w:rPr>
          <w:rFonts w:ascii="Simplified Arabic" w:hAnsi="Simplified Arabic" w:cs="Simplified Arabic"/>
          <w:b/>
          <w:bCs/>
          <w:sz w:val="24"/>
          <w:szCs w:val="24"/>
          <w:lang w:bidi="ar-IQ"/>
        </w:rPr>
        <w:t>nsallationsfranc,aises , Paris</w:t>
      </w:r>
      <w:r w:rsidR="00C525DA" w:rsidRPr="002E3644">
        <w:rPr>
          <w:rFonts w:ascii="Simplified Arabic" w:hAnsi="Simplified Arabic" w:cs="Simplified Arabic"/>
          <w:b/>
          <w:bCs/>
          <w:sz w:val="24"/>
          <w:szCs w:val="24"/>
          <w:lang w:bidi="ar-IQ"/>
        </w:rPr>
        <w:t xml:space="preserve">, </w:t>
      </w:r>
      <w:r>
        <w:rPr>
          <w:rFonts w:ascii="Simplified Arabic" w:hAnsi="Simplified Arabic" w:cs="Simplified Arabic"/>
          <w:b/>
          <w:bCs/>
          <w:sz w:val="24"/>
          <w:szCs w:val="24"/>
          <w:lang w:bidi="ar-IQ"/>
        </w:rPr>
        <w:t xml:space="preserve">2016, p.p. </w:t>
      </w:r>
      <w:r w:rsidR="00C525DA" w:rsidRPr="002E3644">
        <w:rPr>
          <w:rFonts w:ascii="Simplified Arabic" w:hAnsi="Simplified Arabic" w:cs="Simplified Arabic"/>
          <w:b/>
          <w:bCs/>
          <w:sz w:val="24"/>
          <w:szCs w:val="24"/>
          <w:lang w:bidi="ar-IQ"/>
        </w:rPr>
        <w:t>3-4 .</w:t>
      </w:r>
    </w:p>
    <w:p w:rsidR="00AB2112" w:rsidRDefault="00AB2112" w:rsidP="00AB2112">
      <w:pPr>
        <w:tabs>
          <w:tab w:val="left" w:pos="9582"/>
        </w:tabs>
        <w:bidi w:val="0"/>
        <w:spacing w:line="360" w:lineRule="auto"/>
        <w:ind w:right="-908"/>
        <w:jc w:val="both"/>
        <w:rPr>
          <w:rFonts w:asciiTheme="majorBidi" w:hAnsiTheme="majorBidi" w:cstheme="majorBidi"/>
          <w:b/>
          <w:bCs/>
          <w:sz w:val="24"/>
          <w:szCs w:val="24"/>
          <w:lang w:bidi="ar-IQ"/>
        </w:rPr>
      </w:pPr>
    </w:p>
    <w:p w:rsidR="009B1C22" w:rsidRDefault="009B1C22" w:rsidP="00D137E6">
      <w:pPr>
        <w:tabs>
          <w:tab w:val="left" w:pos="9582"/>
        </w:tabs>
        <w:spacing w:line="360" w:lineRule="auto"/>
        <w:ind w:right="-908"/>
        <w:jc w:val="both"/>
        <w:rPr>
          <w:rFonts w:ascii="Simplified Arabic" w:hAnsi="Simplified Arabic" w:cs="Simplified Arabic"/>
          <w:sz w:val="28"/>
          <w:szCs w:val="28"/>
          <w:rtl/>
          <w:lang w:bidi="ar-IQ"/>
        </w:rPr>
      </w:pPr>
      <w:r w:rsidRPr="00D137E6">
        <w:rPr>
          <w:rFonts w:ascii="Simplified Arabic" w:hAnsi="Simplified Arabic" w:cs="Simplified Arabic"/>
          <w:sz w:val="28"/>
          <w:szCs w:val="28"/>
          <w:rtl/>
          <w:lang w:bidi="ar-IQ"/>
        </w:rPr>
        <w:lastRenderedPageBreak/>
        <w:t>مقترحات لتعديل الثغرات فيها</w:t>
      </w:r>
      <w:r w:rsidRPr="00D137E6">
        <w:rPr>
          <w:rFonts w:ascii="Simplified Arabic" w:hAnsi="Simplified Arabic" w:cs="Simplified Arabic"/>
          <w:sz w:val="24"/>
          <w:szCs w:val="24"/>
          <w:rtl/>
          <w:lang w:bidi="ar-IQ"/>
        </w:rPr>
        <w:t>(</w:t>
      </w:r>
      <w:r w:rsidR="00D137E6" w:rsidRPr="00D137E6">
        <w:rPr>
          <w:rFonts w:ascii="Simplified Arabic" w:hAnsi="Simplified Arabic" w:cs="Simplified Arabic"/>
          <w:sz w:val="24"/>
          <w:szCs w:val="24"/>
          <w:rtl/>
          <w:lang w:bidi="ar-IQ"/>
        </w:rPr>
        <w:t>1</w:t>
      </w:r>
      <w:r w:rsidRPr="00D137E6">
        <w:rPr>
          <w:rFonts w:ascii="Simplified Arabic" w:hAnsi="Simplified Arabic" w:cs="Simplified Arabic"/>
          <w:sz w:val="24"/>
          <w:szCs w:val="24"/>
          <w:rtl/>
          <w:lang w:bidi="ar-IQ"/>
        </w:rPr>
        <w:t>)</w:t>
      </w:r>
      <w:r w:rsidRPr="00D137E6">
        <w:rPr>
          <w:rFonts w:ascii="Simplified Arabic" w:hAnsi="Simplified Arabic" w:cs="Simplified Arabic"/>
          <w:sz w:val="28"/>
          <w:szCs w:val="28"/>
          <w:rtl/>
          <w:lang w:bidi="ar-IQ"/>
        </w:rPr>
        <w:t xml:space="preserve"> .</w:t>
      </w:r>
    </w:p>
    <w:p w:rsidR="00D137E6" w:rsidRPr="00E93119" w:rsidRDefault="00D137E6" w:rsidP="00E93119">
      <w:pPr>
        <w:pStyle w:val="a3"/>
        <w:tabs>
          <w:tab w:val="left" w:pos="9582"/>
        </w:tabs>
        <w:ind w:left="-58"/>
        <w:jc w:val="both"/>
        <w:rPr>
          <w:rFonts w:ascii="Simplified Arabic" w:hAnsi="Simplified Arabic" w:cs="Simplified Arabic"/>
          <w:sz w:val="28"/>
          <w:szCs w:val="28"/>
          <w:rtl/>
          <w:lang w:bidi="ar-IQ"/>
        </w:rPr>
      </w:pPr>
      <w:r w:rsidRPr="00E93119">
        <w:rPr>
          <w:rFonts w:ascii="Simplified Arabic" w:hAnsi="Simplified Arabic" w:cs="Simplified Arabic"/>
          <w:sz w:val="28"/>
          <w:szCs w:val="28"/>
          <w:rtl/>
          <w:lang w:bidi="ar-IQ"/>
        </w:rPr>
        <w:t>ثانياً:- نتيجة لتوصيات الاجتماع الخامس للاطراف في</w:t>
      </w:r>
      <w:r w:rsidR="00420BE1" w:rsidRPr="00E93119">
        <w:rPr>
          <w:rFonts w:ascii="Simplified Arabic" w:hAnsi="Simplified Arabic" w:cs="Simplified Arabic"/>
          <w:sz w:val="28"/>
          <w:szCs w:val="28"/>
          <w:rtl/>
          <w:lang w:bidi="ar-IQ"/>
        </w:rPr>
        <w:t xml:space="preserve"> اتفاقية الامان النووي عام 2012</w:t>
      </w:r>
      <w:r w:rsidRPr="00E93119">
        <w:rPr>
          <w:rFonts w:ascii="Simplified Arabic" w:hAnsi="Simplified Arabic" w:cs="Simplified Arabic"/>
          <w:sz w:val="28"/>
          <w:szCs w:val="28"/>
          <w:rtl/>
          <w:lang w:bidi="ar-IQ"/>
        </w:rPr>
        <w:t xml:space="preserve"> قدمت كل من سويسرا وروسيا الاتحادية </w:t>
      </w:r>
      <w:r w:rsidR="00420BE1" w:rsidRPr="00E93119">
        <w:rPr>
          <w:rFonts w:ascii="Simplified Arabic" w:hAnsi="Simplified Arabic" w:cs="Simplified Arabic"/>
          <w:sz w:val="28"/>
          <w:szCs w:val="28"/>
          <w:rtl/>
          <w:lang w:bidi="ar-IQ"/>
        </w:rPr>
        <w:t xml:space="preserve">عدة اقتراحات لتعديل الاتفاقية، </w:t>
      </w:r>
      <w:r w:rsidRPr="00E93119">
        <w:rPr>
          <w:rFonts w:ascii="Simplified Arabic" w:hAnsi="Simplified Arabic" w:cs="Simplified Arabic"/>
          <w:sz w:val="28"/>
          <w:szCs w:val="28"/>
          <w:rtl/>
          <w:lang w:bidi="ar-IQ"/>
        </w:rPr>
        <w:t xml:space="preserve"> فقد ركز الاقتراح المقدم من قبل سويسرا على نقاط اساسية واهمها الشفافية حيث ترى ضرورة نشر معا</w:t>
      </w:r>
      <w:r w:rsidR="00420BE1" w:rsidRPr="00E93119">
        <w:rPr>
          <w:rFonts w:ascii="Simplified Arabic" w:hAnsi="Simplified Arabic" w:cs="Simplified Arabic"/>
          <w:sz w:val="28"/>
          <w:szCs w:val="28"/>
          <w:rtl/>
          <w:lang w:bidi="ar-IQ"/>
        </w:rPr>
        <w:t>ينات سلطات التنظيم النووي والغاء</w:t>
      </w:r>
      <w:r w:rsidRPr="00E93119">
        <w:rPr>
          <w:rFonts w:ascii="Simplified Arabic" w:hAnsi="Simplified Arabic" w:cs="Simplified Arabic"/>
          <w:sz w:val="28"/>
          <w:szCs w:val="28"/>
          <w:rtl/>
          <w:lang w:bidi="ar-IQ"/>
        </w:rPr>
        <w:t xml:space="preserve"> مسألة سرية المداولات اثناء فحص التقارير المقدم</w:t>
      </w:r>
      <w:r w:rsidR="00420BE1" w:rsidRPr="00E93119">
        <w:rPr>
          <w:rFonts w:ascii="Simplified Arabic" w:hAnsi="Simplified Arabic" w:cs="Simplified Arabic"/>
          <w:sz w:val="28"/>
          <w:szCs w:val="28"/>
          <w:rtl/>
          <w:lang w:bidi="ar-IQ"/>
        </w:rPr>
        <w:t>ة</w:t>
      </w:r>
      <w:r w:rsidRPr="00E93119">
        <w:rPr>
          <w:rFonts w:ascii="Simplified Arabic" w:hAnsi="Simplified Arabic" w:cs="Simplified Arabic"/>
          <w:sz w:val="28"/>
          <w:szCs w:val="28"/>
          <w:rtl/>
          <w:lang w:bidi="ar-IQ"/>
        </w:rPr>
        <w:t xml:space="preserve"> من جانب الاطراف المتعاقدة وكما ترى ضرورة وضع ضوابط ومحددات فيما يتعلق باختيار موقع المنشأة النووية ومدى انعكاساتها على البيئة والسكان ، اما الاقتراحات المقدمة </w:t>
      </w:r>
      <w:r w:rsidR="00E93119" w:rsidRPr="00E93119">
        <w:rPr>
          <w:rFonts w:ascii="Simplified Arabic" w:hAnsi="Simplified Arabic" w:cs="Simplified Arabic"/>
          <w:sz w:val="28"/>
          <w:szCs w:val="28"/>
          <w:rtl/>
          <w:lang w:bidi="ar-IQ"/>
        </w:rPr>
        <w:t xml:space="preserve">من قبل الجانب الروسي كانت </w:t>
      </w:r>
      <w:r w:rsidR="00420BE1" w:rsidRPr="00E93119">
        <w:rPr>
          <w:rFonts w:ascii="Simplified Arabic" w:hAnsi="Simplified Arabic" w:cs="Simplified Arabic"/>
          <w:sz w:val="28"/>
          <w:szCs w:val="28"/>
          <w:rtl/>
          <w:lang w:bidi="ar-IQ"/>
        </w:rPr>
        <w:t>تتضمن ان ي</w:t>
      </w:r>
      <w:r w:rsidRPr="00E93119">
        <w:rPr>
          <w:rFonts w:ascii="Simplified Arabic" w:hAnsi="Simplified Arabic" w:cs="Simplified Arabic"/>
          <w:sz w:val="28"/>
          <w:szCs w:val="28"/>
          <w:rtl/>
          <w:lang w:bidi="ar-IQ"/>
        </w:rPr>
        <w:t>تم الاشارة الى توصيات الوكالة ولوائح الامان الص</w:t>
      </w:r>
      <w:r w:rsidR="00E93119" w:rsidRPr="00E93119">
        <w:rPr>
          <w:rFonts w:ascii="Simplified Arabic" w:hAnsi="Simplified Arabic" w:cs="Simplified Arabic"/>
          <w:sz w:val="28"/>
          <w:szCs w:val="28"/>
          <w:rtl/>
          <w:lang w:bidi="ar-IQ"/>
        </w:rPr>
        <w:t>ادرة منها في بنود الاتفاقية</w:t>
      </w:r>
      <w:r w:rsidRPr="00E93119">
        <w:rPr>
          <w:rFonts w:ascii="Simplified Arabic" w:hAnsi="Simplified Arabic" w:cs="Simplified Arabic"/>
          <w:sz w:val="28"/>
          <w:szCs w:val="28"/>
          <w:rtl/>
          <w:lang w:bidi="ar-IQ"/>
        </w:rPr>
        <w:t xml:space="preserve"> لكي تكون معايير دولية </w:t>
      </w:r>
      <w:r w:rsidR="00E93119" w:rsidRPr="00E93119">
        <w:rPr>
          <w:rFonts w:ascii="Simplified Arabic" w:hAnsi="Simplified Arabic" w:cs="Simplified Arabic"/>
          <w:sz w:val="28"/>
          <w:szCs w:val="28"/>
          <w:rtl/>
          <w:lang w:bidi="ar-IQ"/>
        </w:rPr>
        <w:t>لها قدر معين من الال</w:t>
      </w:r>
      <w:r w:rsidRPr="00E93119">
        <w:rPr>
          <w:rFonts w:ascii="Simplified Arabic" w:hAnsi="Simplified Arabic" w:cs="Simplified Arabic"/>
          <w:sz w:val="28"/>
          <w:szCs w:val="28"/>
          <w:rtl/>
          <w:lang w:bidi="ar-IQ"/>
        </w:rPr>
        <w:t>زام وضرورة التنسيق بين المنظمات الدولية غير الحكوميـــة المختصة ،و</w:t>
      </w:r>
      <w:r w:rsidR="00E93119" w:rsidRPr="00E93119">
        <w:rPr>
          <w:rFonts w:ascii="Simplified Arabic" w:hAnsi="Simplified Arabic" w:cs="Simplified Arabic"/>
          <w:sz w:val="28"/>
          <w:szCs w:val="28"/>
          <w:rtl/>
          <w:lang w:bidi="ar-IQ"/>
        </w:rPr>
        <w:t>تضمن</w:t>
      </w:r>
      <w:r w:rsidRPr="00E93119">
        <w:rPr>
          <w:rFonts w:ascii="Simplified Arabic" w:hAnsi="Simplified Arabic" w:cs="Simplified Arabic"/>
          <w:sz w:val="28"/>
          <w:szCs w:val="28"/>
          <w:rtl/>
          <w:lang w:bidi="ar-IQ"/>
        </w:rPr>
        <w:t xml:space="preserve"> الاقتراح ايضاً تعديل المادة (18) من الاتفاقية والخاصة بتخطيط وتشييد موقع المنشأة النووية بحيث يكون ملزماً الاخذ بالاعتبار العوامل الخارجية في مسألة اختيار ال</w:t>
      </w:r>
      <w:r w:rsidR="00E93119">
        <w:rPr>
          <w:rFonts w:ascii="Simplified Arabic" w:hAnsi="Simplified Arabic" w:cs="Simplified Arabic"/>
          <w:sz w:val="28"/>
          <w:szCs w:val="28"/>
          <w:rtl/>
          <w:lang w:bidi="ar-IQ"/>
        </w:rPr>
        <w:t>موقع</w:t>
      </w:r>
      <w:r w:rsidR="00E93119" w:rsidRPr="00E93119">
        <w:rPr>
          <w:rFonts w:ascii="Simplified Arabic" w:hAnsi="Simplified Arabic" w:cs="Simplified Arabic" w:hint="cs"/>
          <w:sz w:val="24"/>
          <w:szCs w:val="24"/>
          <w:rtl/>
          <w:lang w:bidi="ar-IQ"/>
        </w:rPr>
        <w:t>(2)</w:t>
      </w:r>
      <w:r w:rsidR="00E93119">
        <w:rPr>
          <w:rFonts w:ascii="Simplified Arabic" w:hAnsi="Simplified Arabic" w:cs="Simplified Arabic" w:hint="cs"/>
          <w:sz w:val="28"/>
          <w:szCs w:val="28"/>
          <w:rtl/>
          <w:lang w:bidi="ar-IQ"/>
        </w:rPr>
        <w:t xml:space="preserve"> .</w:t>
      </w:r>
    </w:p>
    <w:p w:rsidR="00AB2112" w:rsidRDefault="00E93119" w:rsidP="00E93119">
      <w:pPr>
        <w:pStyle w:val="a3"/>
        <w:tabs>
          <w:tab w:val="left" w:pos="9582"/>
        </w:tabs>
        <w:ind w:left="-58"/>
        <w:jc w:val="both"/>
        <w:rPr>
          <w:rFonts w:ascii="Simplified Arabic" w:hAnsi="Simplified Arabic" w:cs="Simplified Arabic"/>
          <w:sz w:val="28"/>
          <w:szCs w:val="28"/>
          <w:rtl/>
          <w:lang w:bidi="ar-IQ"/>
        </w:rPr>
      </w:pPr>
      <w:r w:rsidRPr="00E93119">
        <w:rPr>
          <w:rFonts w:ascii="Simplified Arabic" w:hAnsi="Simplified Arabic" w:cs="Simplified Arabic"/>
          <w:sz w:val="28"/>
          <w:szCs w:val="28"/>
          <w:rtl/>
          <w:lang w:bidi="ar-IQ"/>
        </w:rPr>
        <w:t>اعتمدت الاطراف تلك المقترحات بالاجماع بموجب اعلان (فيينا) للامان النووي عام 2015 وروعي في الاعلان الجهود الكبيرة والمبادرات المتخذة على المستويات الوطنية والاقليمية  والدولية من اجل تعزيز الامان النووي في جميع انحاء العالم</w:t>
      </w:r>
      <w:r w:rsidRPr="00E93119">
        <w:rPr>
          <w:rFonts w:ascii="Simplified Arabic" w:hAnsi="Simplified Arabic" w:cs="Simplified Arabic"/>
          <w:sz w:val="24"/>
          <w:szCs w:val="24"/>
          <w:rtl/>
          <w:lang w:bidi="ar-IQ"/>
        </w:rPr>
        <w:t>(3)</w:t>
      </w:r>
      <w:r w:rsidRPr="00E93119">
        <w:rPr>
          <w:rFonts w:ascii="Simplified Arabic" w:hAnsi="Simplified Arabic" w:cs="Simplified Arabic"/>
          <w:sz w:val="28"/>
          <w:szCs w:val="28"/>
          <w:rtl/>
          <w:lang w:bidi="ar-IQ"/>
        </w:rPr>
        <w:t xml:space="preserve"> .</w:t>
      </w:r>
    </w:p>
    <w:p w:rsidR="0043323C" w:rsidRPr="0043323C" w:rsidRDefault="0043323C" w:rsidP="0043323C">
      <w:pPr>
        <w:pStyle w:val="a3"/>
        <w:tabs>
          <w:tab w:val="left" w:pos="9582"/>
        </w:tabs>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 ضوء ما تقدم يتبادر الى الذهن التساؤل التالي: اذا كانت دولة متقدمة مثل اليابان لم تستطع السيطرة على ادارة التكنولوجيا النووية بشكل كامل من وقوع الحوادث ومنع عواقبها البيئية، كيف يكون الموقف في حالة وقوع مثل تلك الحوادث  في الدول النامية في ظل الامكانيات المتواضعة لديها ؟؟</w:t>
      </w:r>
    </w:p>
    <w:p w:rsidR="008C0F93" w:rsidRDefault="008C0F93" w:rsidP="003E595B">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137E6" w:rsidRPr="0043323C" w:rsidRDefault="00D137E6" w:rsidP="00966B58">
      <w:pPr>
        <w:pStyle w:val="a3"/>
        <w:numPr>
          <w:ilvl w:val="0"/>
          <w:numId w:val="6"/>
        </w:numPr>
        <w:tabs>
          <w:tab w:val="left" w:pos="9582"/>
        </w:tabs>
        <w:bidi w:val="0"/>
        <w:ind w:right="84"/>
        <w:jc w:val="both"/>
        <w:rPr>
          <w:rFonts w:ascii="Simplified Arabic" w:hAnsi="Simplified Arabic" w:cs="Simplified Arabic"/>
          <w:b/>
          <w:bCs/>
          <w:sz w:val="24"/>
          <w:szCs w:val="24"/>
          <w:lang w:bidi="ar-IQ"/>
        </w:rPr>
      </w:pPr>
      <w:r w:rsidRPr="0043323C">
        <w:rPr>
          <w:rFonts w:ascii="Simplified Arabic" w:hAnsi="Simplified Arabic" w:cs="Simplified Arabic"/>
          <w:b/>
          <w:bCs/>
          <w:sz w:val="24"/>
          <w:szCs w:val="24"/>
          <w:lang w:bidi="ar-IQ"/>
        </w:rPr>
        <w:t xml:space="preserve">IAEA, initial progression implementation of the IAEA action plan on nuclear safety , Vienna, 2011, p15 .                      </w:t>
      </w:r>
    </w:p>
    <w:p w:rsidR="0043323C" w:rsidRPr="0043323C" w:rsidRDefault="00E93119" w:rsidP="00966B58">
      <w:pPr>
        <w:pStyle w:val="a3"/>
        <w:numPr>
          <w:ilvl w:val="0"/>
          <w:numId w:val="6"/>
        </w:numPr>
        <w:tabs>
          <w:tab w:val="left" w:pos="9582"/>
        </w:tabs>
        <w:bidi w:val="0"/>
        <w:ind w:right="-58"/>
        <w:jc w:val="both"/>
        <w:rPr>
          <w:rFonts w:ascii="Simplified Arabic" w:hAnsi="Simplified Arabic" w:cs="Simplified Arabic"/>
          <w:b/>
          <w:bCs/>
          <w:sz w:val="24"/>
          <w:szCs w:val="24"/>
          <w:lang w:bidi="ar-IQ"/>
        </w:rPr>
      </w:pPr>
      <w:r w:rsidRPr="0043323C">
        <w:rPr>
          <w:rFonts w:ascii="Simplified Arabic" w:hAnsi="Simplified Arabic" w:cs="Simplified Arabic"/>
          <w:b/>
          <w:bCs/>
          <w:sz w:val="24"/>
          <w:szCs w:val="24"/>
          <w:lang w:bidi="ar-IQ"/>
        </w:rPr>
        <w:t>See, Andrea, Marco and Gabriella Venturini, international disaster</w:t>
      </w:r>
      <w:r w:rsidR="0043323C" w:rsidRPr="0043323C">
        <w:rPr>
          <w:rFonts w:ascii="Simplified Arabic" w:hAnsi="Simplified Arabic" w:cs="Simplified Arabic"/>
          <w:b/>
          <w:bCs/>
          <w:sz w:val="24"/>
          <w:szCs w:val="24"/>
          <w:lang w:bidi="ar-IQ"/>
        </w:rPr>
        <w:t xml:space="preserve"> response law, springer, Hague, 2012, p.85 .</w:t>
      </w:r>
    </w:p>
    <w:p w:rsidR="008C0F93" w:rsidRPr="0043323C" w:rsidRDefault="0043323C" w:rsidP="00966B58">
      <w:pPr>
        <w:pStyle w:val="a3"/>
        <w:numPr>
          <w:ilvl w:val="0"/>
          <w:numId w:val="6"/>
        </w:numPr>
        <w:tabs>
          <w:tab w:val="left" w:pos="9582"/>
        </w:tabs>
        <w:ind w:right="-908"/>
        <w:jc w:val="both"/>
        <w:rPr>
          <w:rFonts w:ascii="Simplified Arabic" w:hAnsi="Simplified Arabic" w:cs="Simplified Arabic"/>
          <w:b/>
          <w:bCs/>
          <w:sz w:val="24"/>
          <w:szCs w:val="24"/>
          <w:lang w:bidi="ar-IQ"/>
        </w:rPr>
      </w:pPr>
      <w:r w:rsidRPr="0043323C">
        <w:rPr>
          <w:rFonts w:ascii="Simplified Arabic" w:hAnsi="Simplified Arabic" w:cs="Simplified Arabic"/>
          <w:b/>
          <w:bCs/>
          <w:sz w:val="24"/>
          <w:szCs w:val="24"/>
          <w:rtl/>
          <w:lang w:bidi="ar-IQ"/>
        </w:rPr>
        <w:t>يوكيا امانو، مرجع سابق، ص 190 .</w:t>
      </w:r>
    </w:p>
    <w:p w:rsidR="00FE0D15" w:rsidRPr="0043323C" w:rsidRDefault="00FE0D15" w:rsidP="0043323C">
      <w:pPr>
        <w:tabs>
          <w:tab w:val="left" w:pos="9582"/>
        </w:tabs>
        <w:spacing w:line="360" w:lineRule="auto"/>
        <w:ind w:right="-908"/>
        <w:jc w:val="both"/>
        <w:rPr>
          <w:rFonts w:asciiTheme="majorBidi" w:hAnsiTheme="majorBidi" w:cstheme="majorBidi"/>
          <w:b/>
          <w:bCs/>
          <w:sz w:val="24"/>
          <w:szCs w:val="24"/>
          <w:lang w:bidi="ar-IQ"/>
        </w:rPr>
      </w:pPr>
    </w:p>
    <w:p w:rsidR="003F4A26" w:rsidRDefault="003F4A26" w:rsidP="003F4A26">
      <w:pPr>
        <w:tabs>
          <w:tab w:val="left" w:pos="9582"/>
        </w:tabs>
        <w:spacing w:line="360" w:lineRule="auto"/>
        <w:ind w:right="-908"/>
        <w:jc w:val="both"/>
        <w:rPr>
          <w:rFonts w:asciiTheme="majorBidi" w:hAnsiTheme="majorBidi" w:cstheme="majorBidi"/>
          <w:b/>
          <w:bCs/>
          <w:sz w:val="24"/>
          <w:szCs w:val="24"/>
          <w:rtl/>
          <w:lang w:bidi="ar-IQ"/>
        </w:rPr>
      </w:pPr>
    </w:p>
    <w:p w:rsidR="003F4A26" w:rsidRPr="006F1B18" w:rsidRDefault="003F4A26" w:rsidP="006F1B18">
      <w:pPr>
        <w:tabs>
          <w:tab w:val="left" w:pos="9582"/>
        </w:tabs>
        <w:jc w:val="center"/>
        <w:rPr>
          <w:rFonts w:ascii="Simplified Arabic" w:hAnsi="Simplified Arabic" w:cs="Simplified Arabic"/>
          <w:b/>
          <w:bCs/>
          <w:sz w:val="32"/>
          <w:szCs w:val="32"/>
          <w:rtl/>
          <w:lang w:bidi="ar-IQ"/>
        </w:rPr>
      </w:pPr>
      <w:r w:rsidRPr="006F1B18">
        <w:rPr>
          <w:rFonts w:ascii="Simplified Arabic" w:hAnsi="Simplified Arabic" w:cs="Simplified Arabic"/>
          <w:b/>
          <w:bCs/>
          <w:sz w:val="32"/>
          <w:szCs w:val="32"/>
          <w:rtl/>
          <w:lang w:bidi="ar-IQ"/>
        </w:rPr>
        <w:t>المطلب الثاني</w:t>
      </w:r>
    </w:p>
    <w:p w:rsidR="003F4A26" w:rsidRPr="006F1B18" w:rsidRDefault="003F4A26" w:rsidP="006F1B18">
      <w:pPr>
        <w:tabs>
          <w:tab w:val="left" w:pos="9582"/>
        </w:tabs>
        <w:jc w:val="center"/>
        <w:rPr>
          <w:rFonts w:ascii="Simplified Arabic" w:hAnsi="Simplified Arabic" w:cs="Simplified Arabic"/>
          <w:b/>
          <w:bCs/>
          <w:sz w:val="32"/>
          <w:szCs w:val="32"/>
          <w:rtl/>
          <w:lang w:bidi="ar-IQ"/>
        </w:rPr>
      </w:pPr>
      <w:r w:rsidRPr="006F1B18">
        <w:rPr>
          <w:rFonts w:ascii="Simplified Arabic" w:hAnsi="Simplified Arabic" w:cs="Simplified Arabic"/>
          <w:b/>
          <w:bCs/>
          <w:sz w:val="32"/>
          <w:szCs w:val="32"/>
          <w:rtl/>
          <w:lang w:bidi="ar-IQ"/>
        </w:rPr>
        <w:t>التخلص من النفايات النووية</w:t>
      </w:r>
    </w:p>
    <w:p w:rsidR="006F1B18" w:rsidRDefault="00AA44F9" w:rsidP="006F1B18">
      <w:pPr>
        <w:tabs>
          <w:tab w:val="left" w:pos="9582"/>
        </w:tabs>
        <w:jc w:val="both"/>
        <w:rPr>
          <w:rFonts w:ascii="Simplified Arabic" w:hAnsi="Simplified Arabic" w:cs="Simplified Arabic"/>
          <w:sz w:val="28"/>
          <w:szCs w:val="28"/>
          <w:rtl/>
          <w:lang w:bidi="ar-IQ"/>
        </w:rPr>
      </w:pPr>
      <w:r w:rsidRPr="006F1B18">
        <w:rPr>
          <w:rFonts w:ascii="Simplified Arabic" w:hAnsi="Simplified Arabic" w:cs="Simplified Arabic"/>
          <w:sz w:val="28"/>
          <w:szCs w:val="28"/>
          <w:rtl/>
          <w:lang w:bidi="ar-IQ"/>
        </w:rPr>
        <w:t xml:space="preserve">لا تزال مسألة التصرف في النفايات النووية والتخلص منها احد اهم المشكلات التي تعترض التكنولوجيا </w:t>
      </w:r>
      <w:r w:rsidR="006F1B18" w:rsidRPr="006F1B18">
        <w:rPr>
          <w:rFonts w:ascii="Simplified Arabic" w:hAnsi="Simplified Arabic" w:cs="Simplified Arabic"/>
          <w:sz w:val="28"/>
          <w:szCs w:val="28"/>
          <w:rtl/>
          <w:lang w:bidi="ar-IQ"/>
        </w:rPr>
        <w:t xml:space="preserve">النووية، </w:t>
      </w:r>
      <w:r w:rsidRPr="006F1B18">
        <w:rPr>
          <w:rFonts w:ascii="Simplified Arabic" w:hAnsi="Simplified Arabic" w:cs="Simplified Arabic"/>
          <w:sz w:val="28"/>
          <w:szCs w:val="28"/>
          <w:rtl/>
          <w:lang w:bidi="ar-IQ"/>
        </w:rPr>
        <w:t>وتثارالكثي</w:t>
      </w:r>
      <w:r w:rsidR="006F1B18">
        <w:rPr>
          <w:rFonts w:ascii="Simplified Arabic" w:hAnsi="Simplified Arabic" w:cs="Simplified Arabic"/>
          <w:sz w:val="28"/>
          <w:szCs w:val="28"/>
          <w:rtl/>
          <w:lang w:bidi="ar-IQ"/>
        </w:rPr>
        <w:t>ر من التساؤلات حول كيفية تخزين</w:t>
      </w:r>
      <w:r w:rsidR="006F1B18">
        <w:rPr>
          <w:rFonts w:ascii="Simplified Arabic" w:hAnsi="Simplified Arabic" w:cs="Simplified Arabic" w:hint="cs"/>
          <w:sz w:val="28"/>
          <w:szCs w:val="28"/>
          <w:rtl/>
          <w:lang w:bidi="ar-IQ"/>
        </w:rPr>
        <w:t xml:space="preserve"> النفايات</w:t>
      </w:r>
      <w:r w:rsidRPr="006F1B18">
        <w:rPr>
          <w:rFonts w:ascii="Simplified Arabic" w:hAnsi="Simplified Arabic" w:cs="Simplified Arabic"/>
          <w:sz w:val="28"/>
          <w:szCs w:val="28"/>
          <w:rtl/>
          <w:lang w:bidi="ar-IQ"/>
        </w:rPr>
        <w:t xml:space="preserve"> ومخاطرها الحالية</w:t>
      </w:r>
      <w:r w:rsidR="006F1B18">
        <w:rPr>
          <w:rFonts w:ascii="Simplified Arabic" w:hAnsi="Simplified Arabic" w:cs="Simplified Arabic"/>
          <w:sz w:val="28"/>
          <w:szCs w:val="28"/>
          <w:rtl/>
          <w:lang w:bidi="ar-IQ"/>
        </w:rPr>
        <w:t xml:space="preserve"> والمستقبلية وتكاليفها المالية </w:t>
      </w:r>
      <w:r w:rsidR="006F1B18">
        <w:rPr>
          <w:rFonts w:ascii="Simplified Arabic" w:hAnsi="Simplified Arabic" w:cs="Simplified Arabic" w:hint="cs"/>
          <w:sz w:val="28"/>
          <w:szCs w:val="28"/>
          <w:rtl/>
          <w:lang w:bidi="ar-IQ"/>
        </w:rPr>
        <w:t>.</w:t>
      </w:r>
    </w:p>
    <w:p w:rsidR="009218BF" w:rsidRPr="006F1B18" w:rsidRDefault="00AA44F9" w:rsidP="006F1B18">
      <w:pPr>
        <w:tabs>
          <w:tab w:val="left" w:pos="9582"/>
        </w:tabs>
        <w:jc w:val="both"/>
        <w:rPr>
          <w:rFonts w:ascii="Simplified Arabic" w:hAnsi="Simplified Arabic" w:cs="Simplified Arabic"/>
          <w:sz w:val="28"/>
          <w:szCs w:val="28"/>
          <w:rtl/>
          <w:lang w:bidi="ar-IQ"/>
        </w:rPr>
      </w:pPr>
      <w:r w:rsidRPr="006F1B18">
        <w:rPr>
          <w:rFonts w:ascii="Simplified Arabic" w:hAnsi="Simplified Arabic" w:cs="Simplified Arabic"/>
          <w:sz w:val="28"/>
          <w:szCs w:val="28"/>
          <w:rtl/>
          <w:lang w:bidi="ar-IQ"/>
        </w:rPr>
        <w:t xml:space="preserve"> في السابق كان يعتبر اغراق هذه النفايات في البحر هي الطريقة المثلى من الناحية الفنية والاكثر فعالية </w:t>
      </w:r>
      <w:r w:rsidR="000733DD" w:rsidRPr="006F1B18">
        <w:rPr>
          <w:rFonts w:ascii="Simplified Arabic" w:hAnsi="Simplified Arabic" w:cs="Simplified Arabic"/>
          <w:sz w:val="28"/>
          <w:szCs w:val="28"/>
          <w:rtl/>
          <w:lang w:bidi="ar-IQ"/>
        </w:rPr>
        <w:t>نظراً للاتساع الملموس لمياه البحار والمحيطات في وقتها</w:t>
      </w:r>
      <w:r w:rsidR="006F1B18">
        <w:rPr>
          <w:rFonts w:ascii="Simplified Arabic" w:hAnsi="Simplified Arabic" w:cs="Simplified Arabic" w:hint="cs"/>
          <w:sz w:val="28"/>
          <w:szCs w:val="28"/>
          <w:rtl/>
          <w:lang w:bidi="ar-IQ"/>
        </w:rPr>
        <w:t>،</w:t>
      </w:r>
      <w:r w:rsidR="006F1B18">
        <w:rPr>
          <w:rFonts w:ascii="Simplified Arabic" w:hAnsi="Simplified Arabic" w:cs="Simplified Arabic"/>
          <w:sz w:val="28"/>
          <w:szCs w:val="28"/>
          <w:rtl/>
          <w:lang w:bidi="ar-IQ"/>
        </w:rPr>
        <w:t xml:space="preserve"> و</w:t>
      </w:r>
      <w:r w:rsidR="006F1B18">
        <w:rPr>
          <w:rFonts w:ascii="Simplified Arabic" w:hAnsi="Simplified Arabic" w:cs="Simplified Arabic" w:hint="cs"/>
          <w:sz w:val="28"/>
          <w:szCs w:val="28"/>
          <w:rtl/>
          <w:lang w:bidi="ar-IQ"/>
        </w:rPr>
        <w:t>نتيجةلأ</w:t>
      </w:r>
      <w:r w:rsidR="000733DD" w:rsidRPr="006F1B18">
        <w:rPr>
          <w:rFonts w:ascii="Simplified Arabic" w:hAnsi="Simplified Arabic" w:cs="Simplified Arabic"/>
          <w:sz w:val="28"/>
          <w:szCs w:val="28"/>
          <w:rtl/>
          <w:lang w:bidi="ar-IQ"/>
        </w:rPr>
        <w:t xml:space="preserve">زدياد ممارسات الدول </w:t>
      </w:r>
      <w:r w:rsidR="006F1B18">
        <w:rPr>
          <w:rFonts w:ascii="Simplified Arabic" w:hAnsi="Simplified Arabic" w:cs="Simplified Arabic" w:hint="cs"/>
          <w:sz w:val="28"/>
          <w:szCs w:val="28"/>
          <w:rtl/>
          <w:lang w:bidi="ar-IQ"/>
        </w:rPr>
        <w:t xml:space="preserve">في </w:t>
      </w:r>
      <w:r w:rsidR="006F1B18">
        <w:rPr>
          <w:rFonts w:ascii="Simplified Arabic" w:hAnsi="Simplified Arabic" w:cs="Simplified Arabic"/>
          <w:sz w:val="28"/>
          <w:szCs w:val="28"/>
          <w:rtl/>
          <w:lang w:bidi="ar-IQ"/>
        </w:rPr>
        <w:t xml:space="preserve">اغراق </w:t>
      </w:r>
      <w:r w:rsidR="006F1B18">
        <w:rPr>
          <w:rFonts w:ascii="Simplified Arabic" w:hAnsi="Simplified Arabic" w:cs="Simplified Arabic" w:hint="cs"/>
          <w:sz w:val="28"/>
          <w:szCs w:val="28"/>
          <w:rtl/>
          <w:lang w:bidi="ar-IQ"/>
        </w:rPr>
        <w:t>هذه ا</w:t>
      </w:r>
      <w:r w:rsidR="000733DD" w:rsidRPr="006F1B18">
        <w:rPr>
          <w:rFonts w:ascii="Simplified Arabic" w:hAnsi="Simplified Arabic" w:cs="Simplified Arabic"/>
          <w:sz w:val="28"/>
          <w:szCs w:val="28"/>
          <w:rtl/>
          <w:lang w:bidi="ar-IQ"/>
        </w:rPr>
        <w:t>لنفايات بشكل كبير جداً</w:t>
      </w:r>
      <w:r w:rsidR="000733DD" w:rsidRPr="006F1B18">
        <w:rPr>
          <w:rFonts w:ascii="Simplified Arabic" w:hAnsi="Simplified Arabic" w:cs="Simplified Arabic"/>
          <w:sz w:val="24"/>
          <w:szCs w:val="24"/>
          <w:rtl/>
          <w:lang w:bidi="ar-IQ"/>
        </w:rPr>
        <w:t>(1)</w:t>
      </w:r>
      <w:r w:rsidR="000733DD" w:rsidRPr="006F1B18">
        <w:rPr>
          <w:rFonts w:ascii="Simplified Arabic" w:hAnsi="Simplified Arabic" w:cs="Simplified Arabic"/>
          <w:sz w:val="28"/>
          <w:szCs w:val="28"/>
          <w:rtl/>
          <w:lang w:bidi="ar-IQ"/>
        </w:rPr>
        <w:t xml:space="preserve">يفوق القدرة الاستيعابية </w:t>
      </w:r>
      <w:r w:rsidR="006F1B18">
        <w:rPr>
          <w:rFonts w:ascii="Simplified Arabic" w:hAnsi="Simplified Arabic" w:cs="Simplified Arabic" w:hint="cs"/>
          <w:sz w:val="28"/>
          <w:szCs w:val="28"/>
          <w:rtl/>
          <w:lang w:bidi="ar-IQ"/>
        </w:rPr>
        <w:t xml:space="preserve">للمياه، </w:t>
      </w:r>
      <w:r w:rsidR="000733DD" w:rsidRPr="006F1B18">
        <w:rPr>
          <w:rFonts w:ascii="Simplified Arabic" w:hAnsi="Simplified Arabic" w:cs="Simplified Arabic"/>
          <w:sz w:val="28"/>
          <w:szCs w:val="28"/>
          <w:rtl/>
          <w:lang w:bidi="ar-IQ"/>
        </w:rPr>
        <w:t xml:space="preserve">بالاضافة الى اكتشاف مخاطر التسرب الاشعاعي لتلك المواد على التنوع الاحيائي في تلك المياه </w:t>
      </w:r>
      <w:r w:rsidR="006F1B18">
        <w:rPr>
          <w:rFonts w:ascii="Simplified Arabic" w:hAnsi="Simplified Arabic" w:cs="Simplified Arabic" w:hint="cs"/>
          <w:sz w:val="28"/>
          <w:szCs w:val="28"/>
          <w:rtl/>
          <w:lang w:bidi="ar-IQ"/>
        </w:rPr>
        <w:t>وكانت</w:t>
      </w:r>
      <w:r w:rsidR="000733DD" w:rsidRPr="006F1B18">
        <w:rPr>
          <w:rFonts w:ascii="Simplified Arabic" w:hAnsi="Simplified Arabic" w:cs="Simplified Arabic"/>
          <w:sz w:val="28"/>
          <w:szCs w:val="28"/>
          <w:rtl/>
          <w:lang w:bidi="ar-IQ"/>
        </w:rPr>
        <w:t xml:space="preserve"> الجهود قد وجهت</w:t>
      </w:r>
      <w:r w:rsidR="006F1B18">
        <w:rPr>
          <w:rFonts w:ascii="Simplified Arabic" w:hAnsi="Simplified Arabic" w:cs="Simplified Arabic" w:hint="cs"/>
          <w:sz w:val="28"/>
          <w:szCs w:val="28"/>
          <w:rtl/>
          <w:lang w:bidi="ar-IQ"/>
        </w:rPr>
        <w:t xml:space="preserve"> في البداية</w:t>
      </w:r>
      <w:r w:rsidR="000733DD" w:rsidRPr="006F1B18">
        <w:rPr>
          <w:rFonts w:ascii="Simplified Arabic" w:hAnsi="Simplified Arabic" w:cs="Simplified Arabic"/>
          <w:sz w:val="28"/>
          <w:szCs w:val="28"/>
          <w:rtl/>
          <w:lang w:bidi="ar-IQ"/>
        </w:rPr>
        <w:t xml:space="preserve"> نحو </w:t>
      </w:r>
      <w:r w:rsidR="006F1B18">
        <w:rPr>
          <w:rFonts w:ascii="Simplified Arabic" w:hAnsi="Simplified Arabic" w:cs="Simplified Arabic" w:hint="cs"/>
          <w:sz w:val="28"/>
          <w:szCs w:val="28"/>
          <w:rtl/>
          <w:lang w:bidi="ar-IQ"/>
        </w:rPr>
        <w:t>حماية البيئة البحرية من</w:t>
      </w:r>
      <w:r w:rsidR="000733DD" w:rsidRPr="006F1B18">
        <w:rPr>
          <w:rFonts w:ascii="Simplified Arabic" w:hAnsi="Simplified Arabic" w:cs="Simplified Arabic"/>
          <w:sz w:val="28"/>
          <w:szCs w:val="28"/>
          <w:rtl/>
          <w:lang w:bidi="ar-IQ"/>
        </w:rPr>
        <w:t xml:space="preserve"> اغراق </w:t>
      </w:r>
      <w:r w:rsidR="006F1B18">
        <w:rPr>
          <w:rFonts w:ascii="Simplified Arabic" w:hAnsi="Simplified Arabic" w:cs="Simplified Arabic" w:hint="cs"/>
          <w:sz w:val="28"/>
          <w:szCs w:val="28"/>
          <w:rtl/>
          <w:lang w:bidi="ar-IQ"/>
        </w:rPr>
        <w:t>هذه</w:t>
      </w:r>
      <w:r w:rsidR="000733DD" w:rsidRPr="006F1B18">
        <w:rPr>
          <w:rFonts w:ascii="Simplified Arabic" w:hAnsi="Simplified Arabic" w:cs="Simplified Arabic"/>
          <w:sz w:val="28"/>
          <w:szCs w:val="28"/>
          <w:rtl/>
          <w:lang w:bidi="ar-IQ"/>
        </w:rPr>
        <w:t xml:space="preserve"> النفايات ،</w:t>
      </w:r>
      <w:r w:rsidR="006F1B18">
        <w:rPr>
          <w:rFonts w:ascii="Simplified Arabic" w:hAnsi="Simplified Arabic" w:cs="Simplified Arabic" w:hint="cs"/>
          <w:sz w:val="28"/>
          <w:szCs w:val="28"/>
          <w:rtl/>
          <w:lang w:bidi="ar-IQ"/>
        </w:rPr>
        <w:t xml:space="preserve"> وبعد ذلك قد ثارت مشكلة اخرى </w:t>
      </w:r>
      <w:r w:rsidR="000733DD" w:rsidRPr="006F1B18">
        <w:rPr>
          <w:rFonts w:ascii="Simplified Arabic" w:hAnsi="Simplified Arabic" w:cs="Simplified Arabic"/>
          <w:sz w:val="28"/>
          <w:szCs w:val="28"/>
          <w:rtl/>
          <w:lang w:bidi="ar-IQ"/>
        </w:rPr>
        <w:t xml:space="preserve">بالنسبة لدفنها في اعماق معينة من الارض </w:t>
      </w:r>
      <w:r w:rsidR="006F1B18">
        <w:rPr>
          <w:rFonts w:ascii="Simplified Arabic" w:hAnsi="Simplified Arabic" w:cs="Simplified Arabic" w:hint="cs"/>
          <w:sz w:val="28"/>
          <w:szCs w:val="28"/>
          <w:rtl/>
          <w:lang w:bidi="ar-IQ"/>
        </w:rPr>
        <w:t>لثبوت ان</w:t>
      </w:r>
      <w:r w:rsidR="000733DD" w:rsidRPr="006F1B18">
        <w:rPr>
          <w:rFonts w:ascii="Simplified Arabic" w:hAnsi="Simplified Arabic" w:cs="Simplified Arabic"/>
          <w:sz w:val="28"/>
          <w:szCs w:val="28"/>
          <w:rtl/>
          <w:lang w:bidi="ar-IQ"/>
        </w:rPr>
        <w:t xml:space="preserve"> هذه الطريقة </w:t>
      </w:r>
      <w:r w:rsidR="006F1B18">
        <w:rPr>
          <w:rFonts w:ascii="Simplified Arabic" w:hAnsi="Simplified Arabic" w:cs="Simplified Arabic" w:hint="cs"/>
          <w:sz w:val="28"/>
          <w:szCs w:val="28"/>
          <w:rtl/>
          <w:lang w:bidi="ar-IQ"/>
        </w:rPr>
        <w:t xml:space="preserve">اصبحت </w:t>
      </w:r>
      <w:r w:rsidR="000733DD" w:rsidRPr="006F1B18">
        <w:rPr>
          <w:rFonts w:ascii="Simplified Arabic" w:hAnsi="Simplified Arabic" w:cs="Simplified Arabic"/>
          <w:sz w:val="28"/>
          <w:szCs w:val="28"/>
          <w:rtl/>
          <w:lang w:bidi="ar-IQ"/>
        </w:rPr>
        <w:t>غير آمنة ايضاً لوقوع حالات ت</w:t>
      </w:r>
      <w:r w:rsidR="006F1B18">
        <w:rPr>
          <w:rFonts w:ascii="Simplified Arabic" w:hAnsi="Simplified Arabic" w:cs="Simplified Arabic" w:hint="cs"/>
          <w:sz w:val="28"/>
          <w:szCs w:val="28"/>
          <w:rtl/>
          <w:lang w:bidi="ar-IQ"/>
        </w:rPr>
        <w:t>سرب</w:t>
      </w:r>
      <w:r w:rsidR="000733DD" w:rsidRPr="006F1B18">
        <w:rPr>
          <w:rFonts w:ascii="Simplified Arabic" w:hAnsi="Simplified Arabic" w:cs="Simplified Arabic"/>
          <w:sz w:val="28"/>
          <w:szCs w:val="28"/>
          <w:rtl/>
          <w:lang w:bidi="ar-IQ"/>
        </w:rPr>
        <w:t xml:space="preserve"> اشعاعي من جراء ذلك</w:t>
      </w:r>
      <w:r w:rsidR="000733DD" w:rsidRPr="006F1B18">
        <w:rPr>
          <w:rFonts w:ascii="Simplified Arabic" w:hAnsi="Simplified Arabic" w:cs="Simplified Arabic"/>
          <w:sz w:val="24"/>
          <w:szCs w:val="24"/>
          <w:rtl/>
          <w:lang w:bidi="ar-IQ"/>
        </w:rPr>
        <w:t xml:space="preserve">(2) </w:t>
      </w:r>
      <w:r w:rsidR="000733DD" w:rsidRPr="006F1B18">
        <w:rPr>
          <w:rFonts w:ascii="Simplified Arabic" w:hAnsi="Simplified Arabic" w:cs="Simplified Arabic"/>
          <w:sz w:val="28"/>
          <w:szCs w:val="28"/>
          <w:rtl/>
          <w:lang w:bidi="ar-IQ"/>
        </w:rPr>
        <w:t>.</w:t>
      </w:r>
    </w:p>
    <w:p w:rsidR="000733DD" w:rsidRDefault="000733DD" w:rsidP="000733DD">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733DD" w:rsidRPr="005B0B98" w:rsidRDefault="000733DD" w:rsidP="005B0B98">
      <w:pPr>
        <w:pStyle w:val="a3"/>
        <w:numPr>
          <w:ilvl w:val="0"/>
          <w:numId w:val="7"/>
        </w:numPr>
        <w:tabs>
          <w:tab w:val="left" w:pos="9582"/>
        </w:tabs>
        <w:ind w:right="-908"/>
        <w:jc w:val="both"/>
        <w:rPr>
          <w:rFonts w:ascii="Simplified Arabic" w:hAnsi="Simplified Arabic" w:cs="Simplified Arabic"/>
          <w:b/>
          <w:bCs/>
          <w:sz w:val="24"/>
          <w:szCs w:val="24"/>
          <w:lang w:bidi="ar-IQ"/>
        </w:rPr>
      </w:pPr>
      <w:r w:rsidRPr="005B0B98">
        <w:rPr>
          <w:rFonts w:ascii="Simplified Arabic" w:hAnsi="Simplified Arabic" w:cs="Simplified Arabic"/>
          <w:b/>
          <w:bCs/>
          <w:sz w:val="24"/>
          <w:szCs w:val="24"/>
          <w:rtl/>
          <w:lang w:bidi="ar-IQ"/>
        </w:rPr>
        <w:t>(( في عام 1960 اعلنت ادارة الطاقة الذرية في فرنسا انها ستقوم بتجربة اغراق 6500 برميل من الفضلات الذرية المشعة في البحر الابيض المتوسط وقد احدث هذا الاعلان ردة فعل عنيفة للشعوب الشاطئية لمنطقة الاغراق وقد طالبت الكثير من الجهات بتأجيل هذه العملية وامام هذه الاحتجاجات الواسعة النطاق اضطرت ال</w:t>
      </w:r>
      <w:r w:rsidR="00794D05" w:rsidRPr="005B0B98">
        <w:rPr>
          <w:rFonts w:ascii="Simplified Arabic" w:hAnsi="Simplified Arabic" w:cs="Simplified Arabic"/>
          <w:b/>
          <w:bCs/>
          <w:sz w:val="24"/>
          <w:szCs w:val="24"/>
          <w:rtl/>
          <w:lang w:bidi="ar-IQ"/>
        </w:rPr>
        <w:t>حكومة الفرنسية الى وقف هذه التجربة، وكذلك قدمت العديد من الاحتجاجات من بعض الهيئات الخاصة عندما ارادت لجنة الطاقة الامريكية الترخيص لاحدى الشركات الصناعية في ولاية تكساس بافراغ مخلفات نووية</w:t>
      </w:r>
      <w:r w:rsidR="005A6EDB" w:rsidRPr="005B0B98">
        <w:rPr>
          <w:rFonts w:ascii="Simplified Arabic" w:hAnsi="Simplified Arabic" w:cs="Simplified Arabic"/>
          <w:b/>
          <w:bCs/>
          <w:sz w:val="24"/>
          <w:szCs w:val="24"/>
          <w:rtl/>
          <w:lang w:bidi="ar-IQ"/>
        </w:rPr>
        <w:t xml:space="preserve"> في خليج المكسيك))</w:t>
      </w:r>
      <w:r w:rsidR="00794D05" w:rsidRPr="005B0B98">
        <w:rPr>
          <w:rFonts w:ascii="Simplified Arabic" w:hAnsi="Simplified Arabic" w:cs="Simplified Arabic"/>
          <w:b/>
          <w:bCs/>
          <w:sz w:val="24"/>
          <w:szCs w:val="24"/>
          <w:rtl/>
          <w:lang w:bidi="ar-IQ"/>
        </w:rPr>
        <w:t>، ينظر د.سمير محمد فاضل، مرجع سابق، ص239 .</w:t>
      </w:r>
    </w:p>
    <w:p w:rsidR="005B0B98" w:rsidRPr="008B28F2" w:rsidRDefault="00B01B31" w:rsidP="008B28F2">
      <w:pPr>
        <w:pStyle w:val="a3"/>
        <w:numPr>
          <w:ilvl w:val="0"/>
          <w:numId w:val="7"/>
        </w:numPr>
        <w:tabs>
          <w:tab w:val="left" w:pos="9582"/>
        </w:tabs>
        <w:ind w:right="-908"/>
        <w:jc w:val="both"/>
        <w:rPr>
          <w:rFonts w:ascii="Simplified Arabic" w:hAnsi="Simplified Arabic" w:cs="Simplified Arabic"/>
          <w:b/>
          <w:bCs/>
          <w:sz w:val="24"/>
          <w:szCs w:val="24"/>
          <w:lang w:bidi="ar-IQ"/>
        </w:rPr>
      </w:pPr>
      <w:r w:rsidRPr="005B0B98">
        <w:rPr>
          <w:rFonts w:ascii="Simplified Arabic" w:hAnsi="Simplified Arabic" w:cs="Simplified Arabic"/>
          <w:b/>
          <w:bCs/>
          <w:sz w:val="24"/>
          <w:szCs w:val="24"/>
          <w:rtl/>
          <w:lang w:bidi="ar-IQ"/>
        </w:rPr>
        <w:t xml:space="preserve">في عام 2006 حدث في الارجنتين تسرب اشعاعي وصل للمياه الجوفية بالقرب من مركز (ايرزا) النووي وعلى اثرها طلبت الحكومة المساعدة من الوكالة والمنظمات الدولية (منظمة الصحة للبلدان الامريكية ، منظمة الاغذية والزراعة ، منظمة الصحة العالمية ولجنة الامم المتحدة المعنية بالاشعاع الذري ) وتم ارسال فريق عمل مشترك لتقييم المخاطر الناجمة عن ذلك ، وبعد التقييم تمت التوصية بحظر استخدام تلك المياه نظراً لكونها ملوثة اشعاعياً بدرجة كبيرة، </w:t>
      </w:r>
      <w:r w:rsidR="005B0B98" w:rsidRPr="005B0B98">
        <w:rPr>
          <w:rFonts w:ascii="Simplified Arabic" w:hAnsi="Simplified Arabic" w:cs="Simplified Arabic"/>
          <w:b/>
          <w:bCs/>
          <w:sz w:val="24"/>
          <w:szCs w:val="24"/>
          <w:lang w:bidi="ar-IQ"/>
        </w:rPr>
        <w:t xml:space="preserve"> See, </w:t>
      </w:r>
      <w:r w:rsidRPr="005B0B98">
        <w:rPr>
          <w:rFonts w:ascii="Simplified Arabic" w:hAnsi="Simplified Arabic" w:cs="Simplified Arabic"/>
          <w:b/>
          <w:bCs/>
          <w:sz w:val="24"/>
          <w:szCs w:val="24"/>
          <w:lang w:bidi="ar-IQ"/>
        </w:rPr>
        <w:t xml:space="preserve">AkeemShtiner , new science and developments </w:t>
      </w:r>
      <w:r w:rsidR="00A14EFC" w:rsidRPr="005B0B98">
        <w:rPr>
          <w:rFonts w:ascii="Simplified Arabic" w:hAnsi="Simplified Arabic" w:cs="Simplified Arabic"/>
          <w:b/>
          <w:bCs/>
          <w:sz w:val="24"/>
          <w:szCs w:val="24"/>
          <w:lang w:bidi="ar-IQ"/>
        </w:rPr>
        <w:t>in our changing environm</w:t>
      </w:r>
      <w:r w:rsidR="005B0B98">
        <w:rPr>
          <w:rFonts w:ascii="Simplified Arabic" w:hAnsi="Simplified Arabic" w:cs="Simplified Arabic"/>
          <w:b/>
          <w:bCs/>
          <w:sz w:val="24"/>
          <w:szCs w:val="24"/>
          <w:lang w:bidi="ar-IQ"/>
        </w:rPr>
        <w:t>ent, UNEP , Nairobi , 2009, p18</w:t>
      </w:r>
      <w:r w:rsidR="00A14EFC" w:rsidRPr="005B0B98">
        <w:rPr>
          <w:rFonts w:ascii="Simplified Arabic" w:hAnsi="Simplified Arabic" w:cs="Simplified Arabic"/>
          <w:b/>
          <w:bCs/>
          <w:sz w:val="24"/>
          <w:szCs w:val="24"/>
          <w:lang w:bidi="ar-IQ"/>
        </w:rPr>
        <w:t xml:space="preserve"> .          </w:t>
      </w:r>
    </w:p>
    <w:p w:rsidR="00904D2A" w:rsidRPr="005B0B98" w:rsidRDefault="00904D2A" w:rsidP="005B0B98">
      <w:pPr>
        <w:tabs>
          <w:tab w:val="left" w:pos="9582"/>
        </w:tabs>
        <w:ind w:right="-908"/>
        <w:jc w:val="both"/>
        <w:rPr>
          <w:rFonts w:ascii="Simplified Arabic" w:hAnsi="Simplified Arabic" w:cs="Simplified Arabic"/>
          <w:b/>
          <w:bCs/>
          <w:sz w:val="24"/>
          <w:szCs w:val="24"/>
          <w:lang w:bidi="ar-IQ"/>
        </w:rPr>
      </w:pPr>
    </w:p>
    <w:p w:rsidR="005B0B98" w:rsidRPr="005B0B98" w:rsidRDefault="00904D2A" w:rsidP="005B0B98">
      <w:pPr>
        <w:tabs>
          <w:tab w:val="left" w:pos="9582"/>
        </w:tabs>
        <w:ind w:hanging="58"/>
        <w:jc w:val="both"/>
        <w:rPr>
          <w:rFonts w:ascii="Simplified Arabic" w:hAnsi="Simplified Arabic" w:cs="Simplified Arabic"/>
          <w:sz w:val="28"/>
          <w:szCs w:val="28"/>
          <w:rtl/>
          <w:lang w:bidi="ar-IQ"/>
        </w:rPr>
      </w:pPr>
      <w:r w:rsidRPr="005B0B98">
        <w:rPr>
          <w:rFonts w:ascii="Simplified Arabic" w:hAnsi="Simplified Arabic" w:cs="Simplified Arabic"/>
          <w:sz w:val="28"/>
          <w:szCs w:val="28"/>
          <w:rtl/>
          <w:lang w:bidi="ar-IQ"/>
        </w:rPr>
        <w:t xml:space="preserve">وامام هذه الاشكالية </w:t>
      </w:r>
      <w:r w:rsidR="00C069DD" w:rsidRPr="005B0B98">
        <w:rPr>
          <w:rFonts w:ascii="Simplified Arabic" w:hAnsi="Simplified Arabic" w:cs="Simplified Arabic"/>
          <w:sz w:val="28"/>
          <w:szCs w:val="28"/>
          <w:rtl/>
          <w:lang w:bidi="ar-IQ"/>
        </w:rPr>
        <w:t xml:space="preserve">تسعى الدول للتعاون فيما بينها </w:t>
      </w:r>
      <w:r w:rsidR="00630F00" w:rsidRPr="005B0B98">
        <w:rPr>
          <w:rFonts w:ascii="Simplified Arabic" w:hAnsi="Simplified Arabic" w:cs="Simplified Arabic"/>
          <w:sz w:val="28"/>
          <w:szCs w:val="28"/>
          <w:rtl/>
          <w:lang w:bidi="ar-IQ"/>
        </w:rPr>
        <w:t>للتخلص من تلك النفايات بما لا يلحق اي ضرر با</w:t>
      </w:r>
      <w:r w:rsidR="005B0B98" w:rsidRPr="005B0B98">
        <w:rPr>
          <w:rFonts w:ascii="Simplified Arabic" w:hAnsi="Simplified Arabic" w:cs="Simplified Arabic"/>
          <w:sz w:val="28"/>
          <w:szCs w:val="28"/>
          <w:rtl/>
          <w:lang w:bidi="ar-IQ"/>
        </w:rPr>
        <w:t>لبيئة.</w:t>
      </w:r>
    </w:p>
    <w:p w:rsidR="005A6EDB" w:rsidRPr="005B0B98" w:rsidRDefault="005B0B98" w:rsidP="005B0B98">
      <w:pPr>
        <w:tabs>
          <w:tab w:val="left" w:pos="9582"/>
        </w:tabs>
        <w:ind w:hanging="58"/>
        <w:jc w:val="both"/>
        <w:rPr>
          <w:rFonts w:ascii="Simplified Arabic" w:hAnsi="Simplified Arabic" w:cs="Simplified Arabic"/>
          <w:sz w:val="28"/>
          <w:szCs w:val="28"/>
          <w:rtl/>
          <w:lang w:bidi="ar-IQ"/>
        </w:rPr>
      </w:pPr>
      <w:r w:rsidRPr="005B0B98">
        <w:rPr>
          <w:rFonts w:ascii="Simplified Arabic" w:hAnsi="Simplified Arabic" w:cs="Simplified Arabic"/>
          <w:sz w:val="28"/>
          <w:szCs w:val="28"/>
          <w:rtl/>
          <w:lang w:bidi="ar-IQ"/>
        </w:rPr>
        <w:t xml:space="preserve">ولدراسة صور التعاون في هذا المجال سنقسم المطلب الى فرعين : في الاول سنتناول فيه حماية البيئة البحرية والفرع الثاني التزام الدول بعدم تصدير النفايات والتخلص منها في بلد المنشأ . </w:t>
      </w:r>
    </w:p>
    <w:p w:rsidR="00F511F6" w:rsidRDefault="00F511F6" w:rsidP="00630F00">
      <w:pPr>
        <w:tabs>
          <w:tab w:val="left" w:pos="9582"/>
        </w:tabs>
        <w:spacing w:line="360" w:lineRule="auto"/>
        <w:ind w:right="-908" w:hanging="199"/>
        <w:jc w:val="both"/>
        <w:rPr>
          <w:rFonts w:asciiTheme="majorBidi" w:hAnsiTheme="majorBidi" w:cstheme="majorBidi"/>
          <w:sz w:val="28"/>
          <w:szCs w:val="28"/>
          <w:rtl/>
          <w:lang w:bidi="ar-IQ"/>
        </w:rPr>
      </w:pPr>
    </w:p>
    <w:p w:rsidR="00F511F6" w:rsidRPr="00F511F6" w:rsidRDefault="00F511F6" w:rsidP="00BB2C30">
      <w:pPr>
        <w:tabs>
          <w:tab w:val="left" w:pos="9582"/>
        </w:tabs>
        <w:spacing w:line="360" w:lineRule="auto"/>
        <w:ind w:right="-908" w:hanging="199"/>
        <w:rPr>
          <w:rFonts w:asciiTheme="majorBidi" w:hAnsiTheme="majorBidi" w:cstheme="majorBidi"/>
          <w:b/>
          <w:bCs/>
          <w:sz w:val="32"/>
          <w:szCs w:val="32"/>
          <w:rtl/>
          <w:lang w:bidi="ar-IQ"/>
        </w:rPr>
      </w:pPr>
      <w:r w:rsidRPr="00F511F6">
        <w:rPr>
          <w:rFonts w:asciiTheme="majorBidi" w:hAnsiTheme="majorBidi" w:cstheme="majorBidi" w:hint="cs"/>
          <w:b/>
          <w:bCs/>
          <w:sz w:val="32"/>
          <w:szCs w:val="32"/>
          <w:rtl/>
          <w:lang w:bidi="ar-IQ"/>
        </w:rPr>
        <w:t>الفرع الاول</w:t>
      </w:r>
    </w:p>
    <w:p w:rsidR="00F511F6" w:rsidRDefault="00F511F6" w:rsidP="00BB2C30">
      <w:pPr>
        <w:tabs>
          <w:tab w:val="left" w:pos="9582"/>
        </w:tabs>
        <w:spacing w:line="360" w:lineRule="auto"/>
        <w:ind w:hanging="199"/>
        <w:rPr>
          <w:rFonts w:asciiTheme="majorBidi" w:hAnsiTheme="majorBidi" w:cstheme="majorBidi"/>
          <w:b/>
          <w:bCs/>
          <w:sz w:val="32"/>
          <w:szCs w:val="32"/>
          <w:rtl/>
          <w:lang w:bidi="ar-IQ"/>
        </w:rPr>
      </w:pPr>
      <w:r w:rsidRPr="00F511F6">
        <w:rPr>
          <w:rFonts w:asciiTheme="majorBidi" w:hAnsiTheme="majorBidi" w:cstheme="majorBidi" w:hint="cs"/>
          <w:b/>
          <w:bCs/>
          <w:sz w:val="32"/>
          <w:szCs w:val="32"/>
          <w:rtl/>
          <w:lang w:bidi="ar-IQ"/>
        </w:rPr>
        <w:t>حماية البيئة البحرية من اغراق النفايات النووية</w:t>
      </w:r>
    </w:p>
    <w:p w:rsidR="00217B0F" w:rsidRPr="00BB2C30" w:rsidRDefault="00F511F6" w:rsidP="00BB2C30">
      <w:pPr>
        <w:tabs>
          <w:tab w:val="left" w:pos="9582"/>
        </w:tabs>
        <w:ind w:hanging="58"/>
        <w:jc w:val="both"/>
        <w:rPr>
          <w:rFonts w:ascii="Simplified Arabic" w:hAnsi="Simplified Arabic" w:cs="Simplified Arabic"/>
          <w:sz w:val="28"/>
          <w:szCs w:val="28"/>
          <w:rtl/>
          <w:lang w:bidi="ar-IQ"/>
        </w:rPr>
      </w:pPr>
      <w:r w:rsidRPr="00BB2C30">
        <w:rPr>
          <w:rFonts w:ascii="Simplified Arabic" w:hAnsi="Simplified Arabic" w:cs="Simplified Arabic"/>
          <w:sz w:val="28"/>
          <w:szCs w:val="28"/>
          <w:rtl/>
          <w:lang w:bidi="ar-IQ"/>
        </w:rPr>
        <w:t>لما كان اغراق النفايات النووية من اكثر المخاطر التي تهدد البيئة البحرية وذلك لكون اتصال المحيطات والبحار وتداخلها واختلاط مياهها يجعل منها وحدة طبيعية واحدة بصرف النظر عن الحدود السياسية التي تفصل اجزاءها الامر الذي يجعل مسألة الحفاظ عليها ووقايتها من التلوث واجباً عاماً تلتزم به الدول كافة ويقتضي ان تتضافر الجهود للوصول الى هذا الهدف نظراً لتعقد م</w:t>
      </w:r>
      <w:r w:rsidR="00BB2C30" w:rsidRPr="00BB2C30">
        <w:rPr>
          <w:rFonts w:ascii="Simplified Arabic" w:hAnsi="Simplified Arabic" w:cs="Simplified Arabic"/>
          <w:sz w:val="28"/>
          <w:szCs w:val="28"/>
          <w:rtl/>
          <w:lang w:bidi="ar-IQ"/>
        </w:rPr>
        <w:t xml:space="preserve">شكلة التخلص من النفايات المشعة </w:t>
      </w:r>
      <w:r w:rsidRPr="00BB2C30">
        <w:rPr>
          <w:rFonts w:ascii="Simplified Arabic" w:hAnsi="Simplified Arabic" w:cs="Simplified Arabic"/>
          <w:sz w:val="28"/>
          <w:szCs w:val="28"/>
          <w:rtl/>
          <w:lang w:bidi="ar-IQ"/>
        </w:rPr>
        <w:t xml:space="preserve"> فقد بذلت جهود فائقة للتصدي لتلك المشكلة والتي كانت بدايتها </w:t>
      </w:r>
      <w:r w:rsidR="00FA3934" w:rsidRPr="00BB2C30">
        <w:rPr>
          <w:rFonts w:ascii="Simplified Arabic" w:hAnsi="Simplified Arabic" w:cs="Simplified Arabic"/>
          <w:sz w:val="28"/>
          <w:szCs w:val="28"/>
          <w:rtl/>
          <w:lang w:bidi="ar-IQ"/>
        </w:rPr>
        <w:t>ما قامت به لجنة الامم المتحدة الخاصة بتاثير الاشعاع الذري</w:t>
      </w:r>
      <w:r w:rsidR="00FA3934" w:rsidRPr="00BB2C30">
        <w:rPr>
          <w:rFonts w:ascii="Simplified Arabic" w:hAnsi="Simplified Arabic" w:cs="Simplified Arabic"/>
          <w:sz w:val="24"/>
          <w:szCs w:val="24"/>
          <w:rtl/>
          <w:lang w:bidi="ar-IQ"/>
        </w:rPr>
        <w:t>(</w:t>
      </w:r>
      <w:r w:rsidR="00BB2C30" w:rsidRPr="00BB2C30">
        <w:rPr>
          <w:rFonts w:ascii="Simplified Arabic" w:hAnsi="Simplified Arabic" w:cs="Simplified Arabic"/>
          <w:sz w:val="24"/>
          <w:szCs w:val="24"/>
          <w:rtl/>
          <w:lang w:bidi="ar-IQ"/>
        </w:rPr>
        <w:t>1</w:t>
      </w:r>
      <w:r w:rsidR="00FA3934" w:rsidRPr="00BB2C30">
        <w:rPr>
          <w:rFonts w:ascii="Simplified Arabic" w:hAnsi="Simplified Arabic" w:cs="Simplified Arabic"/>
          <w:sz w:val="24"/>
          <w:szCs w:val="24"/>
          <w:rtl/>
          <w:lang w:bidi="ar-IQ"/>
        </w:rPr>
        <w:t>)</w:t>
      </w:r>
      <w:r w:rsidR="000D350C" w:rsidRPr="00BB2C30">
        <w:rPr>
          <w:rFonts w:ascii="Simplified Arabic" w:hAnsi="Simplified Arabic" w:cs="Simplified Arabic"/>
          <w:sz w:val="28"/>
          <w:szCs w:val="28"/>
          <w:rtl/>
          <w:lang w:bidi="ar-IQ"/>
        </w:rPr>
        <w:t xml:space="preserve">والتي بدأت دراساتها في عام 1956 حول اثر المخلفات المشعة على البيئة البحريــــة </w:t>
      </w:r>
      <w:r w:rsidR="005A588B">
        <w:rPr>
          <w:rFonts w:ascii="Simplified Arabic" w:hAnsi="Simplified Arabic" w:cs="Simplified Arabic" w:hint="cs"/>
          <w:sz w:val="28"/>
          <w:szCs w:val="28"/>
          <w:rtl/>
          <w:lang w:bidi="ar-IQ"/>
        </w:rPr>
        <w:t>والتي جاء في تقريرها</w:t>
      </w:r>
    </w:p>
    <w:p w:rsidR="00F511F6" w:rsidRDefault="00F511F6" w:rsidP="00BB2C30">
      <w:pPr>
        <w:tabs>
          <w:tab w:val="left" w:pos="9582"/>
        </w:tabs>
        <w:spacing w:line="360" w:lineRule="auto"/>
        <w:ind w:hanging="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B2C30" w:rsidRPr="00AF50D2" w:rsidRDefault="00FA3934" w:rsidP="00DF71CB">
      <w:pPr>
        <w:pStyle w:val="a3"/>
        <w:numPr>
          <w:ilvl w:val="0"/>
          <w:numId w:val="41"/>
        </w:numPr>
        <w:tabs>
          <w:tab w:val="left" w:pos="9582"/>
        </w:tabs>
        <w:jc w:val="both"/>
        <w:rPr>
          <w:rFonts w:ascii="Simplified Arabic" w:hAnsi="Simplified Arabic" w:cs="Simplified Arabic"/>
          <w:b/>
          <w:bCs/>
          <w:sz w:val="24"/>
          <w:szCs w:val="24"/>
          <w:lang w:bidi="ar-IQ"/>
        </w:rPr>
      </w:pPr>
      <w:r w:rsidRPr="00AF50D2">
        <w:rPr>
          <w:rFonts w:ascii="Simplified Arabic" w:hAnsi="Simplified Arabic" w:cs="Simplified Arabic"/>
          <w:b/>
          <w:bCs/>
          <w:sz w:val="24"/>
          <w:szCs w:val="24"/>
          <w:rtl/>
          <w:lang w:bidi="ar-IQ"/>
        </w:rPr>
        <w:t>تم انشاء اللجنة العلمية الخاصة بتاثير الاشعاع النووي بقرار الجمعية العامة للامم المتحدة رقم 913 لعام 1955 وتختص بعدة مهام منها القيام بجمع المعلوماتوالبيانات الخاصة بالاشعاعات النووية من قبل الدول الاعضاء في منظمة الامم المتحدة والوكالات المتخصصة وتقديم المقترحات الفنية لجمع البيانات وتنظيمها واختبارها وتحديد نوع</w:t>
      </w:r>
      <w:r w:rsidR="00217B0F" w:rsidRPr="00AF50D2">
        <w:rPr>
          <w:rFonts w:ascii="Simplified Arabic" w:hAnsi="Simplified Arabic" w:cs="Simplified Arabic"/>
          <w:b/>
          <w:bCs/>
          <w:sz w:val="24"/>
          <w:szCs w:val="24"/>
          <w:rtl/>
          <w:lang w:bidi="ar-IQ"/>
        </w:rPr>
        <w:t xml:space="preserve"> المعدات وطريقة استخدامها لقياس تسرب الاشعاعات النووية، </w:t>
      </w:r>
    </w:p>
    <w:p w:rsidR="00FA3934" w:rsidRPr="00BB2C30" w:rsidRDefault="00BB2C30" w:rsidP="00AF50D2">
      <w:pPr>
        <w:tabs>
          <w:tab w:val="left" w:pos="9582"/>
        </w:tabs>
        <w:ind w:left="425"/>
        <w:jc w:val="both"/>
        <w:rPr>
          <w:rFonts w:asciiTheme="majorBidi" w:hAnsiTheme="majorBidi" w:cstheme="majorBidi"/>
          <w:b/>
          <w:bCs/>
          <w:sz w:val="24"/>
          <w:szCs w:val="24"/>
          <w:rtl/>
          <w:lang w:bidi="ar-IQ"/>
        </w:rPr>
      </w:pPr>
      <w:r w:rsidRPr="00AF50D2">
        <w:rPr>
          <w:rFonts w:ascii="Simplified Arabic" w:hAnsi="Simplified Arabic" w:cs="Simplified Arabic"/>
          <w:b/>
          <w:bCs/>
          <w:sz w:val="24"/>
          <w:szCs w:val="24"/>
          <w:lang w:bidi="ar-IQ"/>
        </w:rPr>
        <w:t>See, r</w:t>
      </w:r>
      <w:r w:rsidR="00217B0F" w:rsidRPr="00AF50D2">
        <w:rPr>
          <w:rFonts w:ascii="Simplified Arabic" w:hAnsi="Simplified Arabic" w:cs="Simplified Arabic"/>
          <w:b/>
          <w:bCs/>
          <w:sz w:val="24"/>
          <w:szCs w:val="24"/>
          <w:lang w:bidi="ar-IQ"/>
        </w:rPr>
        <w:t>eport of the U.N scientific committee on the effects of atomic radiation general assembly sev</w:t>
      </w:r>
      <w:r w:rsidRPr="00AF50D2">
        <w:rPr>
          <w:rFonts w:ascii="Simplified Arabic" w:hAnsi="Simplified Arabic" w:cs="Simplified Arabic"/>
          <w:b/>
          <w:bCs/>
          <w:sz w:val="24"/>
          <w:szCs w:val="24"/>
          <w:lang w:bidi="ar-IQ"/>
        </w:rPr>
        <w:t xml:space="preserve">enteen </w:t>
      </w:r>
      <w:r w:rsidR="00AF50D2" w:rsidRPr="00AF50D2">
        <w:rPr>
          <w:rFonts w:ascii="Simplified Arabic" w:hAnsi="Simplified Arabic" w:cs="Simplified Arabic"/>
          <w:b/>
          <w:bCs/>
          <w:sz w:val="24"/>
          <w:szCs w:val="24"/>
          <w:lang w:bidi="ar-IQ"/>
        </w:rPr>
        <w:t>sessions</w:t>
      </w:r>
      <w:r w:rsidRPr="00AF50D2">
        <w:rPr>
          <w:rFonts w:ascii="Simplified Arabic" w:hAnsi="Simplified Arabic" w:cs="Simplified Arabic"/>
          <w:b/>
          <w:bCs/>
          <w:sz w:val="24"/>
          <w:szCs w:val="24"/>
          <w:lang w:bidi="ar-IQ"/>
        </w:rPr>
        <w:t>.</w:t>
      </w:r>
      <w:r w:rsidR="00AF50D2" w:rsidRPr="00AF50D2">
        <w:rPr>
          <w:rFonts w:ascii="Simplified Arabic" w:hAnsi="Simplified Arabic" w:cs="Simplified Arabic"/>
          <w:b/>
          <w:bCs/>
          <w:sz w:val="24"/>
          <w:szCs w:val="24"/>
          <w:lang w:bidi="ar-IQ"/>
        </w:rPr>
        <w:t xml:space="preserve">no16 (A15246)     </w:t>
      </w:r>
      <w:r w:rsidR="00AF50D2" w:rsidRPr="00AF50D2">
        <w:rPr>
          <w:rFonts w:ascii="Simplified Arabic" w:hAnsi="Simplified Arabic" w:cs="Simplified Arabic"/>
          <w:b/>
          <w:bCs/>
          <w:sz w:val="24"/>
          <w:szCs w:val="24"/>
          <w:rtl/>
          <w:lang w:bidi="ar-IQ"/>
        </w:rPr>
        <w:t>نقلا عن،</w:t>
      </w:r>
      <w:r w:rsidR="00217B0F" w:rsidRPr="00AF50D2">
        <w:rPr>
          <w:rFonts w:ascii="Simplified Arabic" w:hAnsi="Simplified Arabic" w:cs="Simplified Arabic"/>
          <w:b/>
          <w:bCs/>
          <w:sz w:val="24"/>
          <w:szCs w:val="24"/>
          <w:rtl/>
          <w:lang w:bidi="ar-IQ"/>
        </w:rPr>
        <w:t xml:space="preserve"> د. محمد خيري بنوتة ، مرجع سابق، ص264</w:t>
      </w:r>
      <w:r w:rsidR="00217B0F" w:rsidRPr="00BB2C30">
        <w:rPr>
          <w:rFonts w:asciiTheme="majorBidi" w:hAnsiTheme="majorBidi" w:cstheme="majorBidi" w:hint="cs"/>
          <w:b/>
          <w:bCs/>
          <w:sz w:val="24"/>
          <w:szCs w:val="24"/>
          <w:rtl/>
          <w:lang w:bidi="ar-IQ"/>
        </w:rPr>
        <w:t xml:space="preserve"> .</w:t>
      </w:r>
    </w:p>
    <w:p w:rsidR="00217B0F" w:rsidRPr="008B28F2" w:rsidRDefault="00217B0F" w:rsidP="008B28F2">
      <w:pPr>
        <w:pStyle w:val="a3"/>
        <w:tabs>
          <w:tab w:val="left" w:pos="9582"/>
        </w:tabs>
        <w:spacing w:line="360" w:lineRule="auto"/>
        <w:ind w:left="302" w:right="-908"/>
        <w:jc w:val="both"/>
        <w:rPr>
          <w:rFonts w:asciiTheme="majorBidi" w:hAnsiTheme="majorBidi" w:cstheme="majorBidi"/>
          <w:b/>
          <w:bCs/>
          <w:sz w:val="24"/>
          <w:szCs w:val="24"/>
          <w:rtl/>
          <w:lang w:bidi="ar-IQ"/>
        </w:rPr>
      </w:pPr>
    </w:p>
    <w:p w:rsidR="005A588B" w:rsidRDefault="005A588B" w:rsidP="00312ABB">
      <w:pPr>
        <w:pStyle w:val="a3"/>
        <w:tabs>
          <w:tab w:val="left" w:pos="9582"/>
        </w:tabs>
        <w:spacing w:line="360" w:lineRule="auto"/>
        <w:ind w:left="302" w:right="-908"/>
        <w:jc w:val="both"/>
        <w:rPr>
          <w:rFonts w:asciiTheme="majorBidi" w:hAnsiTheme="majorBidi" w:cstheme="majorBidi"/>
          <w:sz w:val="28"/>
          <w:szCs w:val="28"/>
          <w:rtl/>
          <w:lang w:bidi="ar-IQ"/>
        </w:rPr>
      </w:pPr>
    </w:p>
    <w:p w:rsidR="005A588B" w:rsidRDefault="005A588B" w:rsidP="00312ABB">
      <w:pPr>
        <w:pStyle w:val="a3"/>
        <w:tabs>
          <w:tab w:val="left" w:pos="9582"/>
        </w:tabs>
        <w:spacing w:line="360" w:lineRule="auto"/>
        <w:ind w:left="302" w:right="-908"/>
        <w:jc w:val="both"/>
        <w:rPr>
          <w:rFonts w:asciiTheme="majorBidi" w:hAnsiTheme="majorBidi" w:cstheme="majorBidi"/>
          <w:sz w:val="28"/>
          <w:szCs w:val="28"/>
          <w:rtl/>
          <w:lang w:bidi="ar-IQ"/>
        </w:rPr>
      </w:pPr>
    </w:p>
    <w:p w:rsidR="00217B0F" w:rsidRPr="005A588B" w:rsidRDefault="00217B0F" w:rsidP="005A588B">
      <w:pPr>
        <w:pStyle w:val="a3"/>
        <w:tabs>
          <w:tab w:val="left" w:pos="9582"/>
        </w:tabs>
        <w:ind w:left="-58"/>
        <w:jc w:val="both"/>
        <w:rPr>
          <w:rFonts w:ascii="Simplified Arabic" w:hAnsi="Simplified Arabic" w:cs="Simplified Arabic"/>
          <w:sz w:val="28"/>
          <w:szCs w:val="28"/>
          <w:rtl/>
          <w:lang w:bidi="ar-IQ"/>
        </w:rPr>
      </w:pPr>
      <w:r w:rsidRPr="005A588B">
        <w:rPr>
          <w:rFonts w:ascii="Simplified Arabic" w:hAnsi="Simplified Arabic" w:cs="Simplified Arabic"/>
          <w:sz w:val="28"/>
          <w:szCs w:val="28"/>
          <w:rtl/>
          <w:lang w:bidi="ar-IQ"/>
        </w:rPr>
        <w:t xml:space="preserve">المقدم عام 1958 ان الامر لا يشكل خطورة على حياة الشعوب </w:t>
      </w:r>
      <w:r w:rsidR="005A588B" w:rsidRPr="005A588B">
        <w:rPr>
          <w:rFonts w:ascii="Simplified Arabic" w:hAnsi="Simplified Arabic" w:cs="Simplified Arabic"/>
          <w:sz w:val="28"/>
          <w:szCs w:val="28"/>
          <w:rtl/>
          <w:lang w:bidi="ar-IQ"/>
        </w:rPr>
        <w:t xml:space="preserve">في الوقت الحاضر </w:t>
      </w:r>
      <w:r w:rsidRPr="005A588B">
        <w:rPr>
          <w:rFonts w:ascii="Simplified Arabic" w:hAnsi="Simplified Arabic" w:cs="Simplified Arabic"/>
          <w:sz w:val="28"/>
          <w:szCs w:val="28"/>
          <w:rtl/>
          <w:lang w:bidi="ar-IQ"/>
        </w:rPr>
        <w:t>ولكن يمكن ان تتفاقم مخاطره في المستقبل ، وكان من</w:t>
      </w:r>
      <w:r w:rsidR="005A588B" w:rsidRPr="005A588B">
        <w:rPr>
          <w:rFonts w:ascii="Simplified Arabic" w:hAnsi="Simplified Arabic" w:cs="Simplified Arabic"/>
          <w:sz w:val="28"/>
          <w:szCs w:val="28"/>
          <w:rtl/>
          <w:lang w:bidi="ar-IQ"/>
        </w:rPr>
        <w:t xml:space="preserve"> ضمن </w:t>
      </w:r>
      <w:r w:rsidRPr="005A588B">
        <w:rPr>
          <w:rFonts w:ascii="Simplified Arabic" w:hAnsi="Simplified Arabic" w:cs="Simplified Arabic"/>
          <w:sz w:val="28"/>
          <w:szCs w:val="28"/>
          <w:rtl/>
          <w:lang w:bidi="ar-IQ"/>
        </w:rPr>
        <w:t>توصياتها ان يتم التخلص من تلك الفضلات وفقاً لاجراءات يحددها اتفاق دولي</w:t>
      </w:r>
      <w:r w:rsidRPr="005A588B">
        <w:rPr>
          <w:rFonts w:ascii="Simplified Arabic" w:hAnsi="Simplified Arabic" w:cs="Simplified Arabic"/>
          <w:sz w:val="24"/>
          <w:szCs w:val="24"/>
          <w:rtl/>
          <w:lang w:bidi="ar-IQ"/>
        </w:rPr>
        <w:t>(</w:t>
      </w:r>
      <w:r w:rsidR="00312ABB" w:rsidRPr="005A588B">
        <w:rPr>
          <w:rFonts w:ascii="Simplified Arabic" w:hAnsi="Simplified Arabic" w:cs="Simplified Arabic"/>
          <w:sz w:val="24"/>
          <w:szCs w:val="24"/>
          <w:rtl/>
          <w:lang w:bidi="ar-IQ"/>
        </w:rPr>
        <w:t>1</w:t>
      </w:r>
      <w:r w:rsidRPr="005A588B">
        <w:rPr>
          <w:rFonts w:ascii="Simplified Arabic" w:hAnsi="Simplified Arabic" w:cs="Simplified Arabic"/>
          <w:sz w:val="24"/>
          <w:szCs w:val="24"/>
          <w:rtl/>
          <w:lang w:bidi="ar-IQ"/>
        </w:rPr>
        <w:t>)</w:t>
      </w:r>
      <w:r w:rsidR="005A588B" w:rsidRPr="005A588B">
        <w:rPr>
          <w:rFonts w:ascii="Simplified Arabic" w:hAnsi="Simplified Arabic" w:cs="Simplified Arabic"/>
          <w:sz w:val="28"/>
          <w:szCs w:val="28"/>
          <w:rtl/>
          <w:lang w:bidi="ar-IQ"/>
        </w:rPr>
        <w:t>.</w:t>
      </w:r>
    </w:p>
    <w:p w:rsidR="00A8010D" w:rsidRPr="005A588B" w:rsidRDefault="00A8010D" w:rsidP="005A588B">
      <w:pPr>
        <w:pStyle w:val="a3"/>
        <w:tabs>
          <w:tab w:val="left" w:pos="9582"/>
        </w:tabs>
        <w:ind w:left="-58"/>
        <w:jc w:val="both"/>
        <w:rPr>
          <w:rFonts w:ascii="Simplified Arabic" w:hAnsi="Simplified Arabic" w:cs="Simplified Arabic"/>
          <w:sz w:val="28"/>
          <w:szCs w:val="28"/>
          <w:rtl/>
          <w:lang w:bidi="ar-IQ"/>
        </w:rPr>
      </w:pPr>
      <w:r w:rsidRPr="005A588B">
        <w:rPr>
          <w:rFonts w:ascii="Simplified Arabic" w:hAnsi="Simplified Arabic" w:cs="Simplified Arabic"/>
          <w:sz w:val="28"/>
          <w:szCs w:val="28"/>
          <w:rtl/>
          <w:lang w:bidi="ar-IQ"/>
        </w:rPr>
        <w:t>ان ا</w:t>
      </w:r>
      <w:r w:rsidR="005A588B" w:rsidRPr="005A588B">
        <w:rPr>
          <w:rFonts w:ascii="Simplified Arabic" w:hAnsi="Simplified Arabic" w:cs="Simplified Arabic"/>
          <w:sz w:val="28"/>
          <w:szCs w:val="28"/>
          <w:rtl/>
          <w:lang w:bidi="ar-IQ"/>
        </w:rPr>
        <w:t>لتقرير المذكور وان لم يعطي كلمة</w:t>
      </w:r>
      <w:r w:rsidRPr="005A588B">
        <w:rPr>
          <w:rFonts w:ascii="Simplified Arabic" w:hAnsi="Simplified Arabic" w:cs="Simplified Arabic"/>
          <w:sz w:val="28"/>
          <w:szCs w:val="28"/>
          <w:rtl/>
          <w:lang w:bidi="ar-IQ"/>
        </w:rPr>
        <w:t xml:space="preserve"> الفصل النهائية حول اثار تلك الممارسات الا انه قد احال تنظيم ذلك على عاتق الدول الاعضاء ومهدت الطريق </w:t>
      </w:r>
      <w:r w:rsidR="00592E97" w:rsidRPr="005A588B">
        <w:rPr>
          <w:rFonts w:ascii="Simplified Arabic" w:hAnsi="Simplified Arabic" w:cs="Simplified Arabic"/>
          <w:sz w:val="28"/>
          <w:szCs w:val="28"/>
          <w:rtl/>
          <w:lang w:bidi="ar-IQ"/>
        </w:rPr>
        <w:t>لهم بابرام العديد من الاتفاقيات لغرض وضع نظام دولي وقائي لحماية البيئة البحرية وكما ياتي:</w:t>
      </w:r>
    </w:p>
    <w:p w:rsidR="00F33971" w:rsidRPr="005A588B" w:rsidRDefault="005A588B" w:rsidP="005A588B">
      <w:pPr>
        <w:tabs>
          <w:tab w:val="left" w:pos="9582"/>
        </w:tabs>
        <w:ind w:left="-58"/>
        <w:jc w:val="both"/>
        <w:rPr>
          <w:rFonts w:ascii="Simplified Arabic" w:hAnsi="Simplified Arabic" w:cs="Simplified Arabic"/>
          <w:sz w:val="28"/>
          <w:szCs w:val="28"/>
          <w:lang w:bidi="ar-IQ"/>
        </w:rPr>
      </w:pPr>
      <w:r w:rsidRPr="005A588B">
        <w:rPr>
          <w:rFonts w:ascii="Simplified Arabic" w:hAnsi="Simplified Arabic" w:cs="Simplified Arabic"/>
          <w:sz w:val="28"/>
          <w:szCs w:val="28"/>
          <w:rtl/>
          <w:lang w:bidi="ar-IQ"/>
        </w:rPr>
        <w:t xml:space="preserve">اولاً:- </w:t>
      </w:r>
      <w:r w:rsidR="00F33971" w:rsidRPr="005A588B">
        <w:rPr>
          <w:rFonts w:ascii="Simplified Arabic" w:hAnsi="Simplified Arabic" w:cs="Simplified Arabic"/>
          <w:sz w:val="28"/>
          <w:szCs w:val="28"/>
          <w:rtl/>
          <w:lang w:bidi="ar-IQ"/>
        </w:rPr>
        <w:t>اتفاقية اعالي البحار لعام 1958 .</w:t>
      </w:r>
    </w:p>
    <w:p w:rsidR="00F33971" w:rsidRPr="005A588B" w:rsidRDefault="00F33971" w:rsidP="005A588B">
      <w:pPr>
        <w:pStyle w:val="a3"/>
        <w:tabs>
          <w:tab w:val="left" w:pos="9582"/>
        </w:tabs>
        <w:ind w:left="-58"/>
        <w:jc w:val="both"/>
        <w:rPr>
          <w:rFonts w:ascii="Simplified Arabic" w:hAnsi="Simplified Arabic" w:cs="Simplified Arabic"/>
          <w:sz w:val="28"/>
          <w:szCs w:val="28"/>
          <w:rtl/>
          <w:lang w:bidi="ar-IQ"/>
        </w:rPr>
      </w:pPr>
      <w:r w:rsidRPr="005A588B">
        <w:rPr>
          <w:rFonts w:ascii="Simplified Arabic" w:hAnsi="Simplified Arabic" w:cs="Simplified Arabic"/>
          <w:sz w:val="28"/>
          <w:szCs w:val="28"/>
          <w:rtl/>
          <w:lang w:bidi="ar-IQ"/>
        </w:rPr>
        <w:t>تعد اتفاقية جنيف لاعالي البحار اول</w:t>
      </w:r>
      <w:r w:rsidR="005A588B" w:rsidRPr="005A588B">
        <w:rPr>
          <w:rFonts w:ascii="Simplified Arabic" w:hAnsi="Simplified Arabic" w:cs="Simplified Arabic"/>
          <w:sz w:val="28"/>
          <w:szCs w:val="28"/>
          <w:rtl/>
          <w:lang w:bidi="ar-IQ"/>
        </w:rPr>
        <w:t>ى</w:t>
      </w:r>
      <w:r w:rsidRPr="005A588B">
        <w:rPr>
          <w:rFonts w:ascii="Simplified Arabic" w:hAnsi="Simplified Arabic" w:cs="Simplified Arabic"/>
          <w:sz w:val="28"/>
          <w:szCs w:val="28"/>
          <w:rtl/>
          <w:lang w:bidi="ar-IQ"/>
        </w:rPr>
        <w:t xml:space="preserve"> المعاهدات التي تصدت لمسألة التلوث البحري بالنفايات المشعة حيث جاءت المادة (25) من الاتفاقية بالتزامين مهمين على الدول الاطراف يتمثل الاول ب</w:t>
      </w:r>
      <w:r w:rsidR="005A588B" w:rsidRPr="005A588B">
        <w:rPr>
          <w:rFonts w:ascii="Simplified Arabic" w:hAnsi="Simplified Arabic" w:cs="Simplified Arabic"/>
          <w:sz w:val="28"/>
          <w:szCs w:val="28"/>
          <w:rtl/>
          <w:lang w:bidi="ar-IQ"/>
        </w:rPr>
        <w:t>سن</w:t>
      </w:r>
      <w:r w:rsidRPr="005A588B">
        <w:rPr>
          <w:rFonts w:ascii="Simplified Arabic" w:hAnsi="Simplified Arabic" w:cs="Simplified Arabic"/>
          <w:sz w:val="28"/>
          <w:szCs w:val="28"/>
          <w:rtl/>
          <w:lang w:bidi="ar-IQ"/>
        </w:rPr>
        <w:t xml:space="preserve"> التشريعات الوطنية التي تكفل منع التلوث بتلك النفايات وتأخذ بالاعتبار القواعد واللوائح التي تضعها المنظمات الدولية المختصة ، والثاني التعاون مع المنظمات الدولية لمنع تلوث البيئة البحرية والفضاء الذي يعلوها نتيجة للانشطة النووية</w:t>
      </w:r>
      <w:r w:rsidRPr="005A588B">
        <w:rPr>
          <w:rFonts w:ascii="Simplified Arabic" w:hAnsi="Simplified Arabic" w:cs="Simplified Arabic"/>
          <w:sz w:val="24"/>
          <w:szCs w:val="24"/>
          <w:rtl/>
          <w:lang w:bidi="ar-IQ"/>
        </w:rPr>
        <w:t>(2)</w:t>
      </w:r>
      <w:r w:rsidRPr="005A588B">
        <w:rPr>
          <w:rFonts w:ascii="Simplified Arabic" w:hAnsi="Simplified Arabic" w:cs="Simplified Arabic"/>
          <w:sz w:val="28"/>
          <w:szCs w:val="28"/>
          <w:rtl/>
          <w:lang w:bidi="ar-IQ"/>
        </w:rPr>
        <w:t xml:space="preserve"> .</w:t>
      </w:r>
    </w:p>
    <w:p w:rsidR="00F33971" w:rsidRPr="005A588B" w:rsidRDefault="00F33971" w:rsidP="005A588B">
      <w:pPr>
        <w:pStyle w:val="a3"/>
        <w:tabs>
          <w:tab w:val="left" w:pos="9582"/>
        </w:tabs>
        <w:ind w:left="-58"/>
        <w:jc w:val="both"/>
        <w:rPr>
          <w:rFonts w:ascii="Simplified Arabic" w:hAnsi="Simplified Arabic" w:cs="Simplified Arabic"/>
          <w:sz w:val="28"/>
          <w:szCs w:val="28"/>
          <w:rtl/>
          <w:lang w:bidi="ar-IQ"/>
        </w:rPr>
      </w:pPr>
      <w:r w:rsidRPr="005A588B">
        <w:rPr>
          <w:rFonts w:ascii="Simplified Arabic" w:hAnsi="Simplified Arabic" w:cs="Simplified Arabic"/>
          <w:sz w:val="28"/>
          <w:szCs w:val="28"/>
          <w:rtl/>
          <w:lang w:bidi="ar-IQ"/>
        </w:rPr>
        <w:t xml:space="preserve">ويتضح ان المعاهدة المذكورة قد وضعت حجر الاساس في حماية بيئة المناطق البحرية خارج </w:t>
      </w:r>
      <w:r w:rsidR="005A588B">
        <w:rPr>
          <w:rFonts w:ascii="Simplified Arabic" w:hAnsi="Simplified Arabic" w:cs="Simplified Arabic" w:hint="cs"/>
          <w:sz w:val="28"/>
          <w:szCs w:val="28"/>
          <w:rtl/>
          <w:lang w:bidi="ar-IQ"/>
        </w:rPr>
        <w:t xml:space="preserve">مناطق </w:t>
      </w:r>
      <w:r w:rsidRPr="005A588B">
        <w:rPr>
          <w:rFonts w:ascii="Simplified Arabic" w:hAnsi="Simplified Arabic" w:cs="Simplified Arabic"/>
          <w:sz w:val="28"/>
          <w:szCs w:val="28"/>
          <w:rtl/>
          <w:lang w:bidi="ar-IQ"/>
        </w:rPr>
        <w:t xml:space="preserve">الولاية الوطنية فهي وان كانت تراثاً مشتركاً للانسانية الا انها ليست حكراً لاي جهة وواجب الحفاظ عليها </w:t>
      </w:r>
      <w:r w:rsidR="00714A86" w:rsidRPr="005A588B">
        <w:rPr>
          <w:rFonts w:ascii="Simplified Arabic" w:hAnsi="Simplified Arabic" w:cs="Simplified Arabic"/>
          <w:sz w:val="28"/>
          <w:szCs w:val="28"/>
          <w:rtl/>
          <w:lang w:bidi="ar-IQ"/>
        </w:rPr>
        <w:t>من مسؤولية جميع الدول</w:t>
      </w:r>
      <w:r w:rsidR="00714A86" w:rsidRPr="005A588B">
        <w:rPr>
          <w:rFonts w:ascii="Simplified Arabic" w:hAnsi="Simplified Arabic" w:cs="Simplified Arabic"/>
          <w:sz w:val="24"/>
          <w:szCs w:val="24"/>
          <w:rtl/>
          <w:lang w:bidi="ar-IQ"/>
        </w:rPr>
        <w:t>(3)</w:t>
      </w:r>
      <w:r w:rsidR="00714A86" w:rsidRPr="005A588B">
        <w:rPr>
          <w:rFonts w:ascii="Simplified Arabic" w:hAnsi="Simplified Arabic" w:cs="Simplified Arabic"/>
          <w:sz w:val="28"/>
          <w:szCs w:val="28"/>
          <w:rtl/>
          <w:lang w:bidi="ar-IQ"/>
        </w:rPr>
        <w:t xml:space="preserve"> .</w:t>
      </w:r>
    </w:p>
    <w:p w:rsidR="00592E97" w:rsidRDefault="00592E97" w:rsidP="00761C13">
      <w:pPr>
        <w:pStyle w:val="a3"/>
        <w:tabs>
          <w:tab w:val="left" w:pos="9582"/>
        </w:tabs>
        <w:spacing w:line="360" w:lineRule="auto"/>
        <w:ind w:left="-58"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92E97" w:rsidRPr="008B28F2" w:rsidRDefault="00592E97" w:rsidP="008B28F2">
      <w:pPr>
        <w:pStyle w:val="a3"/>
        <w:numPr>
          <w:ilvl w:val="0"/>
          <w:numId w:val="8"/>
        </w:numPr>
        <w:tabs>
          <w:tab w:val="left" w:pos="9582"/>
        </w:tabs>
        <w:jc w:val="both"/>
        <w:rPr>
          <w:rFonts w:ascii="Simplified Arabic" w:hAnsi="Simplified Arabic" w:cs="Simplified Arabic"/>
          <w:b/>
          <w:bCs/>
          <w:lang w:bidi="ar-IQ"/>
        </w:rPr>
      </w:pPr>
      <w:r w:rsidRPr="008B28F2">
        <w:rPr>
          <w:rFonts w:ascii="Simplified Arabic" w:hAnsi="Simplified Arabic" w:cs="Simplified Arabic"/>
          <w:b/>
          <w:bCs/>
          <w:rtl/>
          <w:lang w:bidi="ar-IQ"/>
        </w:rPr>
        <w:t xml:space="preserve">د.سمير محمد فاضل، مرجع سابق، ص241 . </w:t>
      </w:r>
    </w:p>
    <w:p w:rsidR="00714A86" w:rsidRPr="008B28F2" w:rsidRDefault="004D5A10" w:rsidP="008B28F2">
      <w:pPr>
        <w:pStyle w:val="a3"/>
        <w:numPr>
          <w:ilvl w:val="0"/>
          <w:numId w:val="8"/>
        </w:numPr>
        <w:tabs>
          <w:tab w:val="left" w:pos="9582"/>
        </w:tabs>
        <w:jc w:val="both"/>
        <w:rPr>
          <w:rFonts w:ascii="Simplified Arabic" w:hAnsi="Simplified Arabic" w:cs="Simplified Arabic"/>
          <w:b/>
          <w:bCs/>
          <w:lang w:bidi="ar-IQ"/>
        </w:rPr>
      </w:pPr>
      <w:r w:rsidRPr="008B28F2">
        <w:rPr>
          <w:rFonts w:ascii="Simplified Arabic" w:hAnsi="Simplified Arabic" w:cs="Simplified Arabic"/>
          <w:b/>
          <w:bCs/>
          <w:rtl/>
          <w:lang w:bidi="ar-IQ"/>
        </w:rPr>
        <w:t>د. محمد عبد الواحد الفار، الجرائم الدولية وسلطة العقاب عليها، دار النهضة العربية ، 1996 ،ص284 .</w:t>
      </w:r>
    </w:p>
    <w:p w:rsidR="005A588B" w:rsidRPr="008B28F2" w:rsidRDefault="004D5A10" w:rsidP="008B28F2">
      <w:pPr>
        <w:pStyle w:val="a3"/>
        <w:numPr>
          <w:ilvl w:val="0"/>
          <w:numId w:val="8"/>
        </w:numPr>
        <w:tabs>
          <w:tab w:val="left" w:pos="9582"/>
        </w:tabs>
        <w:jc w:val="both"/>
        <w:rPr>
          <w:rFonts w:ascii="Simplified Arabic" w:hAnsi="Simplified Arabic" w:cs="Simplified Arabic"/>
          <w:b/>
          <w:bCs/>
          <w:rtl/>
          <w:lang w:bidi="ar-IQ"/>
        </w:rPr>
      </w:pPr>
      <w:r w:rsidRPr="008B28F2">
        <w:rPr>
          <w:rFonts w:ascii="Simplified Arabic" w:hAnsi="Simplified Arabic" w:cs="Simplified Arabic"/>
          <w:b/>
          <w:bCs/>
          <w:rtl/>
          <w:lang w:bidi="ar-IQ"/>
        </w:rPr>
        <w:t xml:space="preserve">عندما ادركت الدول النووية الكبرى مثل الولايات المتحدة الامريكية وروسيا خطورة التلوث الناتج عن تلك النفايات سارعت الى القائها والتخلص منها في المناطق البحرية البعيدة عن شواطئها والتي تخرج عن ولايتها الساحلية لابعاد اي تاثيرات ضارة على بيئتها البحرية دون الاكتراث لما تصاب به البيئة الدولية من اضرار والذي يعتبر تلوث عابر للحدود  </w:t>
      </w:r>
      <w:r w:rsidR="0091436E" w:rsidRPr="008B28F2">
        <w:rPr>
          <w:rFonts w:ascii="Simplified Arabic" w:hAnsi="Simplified Arabic" w:cs="Simplified Arabic"/>
          <w:b/>
          <w:bCs/>
          <w:lang w:bidi="ar-IQ"/>
        </w:rPr>
        <w:t xml:space="preserve">See, </w:t>
      </w:r>
      <w:r w:rsidRPr="008B28F2">
        <w:rPr>
          <w:rFonts w:ascii="Simplified Arabic" w:hAnsi="Simplified Arabic" w:cs="Simplified Arabic"/>
          <w:b/>
          <w:bCs/>
          <w:lang w:bidi="ar-IQ"/>
        </w:rPr>
        <w:t>XueHangin , trans boundary damage in international law, Cambridgeuniversitypress, first edi</w:t>
      </w:r>
      <w:r w:rsidR="00761C13" w:rsidRPr="008B28F2">
        <w:rPr>
          <w:rFonts w:ascii="Simplified Arabic" w:hAnsi="Simplified Arabic" w:cs="Simplified Arabic"/>
          <w:b/>
          <w:bCs/>
          <w:lang w:bidi="ar-IQ"/>
        </w:rPr>
        <w:t>tion</w:t>
      </w:r>
      <w:r w:rsidRPr="008B28F2">
        <w:rPr>
          <w:rFonts w:ascii="Simplified Arabic" w:hAnsi="Simplified Arabic" w:cs="Simplified Arabic"/>
          <w:b/>
          <w:bCs/>
          <w:lang w:bidi="ar-IQ"/>
        </w:rPr>
        <w:t xml:space="preserve"> 2003,p20 </w:t>
      </w:r>
    </w:p>
    <w:p w:rsidR="005A588B" w:rsidRDefault="005A588B" w:rsidP="00432D9F">
      <w:pPr>
        <w:tabs>
          <w:tab w:val="left" w:pos="9582"/>
        </w:tabs>
        <w:spacing w:line="360" w:lineRule="auto"/>
        <w:ind w:right="-908"/>
        <w:jc w:val="both"/>
        <w:rPr>
          <w:rFonts w:asciiTheme="majorBidi" w:hAnsiTheme="majorBidi" w:cstheme="majorBidi"/>
          <w:b/>
          <w:bCs/>
          <w:sz w:val="24"/>
          <w:szCs w:val="24"/>
          <w:rtl/>
          <w:lang w:bidi="ar-IQ"/>
        </w:rPr>
      </w:pPr>
    </w:p>
    <w:p w:rsidR="005A588B" w:rsidRDefault="005A588B" w:rsidP="00432D9F">
      <w:pPr>
        <w:tabs>
          <w:tab w:val="left" w:pos="9582"/>
        </w:tabs>
        <w:spacing w:line="360" w:lineRule="auto"/>
        <w:ind w:right="-908"/>
        <w:jc w:val="both"/>
        <w:rPr>
          <w:rFonts w:asciiTheme="majorBidi" w:hAnsiTheme="majorBidi" w:cstheme="majorBidi"/>
          <w:b/>
          <w:bCs/>
          <w:sz w:val="24"/>
          <w:szCs w:val="24"/>
          <w:lang w:bidi="ar-IQ"/>
        </w:rPr>
      </w:pPr>
    </w:p>
    <w:p w:rsidR="005A588B" w:rsidRPr="00A6388F" w:rsidRDefault="00DE6C38" w:rsidP="00DE6C38">
      <w:pPr>
        <w:tabs>
          <w:tab w:val="left" w:pos="9582"/>
        </w:tabs>
        <w:spacing w:line="360" w:lineRule="auto"/>
        <w:ind w:right="-908"/>
        <w:jc w:val="both"/>
        <w:rPr>
          <w:rFonts w:ascii="Simplified Arabic" w:hAnsi="Simplified Arabic" w:cs="Simplified Arabic"/>
          <w:sz w:val="28"/>
          <w:szCs w:val="28"/>
          <w:lang w:bidi="ar-IQ"/>
        </w:rPr>
      </w:pPr>
      <w:r w:rsidRPr="00A6388F">
        <w:rPr>
          <w:rFonts w:ascii="Simplified Arabic" w:hAnsi="Simplified Arabic" w:cs="Simplified Arabic"/>
          <w:sz w:val="28"/>
          <w:szCs w:val="28"/>
          <w:rtl/>
          <w:lang w:bidi="ar-IQ"/>
        </w:rPr>
        <w:t xml:space="preserve">ثانياً:- </w:t>
      </w:r>
      <w:r w:rsidR="005A588B" w:rsidRPr="00A6388F">
        <w:rPr>
          <w:rFonts w:ascii="Simplified Arabic" w:hAnsi="Simplified Arabic" w:cs="Simplified Arabic"/>
          <w:sz w:val="28"/>
          <w:szCs w:val="28"/>
          <w:rtl/>
          <w:lang w:bidi="ar-IQ"/>
        </w:rPr>
        <w:t>اتفاقية لندن لعام 1972</w:t>
      </w:r>
    </w:p>
    <w:p w:rsidR="00432D9F" w:rsidRPr="00DE6C38" w:rsidRDefault="005A588B" w:rsidP="00DE6C38">
      <w:pPr>
        <w:pStyle w:val="a3"/>
        <w:tabs>
          <w:tab w:val="left" w:pos="9582"/>
        </w:tabs>
        <w:ind w:left="-58"/>
        <w:jc w:val="both"/>
        <w:rPr>
          <w:rFonts w:ascii="Simplified Arabic" w:hAnsi="Simplified Arabic" w:cs="Simplified Arabic"/>
          <w:sz w:val="28"/>
          <w:szCs w:val="28"/>
          <w:rtl/>
          <w:lang w:bidi="ar-IQ"/>
        </w:rPr>
      </w:pPr>
      <w:r w:rsidRPr="00DE6C38">
        <w:rPr>
          <w:rFonts w:ascii="Simplified Arabic" w:hAnsi="Simplified Arabic" w:cs="Simplified Arabic"/>
          <w:sz w:val="28"/>
          <w:szCs w:val="28"/>
          <w:rtl/>
          <w:lang w:bidi="ar-IQ"/>
        </w:rPr>
        <w:t>كانت هذه الاتفاقية نتيجة للجهود الحثيثة التي انطلقت منذ عام 1967 لحماية المحيط الاطلنطي من اغراق المخلفات النووية فيه من خلال التعاون الدولي الذي قامت به الوكالة الاوربية للطاقة النووية باعداد برنامج تجريبي بالاشتراك مع مجموعة من الخبراء الدوليين لاغراق النفايات المشعة والذي على اساسه تم وضع مجموعة من القواعد الصارمة للوقاية من مخا</w:t>
      </w:r>
      <w:r w:rsidR="00DE6C38">
        <w:rPr>
          <w:rFonts w:ascii="Simplified Arabic" w:hAnsi="Simplified Arabic" w:cs="Simplified Arabic"/>
          <w:sz w:val="28"/>
          <w:szCs w:val="28"/>
          <w:rtl/>
          <w:lang w:bidi="ar-IQ"/>
        </w:rPr>
        <w:t>طر هذه النفايات وفقاً للمعاييـر</w:t>
      </w:r>
      <w:r w:rsidR="00432D9F" w:rsidRPr="00DE6C38">
        <w:rPr>
          <w:rFonts w:ascii="Simplified Arabic" w:hAnsi="Simplified Arabic" w:cs="Simplified Arabic"/>
          <w:sz w:val="28"/>
          <w:szCs w:val="28"/>
          <w:rtl/>
          <w:lang w:bidi="ar-IQ"/>
        </w:rPr>
        <w:t xml:space="preserve">التي حددتها اللجنة الدولية للحماية من الاشعاع وقد مهدت تلك الجهود الى ابرام الاتفاقية وعرفت باتفاقية لندن لمنع التلوث البحري </w:t>
      </w:r>
      <w:r w:rsidR="00275364" w:rsidRPr="00DE6C38">
        <w:rPr>
          <w:rFonts w:ascii="Simplified Arabic" w:hAnsi="Simplified Arabic" w:cs="Simplified Arabic"/>
          <w:sz w:val="28"/>
          <w:szCs w:val="28"/>
          <w:rtl/>
          <w:lang w:bidi="ar-IQ"/>
        </w:rPr>
        <w:t>باغراق النفايات والمواد الاخرى</w:t>
      </w:r>
      <w:r w:rsidR="00275364" w:rsidRPr="00DE6C38">
        <w:rPr>
          <w:rFonts w:ascii="Simplified Arabic" w:hAnsi="Simplified Arabic" w:cs="Simplified Arabic"/>
          <w:sz w:val="24"/>
          <w:szCs w:val="24"/>
          <w:rtl/>
          <w:lang w:bidi="ar-IQ"/>
        </w:rPr>
        <w:t>(1)</w:t>
      </w:r>
      <w:r w:rsidR="00275364" w:rsidRPr="00DE6C38">
        <w:rPr>
          <w:rFonts w:ascii="Simplified Arabic" w:hAnsi="Simplified Arabic" w:cs="Simplified Arabic"/>
          <w:sz w:val="28"/>
          <w:szCs w:val="28"/>
          <w:rtl/>
          <w:lang w:bidi="ar-IQ"/>
        </w:rPr>
        <w:t xml:space="preserve"> .</w:t>
      </w:r>
    </w:p>
    <w:p w:rsidR="006E6642" w:rsidRPr="00DE6C38" w:rsidRDefault="00432D9F" w:rsidP="00A6388F">
      <w:pPr>
        <w:tabs>
          <w:tab w:val="left" w:pos="9582"/>
        </w:tabs>
        <w:ind w:left="-58"/>
        <w:jc w:val="both"/>
        <w:rPr>
          <w:rFonts w:ascii="Simplified Arabic" w:hAnsi="Simplified Arabic" w:cs="Simplified Arabic"/>
          <w:b/>
          <w:bCs/>
          <w:sz w:val="24"/>
          <w:szCs w:val="24"/>
          <w:rtl/>
          <w:lang w:bidi="ar-IQ"/>
        </w:rPr>
      </w:pPr>
      <w:r w:rsidRPr="00DE6C38">
        <w:rPr>
          <w:rFonts w:ascii="Simplified Arabic" w:hAnsi="Simplified Arabic" w:cs="Simplified Arabic"/>
          <w:sz w:val="28"/>
          <w:szCs w:val="28"/>
          <w:rtl/>
          <w:lang w:bidi="ar-IQ"/>
        </w:rPr>
        <w:t>وما يميز هذه الاتفاقية بأنها اول اتفاقية عالجت موضوع اغراق النفايات بشكل مستقل وتضمنت نصوصها الواجبات التي تلتزم بمراعاتها وتتضمن الرقابة الفعالة لمصادر التلوث البحري وبالاخص الناجم عن مخلفات السفن او الطائرات او اي منشآت اخرى مقامة على البحر واتخاذ التدابير الفعالة على المستويين الفردي والجماعي لمنع اي اغراق او القاء متعم</w:t>
      </w:r>
      <w:r w:rsidR="00D6344C" w:rsidRPr="00DE6C38">
        <w:rPr>
          <w:rFonts w:ascii="Simplified Arabic" w:hAnsi="Simplified Arabic" w:cs="Simplified Arabic"/>
          <w:sz w:val="28"/>
          <w:szCs w:val="28"/>
          <w:rtl/>
          <w:lang w:bidi="ar-IQ"/>
        </w:rPr>
        <w:t>د</w:t>
      </w:r>
      <w:r w:rsidRPr="00DE6C38">
        <w:rPr>
          <w:rFonts w:ascii="Simplified Arabic" w:hAnsi="Simplified Arabic" w:cs="Simplified Arabic"/>
          <w:sz w:val="28"/>
          <w:szCs w:val="28"/>
          <w:rtl/>
          <w:lang w:bidi="ar-IQ"/>
        </w:rPr>
        <w:t>للنفاي</w:t>
      </w:r>
      <w:r w:rsidR="00DE6C38">
        <w:rPr>
          <w:rFonts w:ascii="Simplified Arabic" w:hAnsi="Simplified Arabic" w:cs="Simplified Arabic"/>
          <w:sz w:val="28"/>
          <w:szCs w:val="28"/>
          <w:rtl/>
          <w:lang w:bidi="ar-IQ"/>
        </w:rPr>
        <w:t>ات وتدرج النفايات النووية من ض</w:t>
      </w:r>
      <w:r w:rsidR="00DE6C38">
        <w:rPr>
          <w:rFonts w:ascii="Simplified Arabic" w:hAnsi="Simplified Arabic" w:cs="Simplified Arabic" w:hint="cs"/>
          <w:sz w:val="28"/>
          <w:szCs w:val="28"/>
          <w:rtl/>
          <w:lang w:bidi="ar-IQ"/>
        </w:rPr>
        <w:t>من</w:t>
      </w:r>
      <w:r w:rsidR="00D6344C" w:rsidRPr="00DE6C38">
        <w:rPr>
          <w:rFonts w:ascii="Simplified Arabic" w:hAnsi="Simplified Arabic" w:cs="Simplified Arabic"/>
          <w:sz w:val="28"/>
          <w:szCs w:val="28"/>
          <w:rtl/>
          <w:lang w:bidi="ar-IQ"/>
        </w:rPr>
        <w:t>النفايات المحظورة واناطت بالوكالة تحديدها من حيث درجة خطورتها</w:t>
      </w:r>
      <w:r w:rsidR="00D6344C" w:rsidRPr="00DE6C38">
        <w:rPr>
          <w:rFonts w:ascii="Simplified Arabic" w:hAnsi="Simplified Arabic" w:cs="Simplified Arabic"/>
          <w:sz w:val="24"/>
          <w:szCs w:val="24"/>
          <w:rtl/>
          <w:lang w:bidi="ar-IQ"/>
        </w:rPr>
        <w:t>(</w:t>
      </w:r>
      <w:r w:rsidR="00275364" w:rsidRPr="00DE6C38">
        <w:rPr>
          <w:rFonts w:ascii="Simplified Arabic" w:hAnsi="Simplified Arabic" w:cs="Simplified Arabic"/>
          <w:sz w:val="24"/>
          <w:szCs w:val="24"/>
          <w:rtl/>
          <w:lang w:bidi="ar-IQ"/>
        </w:rPr>
        <w:t>2</w:t>
      </w:r>
      <w:r w:rsidR="00D6344C" w:rsidRPr="00DE6C38">
        <w:rPr>
          <w:rFonts w:ascii="Simplified Arabic" w:hAnsi="Simplified Arabic" w:cs="Simplified Arabic"/>
          <w:sz w:val="24"/>
          <w:szCs w:val="24"/>
          <w:rtl/>
          <w:lang w:bidi="ar-IQ"/>
        </w:rPr>
        <w:t>)</w:t>
      </w:r>
      <w:r w:rsidR="00D6344C" w:rsidRPr="00DE6C38">
        <w:rPr>
          <w:rFonts w:ascii="Simplified Arabic" w:hAnsi="Simplified Arabic" w:cs="Simplified Arabic"/>
          <w:sz w:val="28"/>
          <w:szCs w:val="28"/>
          <w:rtl/>
          <w:lang w:bidi="ar-IQ"/>
        </w:rPr>
        <w:t xml:space="preserve"> ، وقد صنفت الوكالة في </w:t>
      </w:r>
      <w:r w:rsidR="00A6388F">
        <w:rPr>
          <w:rFonts w:ascii="Simplified Arabic" w:hAnsi="Simplified Arabic" w:cs="Simplified Arabic" w:hint="cs"/>
          <w:sz w:val="28"/>
          <w:szCs w:val="28"/>
          <w:rtl/>
          <w:lang w:bidi="ar-IQ"/>
        </w:rPr>
        <w:t>ال</w:t>
      </w:r>
      <w:r w:rsidR="00D6344C" w:rsidRPr="00DE6C38">
        <w:rPr>
          <w:rFonts w:ascii="Simplified Arabic" w:hAnsi="Simplified Arabic" w:cs="Simplified Arabic"/>
          <w:sz w:val="28"/>
          <w:szCs w:val="28"/>
          <w:rtl/>
          <w:lang w:bidi="ar-IQ"/>
        </w:rPr>
        <w:t xml:space="preserve">ملحق </w:t>
      </w:r>
      <w:r w:rsidR="00A6388F">
        <w:rPr>
          <w:rFonts w:ascii="Simplified Arabic" w:hAnsi="Simplified Arabic" w:cs="Simplified Arabic" w:hint="cs"/>
          <w:sz w:val="28"/>
          <w:szCs w:val="28"/>
          <w:rtl/>
          <w:lang w:bidi="ar-IQ"/>
        </w:rPr>
        <w:t>ال</w:t>
      </w:r>
      <w:r w:rsidR="00D6344C" w:rsidRPr="00DE6C38">
        <w:rPr>
          <w:rFonts w:ascii="Simplified Arabic" w:hAnsi="Simplified Arabic" w:cs="Simplified Arabic"/>
          <w:sz w:val="28"/>
          <w:szCs w:val="28"/>
          <w:rtl/>
          <w:lang w:bidi="ar-IQ"/>
        </w:rPr>
        <w:t>اول</w:t>
      </w:r>
      <w:r w:rsidR="00A6388F">
        <w:rPr>
          <w:rFonts w:ascii="Simplified Arabic" w:hAnsi="Simplified Arabic" w:cs="Simplified Arabic" w:hint="cs"/>
          <w:sz w:val="28"/>
          <w:szCs w:val="28"/>
          <w:rtl/>
          <w:lang w:bidi="ar-IQ"/>
        </w:rPr>
        <w:t xml:space="preserve"> من الاتفاقية </w:t>
      </w:r>
      <w:r w:rsidR="00D6344C" w:rsidRPr="00DE6C38">
        <w:rPr>
          <w:rFonts w:ascii="Simplified Arabic" w:hAnsi="Simplified Arabic" w:cs="Simplified Arabic"/>
          <w:sz w:val="28"/>
          <w:szCs w:val="28"/>
          <w:rtl/>
          <w:lang w:bidi="ar-IQ"/>
        </w:rPr>
        <w:t xml:space="preserve"> النفايات المحظور اغراقها نظرا لخطورتها العالية على الانسان والبيئة اما بقية الاصناف فانه يجوز القيام باغراقها بعد الحصول على اذن مسبق من السلطات المختصة للدول الساحلية التي يمكن ان تتاثر بيئتها بذلك وقد حددت الاتفاقية شروط هذا الاذن بتوافر التدابير الخاصة بموقع الاغراق وكذلك خصائص </w:t>
      </w:r>
      <w:r w:rsidR="00A6388F">
        <w:rPr>
          <w:rFonts w:ascii="Simplified Arabic" w:hAnsi="Simplified Arabic" w:cs="Simplified Arabic"/>
          <w:sz w:val="28"/>
          <w:szCs w:val="28"/>
          <w:rtl/>
          <w:lang w:bidi="ar-IQ"/>
        </w:rPr>
        <w:t>المواد الاشعاعية المراد اغراقها</w:t>
      </w:r>
      <w:r w:rsidR="00D6344C" w:rsidRPr="00DE6C38">
        <w:rPr>
          <w:rFonts w:ascii="Simplified Arabic" w:hAnsi="Simplified Arabic" w:cs="Simplified Arabic"/>
          <w:sz w:val="24"/>
          <w:szCs w:val="24"/>
          <w:rtl/>
          <w:lang w:bidi="ar-IQ"/>
        </w:rPr>
        <w:t>(</w:t>
      </w:r>
      <w:r w:rsidR="00275364" w:rsidRPr="00DE6C38">
        <w:rPr>
          <w:rFonts w:ascii="Simplified Arabic" w:hAnsi="Simplified Arabic" w:cs="Simplified Arabic"/>
          <w:sz w:val="24"/>
          <w:szCs w:val="24"/>
          <w:rtl/>
          <w:lang w:bidi="ar-IQ"/>
        </w:rPr>
        <w:t>3</w:t>
      </w:r>
      <w:r w:rsidR="00D6344C" w:rsidRPr="00DE6C38">
        <w:rPr>
          <w:rFonts w:ascii="Simplified Arabic" w:hAnsi="Simplified Arabic" w:cs="Simplified Arabic"/>
          <w:sz w:val="24"/>
          <w:szCs w:val="24"/>
          <w:rtl/>
          <w:lang w:bidi="ar-IQ"/>
        </w:rPr>
        <w:t>)</w:t>
      </w:r>
      <w:r w:rsidR="00D6344C" w:rsidRPr="00DE6C38">
        <w:rPr>
          <w:rFonts w:ascii="Simplified Arabic" w:hAnsi="Simplified Arabic" w:cs="Simplified Arabic"/>
          <w:sz w:val="28"/>
          <w:szCs w:val="28"/>
          <w:rtl/>
          <w:lang w:bidi="ar-IQ"/>
        </w:rPr>
        <w:t xml:space="preserve"> .</w:t>
      </w:r>
    </w:p>
    <w:p w:rsidR="00CB0737" w:rsidRDefault="00CB0737" w:rsidP="00275364">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B0737" w:rsidRPr="00DE6C38" w:rsidRDefault="00CB0737" w:rsidP="00DF71CB">
      <w:pPr>
        <w:pStyle w:val="a3"/>
        <w:numPr>
          <w:ilvl w:val="0"/>
          <w:numId w:val="9"/>
        </w:numPr>
        <w:tabs>
          <w:tab w:val="left" w:pos="9582"/>
        </w:tabs>
        <w:bidi w:val="0"/>
        <w:ind w:right="-58" w:hanging="720"/>
        <w:jc w:val="both"/>
        <w:rPr>
          <w:rFonts w:ascii="Simplified Arabic" w:hAnsi="Simplified Arabic" w:cs="Simplified Arabic"/>
          <w:b/>
          <w:bCs/>
          <w:sz w:val="24"/>
          <w:szCs w:val="24"/>
          <w:lang w:bidi="ar-IQ"/>
        </w:rPr>
      </w:pPr>
      <w:r w:rsidRPr="00DE6C38">
        <w:rPr>
          <w:rFonts w:ascii="Simplified Arabic" w:hAnsi="Simplified Arabic" w:cs="Simplified Arabic"/>
          <w:b/>
          <w:bCs/>
          <w:sz w:val="24"/>
          <w:szCs w:val="24"/>
          <w:lang w:bidi="ar-IQ"/>
        </w:rPr>
        <w:t xml:space="preserve">Leonard S. Spector and Geoffrey B. Shields, nuclear waste disposal an international legal, north western journal of international law and business , volume 1 , issue 2, Chicago , 1979, p642 . </w:t>
      </w:r>
    </w:p>
    <w:p w:rsidR="00CB0737" w:rsidRPr="00DE6C38" w:rsidRDefault="00135F87" w:rsidP="00DF71CB">
      <w:pPr>
        <w:pStyle w:val="a3"/>
        <w:numPr>
          <w:ilvl w:val="0"/>
          <w:numId w:val="9"/>
        </w:numPr>
        <w:tabs>
          <w:tab w:val="left" w:pos="9582"/>
        </w:tabs>
        <w:ind w:right="-58" w:hanging="720"/>
        <w:jc w:val="both"/>
        <w:rPr>
          <w:rFonts w:ascii="Simplified Arabic" w:hAnsi="Simplified Arabic" w:cs="Simplified Arabic"/>
          <w:b/>
          <w:bCs/>
          <w:sz w:val="24"/>
          <w:szCs w:val="24"/>
          <w:lang w:bidi="ar-IQ"/>
        </w:rPr>
      </w:pPr>
      <w:r w:rsidRPr="00DE6C38">
        <w:rPr>
          <w:rFonts w:ascii="Simplified Arabic" w:hAnsi="Simplified Arabic" w:cs="Simplified Arabic"/>
          <w:b/>
          <w:bCs/>
          <w:sz w:val="24"/>
          <w:szCs w:val="24"/>
          <w:rtl/>
          <w:lang w:bidi="ar-IQ"/>
        </w:rPr>
        <w:t>ينظر المادة (4) من الاتفاقية .</w:t>
      </w:r>
    </w:p>
    <w:p w:rsidR="00DE6C38" w:rsidRPr="008B28F2" w:rsidRDefault="00135F87" w:rsidP="008B28F2">
      <w:pPr>
        <w:pStyle w:val="a3"/>
        <w:numPr>
          <w:ilvl w:val="0"/>
          <w:numId w:val="9"/>
        </w:numPr>
        <w:tabs>
          <w:tab w:val="left" w:pos="9582"/>
        </w:tabs>
        <w:ind w:right="-58" w:hanging="720"/>
        <w:jc w:val="both"/>
        <w:rPr>
          <w:rFonts w:ascii="Simplified Arabic" w:hAnsi="Simplified Arabic" w:cs="Simplified Arabic"/>
          <w:b/>
          <w:bCs/>
          <w:sz w:val="24"/>
          <w:szCs w:val="24"/>
          <w:rtl/>
          <w:lang w:bidi="ar-IQ"/>
        </w:rPr>
      </w:pPr>
      <w:r w:rsidRPr="00DE6C38">
        <w:rPr>
          <w:rFonts w:ascii="Simplified Arabic" w:hAnsi="Simplified Arabic" w:cs="Simplified Arabic"/>
          <w:b/>
          <w:bCs/>
          <w:sz w:val="24"/>
          <w:szCs w:val="24"/>
          <w:rtl/>
          <w:lang w:bidi="ar-IQ"/>
        </w:rPr>
        <w:t>د. احمد عبد الكريم سلامة ، قانون حماية البيئة ، جامعة الملك سعود، الطبعة الاولى ، 1997، ص109 .</w:t>
      </w:r>
    </w:p>
    <w:p w:rsidR="00DE6C38" w:rsidRPr="00DE6C38" w:rsidRDefault="00DE6C38" w:rsidP="00DE6C38">
      <w:pPr>
        <w:tabs>
          <w:tab w:val="left" w:pos="9582"/>
        </w:tabs>
        <w:spacing w:line="360" w:lineRule="auto"/>
        <w:ind w:right="-908"/>
        <w:jc w:val="both"/>
        <w:rPr>
          <w:rFonts w:asciiTheme="majorBidi" w:hAnsiTheme="majorBidi" w:cstheme="majorBidi"/>
          <w:b/>
          <w:bCs/>
          <w:sz w:val="24"/>
          <w:szCs w:val="24"/>
          <w:lang w:bidi="ar-IQ"/>
        </w:rPr>
      </w:pPr>
    </w:p>
    <w:p w:rsidR="006E6642" w:rsidRPr="00E13AA8" w:rsidRDefault="00E13AA8" w:rsidP="00E13AA8">
      <w:pPr>
        <w:tabs>
          <w:tab w:val="left" w:pos="9582"/>
        </w:tabs>
        <w:jc w:val="both"/>
        <w:rPr>
          <w:rFonts w:ascii="Simplified Arabic" w:hAnsi="Simplified Arabic" w:cs="Simplified Arabic"/>
          <w:sz w:val="28"/>
          <w:szCs w:val="28"/>
          <w:lang w:bidi="ar-IQ"/>
        </w:rPr>
      </w:pPr>
      <w:r w:rsidRPr="00E13AA8">
        <w:rPr>
          <w:rFonts w:ascii="Simplified Arabic" w:hAnsi="Simplified Arabic" w:cs="Simplified Arabic"/>
          <w:sz w:val="28"/>
          <w:szCs w:val="28"/>
          <w:rtl/>
          <w:lang w:bidi="ar-IQ"/>
        </w:rPr>
        <w:t xml:space="preserve">ثالثاً:- </w:t>
      </w:r>
      <w:r w:rsidR="006E6642" w:rsidRPr="00E13AA8">
        <w:rPr>
          <w:rFonts w:ascii="Simplified Arabic" w:hAnsi="Simplified Arabic" w:cs="Simplified Arabic"/>
          <w:sz w:val="28"/>
          <w:szCs w:val="28"/>
          <w:rtl/>
          <w:lang w:bidi="ar-IQ"/>
        </w:rPr>
        <w:t xml:space="preserve">اتفاقية الامم المتحدة لقانون البحار لعام 1982 </w:t>
      </w:r>
    </w:p>
    <w:p w:rsidR="002B70A0" w:rsidRDefault="006E6642" w:rsidP="00E13AA8">
      <w:pPr>
        <w:pStyle w:val="a3"/>
        <w:tabs>
          <w:tab w:val="left" w:pos="9582"/>
        </w:tabs>
        <w:ind w:left="0"/>
        <w:jc w:val="both"/>
        <w:rPr>
          <w:rFonts w:ascii="Simplified Arabic" w:hAnsi="Simplified Arabic" w:cs="Simplified Arabic"/>
          <w:sz w:val="28"/>
          <w:szCs w:val="28"/>
          <w:rtl/>
          <w:lang w:bidi="ar-IQ"/>
        </w:rPr>
      </w:pPr>
      <w:r w:rsidRPr="00E13AA8">
        <w:rPr>
          <w:rFonts w:ascii="Simplified Arabic" w:hAnsi="Simplified Arabic" w:cs="Simplified Arabic"/>
          <w:sz w:val="28"/>
          <w:szCs w:val="28"/>
          <w:rtl/>
          <w:lang w:bidi="ar-IQ"/>
        </w:rPr>
        <w:t xml:space="preserve">تعد </w:t>
      </w:r>
      <w:r w:rsidR="00E13AA8" w:rsidRPr="00E13AA8">
        <w:rPr>
          <w:rFonts w:ascii="Simplified Arabic" w:hAnsi="Simplified Arabic" w:cs="Simplified Arabic"/>
          <w:sz w:val="28"/>
          <w:szCs w:val="28"/>
          <w:rtl/>
          <w:lang w:bidi="ar-IQ"/>
        </w:rPr>
        <w:t>هذه الاتفاقية</w:t>
      </w:r>
      <w:r w:rsidRPr="00E13AA8">
        <w:rPr>
          <w:rFonts w:ascii="Simplified Arabic" w:hAnsi="Simplified Arabic" w:cs="Simplified Arabic"/>
          <w:sz w:val="28"/>
          <w:szCs w:val="28"/>
          <w:rtl/>
          <w:lang w:bidi="ar-IQ"/>
        </w:rPr>
        <w:t xml:space="preserve"> الخطوة الاخيرة التي توجت الجهود الدولية في مواجهة التلوث البحري بالنفايات المشعة حيث جاء الجزء الثاني عشر فيها بعنوان (حماية البيئة البحرية والحفاظ عليها) والذي اكد على ان للدول الحق السيادي في استغلال مواردها الطبيعية ولكن هذا الحق </w:t>
      </w:r>
      <w:r w:rsidR="00545758" w:rsidRPr="00E13AA8">
        <w:rPr>
          <w:rFonts w:ascii="Simplified Arabic" w:hAnsi="Simplified Arabic" w:cs="Simplified Arabic"/>
          <w:sz w:val="28"/>
          <w:szCs w:val="28"/>
          <w:rtl/>
          <w:lang w:bidi="ar-IQ"/>
        </w:rPr>
        <w:t>مشروط بمراعاة التزاماتها بحماية البيئة البحرية والحفاظ عليها</w:t>
      </w:r>
      <w:r w:rsidR="00545758" w:rsidRPr="00E13AA8">
        <w:rPr>
          <w:rFonts w:ascii="Simplified Arabic" w:hAnsi="Simplified Arabic" w:cs="Simplified Arabic"/>
          <w:sz w:val="24"/>
          <w:szCs w:val="24"/>
          <w:rtl/>
          <w:lang w:bidi="ar-IQ"/>
        </w:rPr>
        <w:t xml:space="preserve">(1) </w:t>
      </w:r>
      <w:r w:rsidR="00545758" w:rsidRPr="00E13AA8">
        <w:rPr>
          <w:rFonts w:ascii="Simplified Arabic" w:hAnsi="Simplified Arabic" w:cs="Simplified Arabic"/>
          <w:sz w:val="28"/>
          <w:szCs w:val="28"/>
          <w:rtl/>
          <w:lang w:bidi="ar-IQ"/>
        </w:rPr>
        <w:t>، ولضمان تنفيذ ذلك يجب عليها ان تتخذ جملة من التدابير لمنع التلوث وخفضه والسيطرة عليه وبالاخص التلوث الاشعاعي</w:t>
      </w:r>
      <w:r w:rsidR="002B70A0" w:rsidRPr="00E13AA8">
        <w:rPr>
          <w:rFonts w:ascii="Simplified Arabic" w:hAnsi="Simplified Arabic" w:cs="Simplified Arabic"/>
          <w:sz w:val="28"/>
          <w:szCs w:val="28"/>
          <w:rtl/>
          <w:lang w:bidi="ar-IQ"/>
        </w:rPr>
        <w:t xml:space="preserve"> عن طريق اغراق النفايات النووية</w:t>
      </w:r>
      <w:r w:rsidR="00545758" w:rsidRPr="00E13AA8">
        <w:rPr>
          <w:rFonts w:ascii="Simplified Arabic" w:hAnsi="Simplified Arabic" w:cs="Simplified Arabic"/>
          <w:sz w:val="24"/>
          <w:szCs w:val="24"/>
          <w:rtl/>
          <w:lang w:bidi="ar-IQ"/>
        </w:rPr>
        <w:t>(2)</w:t>
      </w:r>
      <w:r w:rsidR="00545758" w:rsidRPr="00E13AA8">
        <w:rPr>
          <w:rFonts w:ascii="Simplified Arabic" w:hAnsi="Simplified Arabic" w:cs="Simplified Arabic"/>
          <w:sz w:val="28"/>
          <w:szCs w:val="28"/>
          <w:rtl/>
          <w:lang w:bidi="ar-IQ"/>
        </w:rPr>
        <w:t xml:space="preserve"> ، وبموجب الاتفاقية اصبحت الدولة الساحلية الرقيب على تنفيذ الالتزامات الخاصة بمنع الاغراق في المناطق البحرية الخاضعة لسيادتها وبالتالي يلزم الحصول على موافقة تلك الدولة قبل اغراق</w:t>
      </w:r>
      <w:r w:rsidR="00E13AA8" w:rsidRPr="00E13AA8">
        <w:rPr>
          <w:rFonts w:ascii="Simplified Arabic" w:hAnsi="Simplified Arabic" w:cs="Simplified Arabic"/>
          <w:sz w:val="28"/>
          <w:szCs w:val="28"/>
          <w:rtl/>
          <w:lang w:bidi="ar-IQ"/>
        </w:rPr>
        <w:t xml:space="preserve"> هذه</w:t>
      </w:r>
      <w:r w:rsidR="00545758" w:rsidRPr="00E13AA8">
        <w:rPr>
          <w:rFonts w:ascii="Simplified Arabic" w:hAnsi="Simplified Arabic" w:cs="Simplified Arabic"/>
          <w:sz w:val="28"/>
          <w:szCs w:val="28"/>
          <w:rtl/>
          <w:lang w:bidi="ar-IQ"/>
        </w:rPr>
        <w:t xml:space="preserve"> النفايات في تلك المناطق</w:t>
      </w:r>
      <w:r w:rsidR="00E13AA8" w:rsidRPr="00E13AA8">
        <w:rPr>
          <w:rFonts w:ascii="Simplified Arabic" w:hAnsi="Simplified Arabic" w:cs="Simplified Arabic"/>
          <w:sz w:val="24"/>
          <w:szCs w:val="24"/>
          <w:rtl/>
          <w:lang w:bidi="ar-IQ"/>
        </w:rPr>
        <w:t>(3)</w:t>
      </w:r>
      <w:r w:rsidR="00545758" w:rsidRPr="00E13AA8">
        <w:rPr>
          <w:rFonts w:ascii="Simplified Arabic" w:hAnsi="Simplified Arabic" w:cs="Simplified Arabic"/>
          <w:sz w:val="28"/>
          <w:szCs w:val="28"/>
          <w:rtl/>
          <w:lang w:bidi="ar-IQ"/>
        </w:rPr>
        <w:t xml:space="preserve"> وهذا ما يميزها عن الاتفاقيات السابقة </w:t>
      </w:r>
      <w:r w:rsidR="00E13AA8" w:rsidRPr="00E13AA8">
        <w:rPr>
          <w:rFonts w:ascii="Simplified Arabic" w:hAnsi="Simplified Arabic" w:cs="Simplified Arabic"/>
          <w:sz w:val="28"/>
          <w:szCs w:val="28"/>
          <w:rtl/>
          <w:lang w:bidi="ar-IQ"/>
        </w:rPr>
        <w:t>.</w:t>
      </w:r>
    </w:p>
    <w:p w:rsidR="00E13AA8" w:rsidRPr="00E13AA8" w:rsidRDefault="00E13AA8" w:rsidP="00E13AA8">
      <w:pPr>
        <w:pStyle w:val="a3"/>
        <w:tabs>
          <w:tab w:val="left" w:pos="8306"/>
        </w:tabs>
        <w:ind w:left="0"/>
        <w:jc w:val="both"/>
        <w:rPr>
          <w:rFonts w:ascii="Simplified Arabic" w:hAnsi="Simplified Arabic" w:cs="Simplified Arabic"/>
          <w:sz w:val="28"/>
          <w:szCs w:val="28"/>
          <w:rtl/>
          <w:lang w:bidi="ar-IQ"/>
        </w:rPr>
      </w:pPr>
    </w:p>
    <w:p w:rsidR="00E13AA8" w:rsidRPr="00E13AA8" w:rsidRDefault="00E13AA8" w:rsidP="00E13AA8">
      <w:pPr>
        <w:pStyle w:val="a3"/>
        <w:tabs>
          <w:tab w:val="left" w:pos="8306"/>
        </w:tabs>
        <w:ind w:right="-908"/>
        <w:rPr>
          <w:rFonts w:ascii="Simplified Arabic" w:hAnsi="Simplified Arabic" w:cs="Simplified Arabic"/>
          <w:b/>
          <w:bCs/>
          <w:sz w:val="32"/>
          <w:szCs w:val="32"/>
          <w:rtl/>
          <w:lang w:bidi="ar-IQ"/>
        </w:rPr>
      </w:pPr>
      <w:r w:rsidRPr="00E13AA8">
        <w:rPr>
          <w:rFonts w:ascii="Simplified Arabic" w:hAnsi="Simplified Arabic" w:cs="Simplified Arabic"/>
          <w:b/>
          <w:bCs/>
          <w:sz w:val="32"/>
          <w:szCs w:val="32"/>
          <w:rtl/>
          <w:lang w:bidi="ar-IQ"/>
        </w:rPr>
        <w:t>الفرع الثاني</w:t>
      </w:r>
    </w:p>
    <w:p w:rsidR="00E13AA8" w:rsidRPr="00E13AA8" w:rsidRDefault="00E13AA8" w:rsidP="00E13AA8">
      <w:pPr>
        <w:tabs>
          <w:tab w:val="left" w:pos="8306"/>
        </w:tabs>
        <w:ind w:right="-908"/>
        <w:rPr>
          <w:rFonts w:ascii="Simplified Arabic" w:hAnsi="Simplified Arabic" w:cs="Simplified Arabic"/>
          <w:b/>
          <w:bCs/>
          <w:sz w:val="32"/>
          <w:szCs w:val="32"/>
          <w:rtl/>
          <w:lang w:bidi="ar-IQ"/>
        </w:rPr>
      </w:pPr>
      <w:r w:rsidRPr="00E13AA8">
        <w:rPr>
          <w:rFonts w:ascii="Simplified Arabic" w:hAnsi="Simplified Arabic" w:cs="Simplified Arabic"/>
          <w:b/>
          <w:bCs/>
          <w:sz w:val="32"/>
          <w:szCs w:val="32"/>
          <w:rtl/>
          <w:lang w:bidi="ar-IQ"/>
        </w:rPr>
        <w:t xml:space="preserve">الالتزام بعدم تصدير النفايات النووية الى الدول الاخرى والتخلص منها في بلد الانتاج </w:t>
      </w:r>
    </w:p>
    <w:p w:rsidR="002B70A0" w:rsidRDefault="00E13AA8" w:rsidP="00137634">
      <w:pPr>
        <w:pStyle w:val="a3"/>
        <w:tabs>
          <w:tab w:val="left" w:pos="8306"/>
        </w:tabs>
        <w:ind w:left="-58"/>
        <w:jc w:val="both"/>
        <w:rPr>
          <w:rFonts w:ascii="Simplified Arabic" w:hAnsi="Simplified Arabic" w:cs="Simplified Arabic"/>
          <w:sz w:val="28"/>
          <w:szCs w:val="28"/>
          <w:rtl/>
          <w:lang w:bidi="ar-IQ"/>
        </w:rPr>
      </w:pPr>
      <w:r w:rsidRPr="00E13AA8">
        <w:rPr>
          <w:rFonts w:ascii="Simplified Arabic" w:hAnsi="Simplified Arabic" w:cs="Simplified Arabic"/>
          <w:sz w:val="28"/>
          <w:szCs w:val="28"/>
          <w:rtl/>
          <w:lang w:bidi="ar-IQ"/>
        </w:rPr>
        <w:t xml:space="preserve">       بعد ان ادركت الدول الصناعية الكبرى خطورة مسالة النفايات النووية واثارها المدمرة  بالاضافة الى ارتفاع تكاليف التخلص منها فقد لجأت الى استغلال فقر</w:t>
      </w:r>
      <w:r>
        <w:rPr>
          <w:rFonts w:ascii="Simplified Arabic" w:hAnsi="Simplified Arabic" w:cs="Simplified Arabic" w:hint="cs"/>
          <w:sz w:val="28"/>
          <w:szCs w:val="28"/>
          <w:rtl/>
          <w:lang w:bidi="ar-IQ"/>
        </w:rPr>
        <w:t xml:space="preserve"> ا</w:t>
      </w:r>
      <w:r w:rsidRPr="00E13AA8">
        <w:rPr>
          <w:rFonts w:ascii="Simplified Arabic" w:hAnsi="Simplified Arabic" w:cs="Simplified Arabic"/>
          <w:sz w:val="28"/>
          <w:szCs w:val="28"/>
          <w:rtl/>
          <w:lang w:bidi="ar-IQ"/>
        </w:rPr>
        <w:t xml:space="preserve">لدول النامية وتتخلص من نفاياتها في اراضي تلك الدول سراً لقاء مبالغ مالية زهيدة، وغالباً ما يقوم بتلك الصفقات المسؤولين الفاسدين في تلك الدول </w:t>
      </w:r>
      <w:r>
        <w:rPr>
          <w:rFonts w:ascii="Simplified Arabic" w:hAnsi="Simplified Arabic" w:cs="Simplified Arabic" w:hint="cs"/>
          <w:sz w:val="28"/>
          <w:szCs w:val="28"/>
          <w:rtl/>
          <w:lang w:bidi="ar-IQ"/>
        </w:rPr>
        <w:t xml:space="preserve">الذين </w:t>
      </w:r>
      <w:r w:rsidRPr="00E13AA8">
        <w:rPr>
          <w:rFonts w:ascii="Simplified Arabic" w:hAnsi="Simplified Arabic" w:cs="Simplified Arabic"/>
          <w:sz w:val="28"/>
          <w:szCs w:val="28"/>
          <w:rtl/>
          <w:lang w:bidi="ar-IQ"/>
        </w:rPr>
        <w:t>يجهلون مخاطر هذه الصفقة لكون الارباح والمزايا المالية تعتب</w:t>
      </w:r>
      <w:r>
        <w:rPr>
          <w:rFonts w:ascii="Simplified Arabic" w:hAnsi="Simplified Arabic" w:cs="Simplified Arabic"/>
          <w:sz w:val="28"/>
          <w:szCs w:val="28"/>
          <w:rtl/>
          <w:lang w:bidi="ar-IQ"/>
        </w:rPr>
        <w:t>ر في نظرهم اهم من حياة الانسان</w:t>
      </w:r>
      <w:r w:rsidR="00137634" w:rsidRPr="00137634">
        <w:rPr>
          <w:rFonts w:ascii="Simplified Arabic" w:hAnsi="Simplified Arabic" w:cs="Simplified Arabic" w:hint="cs"/>
          <w:sz w:val="24"/>
          <w:szCs w:val="24"/>
          <w:rtl/>
          <w:lang w:bidi="ar-IQ"/>
        </w:rPr>
        <w:t>(4)</w:t>
      </w:r>
      <w:r w:rsidR="00137634">
        <w:rPr>
          <w:rFonts w:ascii="Simplified Arabic" w:hAnsi="Simplified Arabic" w:cs="Simplified Arabic" w:hint="cs"/>
          <w:sz w:val="28"/>
          <w:szCs w:val="28"/>
          <w:rtl/>
          <w:lang w:bidi="ar-IQ"/>
        </w:rPr>
        <w:t xml:space="preserve"> .</w:t>
      </w:r>
    </w:p>
    <w:p w:rsidR="002B70A0" w:rsidRDefault="002B70A0" w:rsidP="00E13AA8">
      <w:pPr>
        <w:pStyle w:val="a3"/>
        <w:tabs>
          <w:tab w:val="left" w:pos="9582"/>
        </w:tabs>
        <w:spacing w:line="360" w:lineRule="auto"/>
        <w:ind w:left="-58"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B70A0" w:rsidRPr="00137634" w:rsidRDefault="00E13AA8" w:rsidP="00DF71CB">
      <w:pPr>
        <w:pStyle w:val="a3"/>
        <w:numPr>
          <w:ilvl w:val="0"/>
          <w:numId w:val="10"/>
        </w:numPr>
        <w:tabs>
          <w:tab w:val="left" w:pos="9582"/>
        </w:tabs>
        <w:ind w:right="-908"/>
        <w:jc w:val="both"/>
        <w:rPr>
          <w:rFonts w:ascii="Simplified Arabic" w:hAnsi="Simplified Arabic" w:cs="Simplified Arabic"/>
          <w:b/>
          <w:bCs/>
          <w:sz w:val="24"/>
          <w:szCs w:val="24"/>
          <w:lang w:bidi="ar-IQ"/>
        </w:rPr>
      </w:pPr>
      <w:r w:rsidRPr="00137634">
        <w:rPr>
          <w:rFonts w:ascii="Simplified Arabic" w:hAnsi="Simplified Arabic" w:cs="Simplified Arabic"/>
          <w:b/>
          <w:bCs/>
          <w:sz w:val="24"/>
          <w:szCs w:val="24"/>
          <w:rtl/>
          <w:lang w:bidi="ar-IQ"/>
        </w:rPr>
        <w:t xml:space="preserve">ينظر، </w:t>
      </w:r>
      <w:r w:rsidR="002B70A0" w:rsidRPr="00137634">
        <w:rPr>
          <w:rFonts w:ascii="Simplified Arabic" w:hAnsi="Simplified Arabic" w:cs="Simplified Arabic"/>
          <w:b/>
          <w:bCs/>
          <w:sz w:val="24"/>
          <w:szCs w:val="24"/>
          <w:rtl/>
          <w:lang w:bidi="ar-IQ"/>
        </w:rPr>
        <w:t>المادة (193) من اتفاقية قانون البحار .</w:t>
      </w:r>
    </w:p>
    <w:p w:rsidR="002B70A0" w:rsidRPr="00137634" w:rsidRDefault="00E13AA8" w:rsidP="00DF71CB">
      <w:pPr>
        <w:pStyle w:val="a3"/>
        <w:numPr>
          <w:ilvl w:val="0"/>
          <w:numId w:val="10"/>
        </w:numPr>
        <w:tabs>
          <w:tab w:val="left" w:pos="9582"/>
        </w:tabs>
        <w:ind w:right="-908"/>
        <w:jc w:val="both"/>
        <w:rPr>
          <w:rFonts w:ascii="Simplified Arabic" w:hAnsi="Simplified Arabic" w:cs="Simplified Arabic"/>
          <w:b/>
          <w:bCs/>
          <w:sz w:val="24"/>
          <w:szCs w:val="24"/>
          <w:lang w:bidi="ar-IQ"/>
        </w:rPr>
      </w:pPr>
      <w:r w:rsidRPr="00137634">
        <w:rPr>
          <w:rFonts w:ascii="Simplified Arabic" w:hAnsi="Simplified Arabic" w:cs="Simplified Arabic"/>
          <w:b/>
          <w:bCs/>
          <w:sz w:val="24"/>
          <w:szCs w:val="24"/>
          <w:rtl/>
          <w:lang w:bidi="ar-IQ"/>
        </w:rPr>
        <w:t xml:space="preserve">ينظر، </w:t>
      </w:r>
      <w:r w:rsidR="002B70A0" w:rsidRPr="00137634">
        <w:rPr>
          <w:rFonts w:ascii="Simplified Arabic" w:hAnsi="Simplified Arabic" w:cs="Simplified Arabic"/>
          <w:b/>
          <w:bCs/>
          <w:sz w:val="24"/>
          <w:szCs w:val="24"/>
          <w:rtl/>
          <w:lang w:bidi="ar-IQ"/>
        </w:rPr>
        <w:t>المادة (194) من الاتفاقية .</w:t>
      </w:r>
    </w:p>
    <w:p w:rsidR="002B70A0" w:rsidRPr="00137634" w:rsidRDefault="002B70A0" w:rsidP="00DF71CB">
      <w:pPr>
        <w:pStyle w:val="a3"/>
        <w:numPr>
          <w:ilvl w:val="0"/>
          <w:numId w:val="10"/>
        </w:numPr>
        <w:tabs>
          <w:tab w:val="left" w:pos="9582"/>
        </w:tabs>
        <w:ind w:right="-908"/>
        <w:jc w:val="both"/>
        <w:rPr>
          <w:rFonts w:ascii="Simplified Arabic" w:hAnsi="Simplified Arabic" w:cs="Simplified Arabic"/>
          <w:b/>
          <w:bCs/>
          <w:sz w:val="24"/>
          <w:szCs w:val="24"/>
          <w:lang w:bidi="ar-IQ"/>
        </w:rPr>
      </w:pPr>
      <w:r w:rsidRPr="00137634">
        <w:rPr>
          <w:rFonts w:ascii="Simplified Arabic" w:hAnsi="Simplified Arabic" w:cs="Simplified Arabic"/>
          <w:b/>
          <w:bCs/>
          <w:sz w:val="24"/>
          <w:szCs w:val="24"/>
          <w:rtl/>
          <w:lang w:bidi="ar-IQ"/>
        </w:rPr>
        <w:t>ينظر</w:t>
      </w:r>
      <w:r w:rsidR="00E13AA8" w:rsidRPr="00137634">
        <w:rPr>
          <w:rFonts w:ascii="Simplified Arabic" w:hAnsi="Simplified Arabic" w:cs="Simplified Arabic"/>
          <w:b/>
          <w:bCs/>
          <w:sz w:val="24"/>
          <w:szCs w:val="24"/>
          <w:rtl/>
          <w:lang w:bidi="ar-IQ"/>
        </w:rPr>
        <w:t>،</w:t>
      </w:r>
      <w:r w:rsidRPr="00137634">
        <w:rPr>
          <w:rFonts w:ascii="Simplified Arabic" w:hAnsi="Simplified Arabic" w:cs="Simplified Arabic"/>
          <w:b/>
          <w:bCs/>
          <w:sz w:val="24"/>
          <w:szCs w:val="24"/>
          <w:rtl/>
          <w:lang w:bidi="ar-IQ"/>
        </w:rPr>
        <w:t xml:space="preserve"> المادة (210) من الاتفاقية .</w:t>
      </w:r>
    </w:p>
    <w:p w:rsidR="00137634" w:rsidRPr="008B28F2" w:rsidRDefault="00137634" w:rsidP="008B28F2">
      <w:pPr>
        <w:pStyle w:val="a3"/>
        <w:numPr>
          <w:ilvl w:val="0"/>
          <w:numId w:val="10"/>
        </w:numPr>
        <w:tabs>
          <w:tab w:val="left" w:pos="9582"/>
        </w:tabs>
        <w:jc w:val="both"/>
        <w:rPr>
          <w:rFonts w:ascii="Simplified Arabic" w:hAnsi="Simplified Arabic" w:cs="Simplified Arabic"/>
          <w:b/>
          <w:bCs/>
          <w:sz w:val="24"/>
          <w:szCs w:val="24"/>
          <w:rtl/>
          <w:lang w:bidi="ar-IQ"/>
        </w:rPr>
      </w:pPr>
      <w:r w:rsidRPr="00137634">
        <w:rPr>
          <w:rFonts w:ascii="Simplified Arabic" w:hAnsi="Simplified Arabic" w:cs="Simplified Arabic"/>
          <w:b/>
          <w:bCs/>
          <w:sz w:val="24"/>
          <w:szCs w:val="24"/>
          <w:rtl/>
          <w:lang w:bidi="ar-IQ"/>
        </w:rPr>
        <w:t xml:space="preserve"> اكتشفت (منظمة السلام الاخضر) في اوربا انه في عام 1986 وقعت شركة (امريكية - اوربية) عقدا مع حكومة (غينا بيساو) لدفن ما يقارب (5</w:t>
      </w:r>
      <w:r w:rsidRPr="00137634">
        <w:rPr>
          <w:rFonts w:ascii="Simplified Arabic" w:hAnsi="Simplified Arabic" w:cs="Simplified Arabic"/>
          <w:b/>
          <w:bCs/>
          <w:sz w:val="24"/>
          <w:szCs w:val="24"/>
          <w:lang w:bidi="ar-IQ"/>
        </w:rPr>
        <w:t>,</w:t>
      </w:r>
      <w:r w:rsidRPr="00137634">
        <w:rPr>
          <w:rFonts w:ascii="Simplified Arabic" w:hAnsi="Simplified Arabic" w:cs="Simplified Arabic"/>
          <w:b/>
          <w:bCs/>
          <w:sz w:val="24"/>
          <w:szCs w:val="24"/>
          <w:rtl/>
          <w:lang w:bidi="ar-IQ"/>
        </w:rPr>
        <w:t>3) مليون طن من المخلفات النووية مقابل مبلغ (140) دولار =</w:t>
      </w:r>
    </w:p>
    <w:p w:rsidR="00DB3D9A" w:rsidRDefault="00DB3D9A" w:rsidP="00DB3D9A">
      <w:pPr>
        <w:pStyle w:val="a3"/>
        <w:tabs>
          <w:tab w:val="left" w:pos="9582"/>
        </w:tabs>
        <w:ind w:left="84"/>
        <w:jc w:val="both"/>
        <w:rPr>
          <w:rFonts w:ascii="Simplified Arabic" w:hAnsi="Simplified Arabic" w:cs="Simplified Arabic"/>
          <w:sz w:val="28"/>
          <w:szCs w:val="28"/>
          <w:rtl/>
          <w:lang w:bidi="ar-IQ"/>
        </w:rPr>
      </w:pPr>
      <w:r w:rsidRPr="00DB3D9A">
        <w:rPr>
          <w:rFonts w:ascii="Simplified Arabic" w:hAnsi="Simplified Arabic" w:cs="Simplified Arabic"/>
          <w:sz w:val="28"/>
          <w:szCs w:val="28"/>
          <w:rtl/>
          <w:lang w:bidi="ar-IQ"/>
        </w:rPr>
        <w:lastRenderedPageBreak/>
        <w:t>وفي نطاق الحرص على تحقيق مستويات مقبولة من الامن البيئي للدول النامية ، لتعضيد مواقفها في صراعها الشرس مع الدول الكبرى التي تصر على دفن نفاياتها السامة داخل اراضيها، حيث يرى جانب من المختصين بحماية البيئة في المنظمات الدولية  ان مناطق كثيرة في القارة الافريقية تتحول تدريجياً الى مقبرة للنفايات الخطرة</w:t>
      </w:r>
      <w:r w:rsidRPr="00DB3D9A">
        <w:rPr>
          <w:rFonts w:ascii="Simplified Arabic" w:hAnsi="Simplified Arabic" w:cs="Simplified Arabic"/>
          <w:sz w:val="24"/>
          <w:szCs w:val="24"/>
          <w:rtl/>
          <w:lang w:bidi="ar-IQ"/>
        </w:rPr>
        <w:t>(1)</w:t>
      </w:r>
      <w:r w:rsidRPr="00DB3D9A">
        <w:rPr>
          <w:rFonts w:ascii="Simplified Arabic" w:hAnsi="Simplified Arabic" w:cs="Simplified Arabic"/>
          <w:sz w:val="28"/>
          <w:szCs w:val="28"/>
          <w:rtl/>
          <w:lang w:bidi="ar-IQ"/>
        </w:rPr>
        <w:t xml:space="preserve"> ، لذا فقد اعترفت الاسرة الدولية بخطورة الموقف في وسط موجة عارمة من الاستنكار والرفض لتلك المسالة ولضمان تجنب الاخطار البيئية الناشئة عن مخلفات التكنولوجيا النووية فقد شهد الموقف تطوراً كبيراً كان في بدايته عن طريق الاعلانات و القرارات غير الملزمة وصولاً الى ابرام عدة اتفاقيات دولية كرست المباديء التي جاءت بها تلك القرارات وكما ياتي : </w:t>
      </w:r>
    </w:p>
    <w:p w:rsidR="00242E9B" w:rsidRPr="002E2FA3" w:rsidRDefault="00242E9B" w:rsidP="002E2FA3">
      <w:pPr>
        <w:pStyle w:val="a3"/>
        <w:tabs>
          <w:tab w:val="left" w:pos="9582"/>
        </w:tabs>
        <w:ind w:left="84" w:right="-908"/>
        <w:jc w:val="both"/>
        <w:rPr>
          <w:rFonts w:ascii="Simplified Arabic" w:hAnsi="Simplified Arabic" w:cs="Simplified Arabic"/>
          <w:b/>
          <w:bCs/>
          <w:sz w:val="28"/>
          <w:szCs w:val="28"/>
          <w:rtl/>
          <w:lang w:bidi="ar-IQ"/>
        </w:rPr>
      </w:pPr>
      <w:r w:rsidRPr="002E2FA3">
        <w:rPr>
          <w:rFonts w:ascii="Simplified Arabic" w:hAnsi="Simplified Arabic" w:cs="Simplified Arabic"/>
          <w:b/>
          <w:bCs/>
          <w:sz w:val="28"/>
          <w:szCs w:val="28"/>
          <w:rtl/>
          <w:lang w:bidi="ar-IQ"/>
        </w:rPr>
        <w:t xml:space="preserve">اولاً:- الاعلانات والقرارات الدولية </w:t>
      </w:r>
    </w:p>
    <w:p w:rsidR="00F511F6" w:rsidRPr="002D7212" w:rsidRDefault="00242E9B" w:rsidP="002D7212">
      <w:pPr>
        <w:pStyle w:val="a3"/>
        <w:tabs>
          <w:tab w:val="left" w:pos="9582"/>
        </w:tabs>
        <w:ind w:left="84"/>
        <w:jc w:val="both"/>
        <w:rPr>
          <w:rFonts w:ascii="Simplified Arabic" w:hAnsi="Simplified Arabic" w:cs="Simplified Arabic"/>
          <w:sz w:val="28"/>
          <w:szCs w:val="28"/>
          <w:rtl/>
          <w:lang w:bidi="ar-IQ"/>
        </w:rPr>
      </w:pPr>
      <w:r w:rsidRPr="002E2FA3">
        <w:rPr>
          <w:rFonts w:ascii="Simplified Arabic" w:hAnsi="Simplified Arabic" w:cs="Simplified Arabic"/>
          <w:sz w:val="28"/>
          <w:szCs w:val="28"/>
          <w:rtl/>
          <w:lang w:bidi="ar-IQ"/>
        </w:rPr>
        <w:t>صدرت قرارات عديد من المنظمات الدولية تدين الافعال الخاصة  بتصدير النفايات النووية ودفن</w:t>
      </w:r>
      <w:r w:rsidR="002D7212">
        <w:rPr>
          <w:rFonts w:ascii="Simplified Arabic" w:hAnsi="Simplified Arabic" w:cs="Simplified Arabic"/>
          <w:sz w:val="28"/>
          <w:szCs w:val="28"/>
          <w:rtl/>
          <w:lang w:bidi="ar-IQ"/>
        </w:rPr>
        <w:t>ها في الدول النامية وكما ياتي :</w:t>
      </w:r>
    </w:p>
    <w:p w:rsidR="00933DC3" w:rsidRDefault="00933DC3" w:rsidP="00FD3662">
      <w:pPr>
        <w:pStyle w:val="a3"/>
        <w:tabs>
          <w:tab w:val="left" w:pos="9582"/>
        </w:tabs>
        <w:spacing w:line="360" w:lineRule="auto"/>
        <w:ind w:left="-58"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37634" w:rsidRPr="002D7212" w:rsidRDefault="00137634" w:rsidP="002D7212">
      <w:pPr>
        <w:tabs>
          <w:tab w:val="left" w:pos="9582"/>
        </w:tabs>
        <w:jc w:val="both"/>
        <w:rPr>
          <w:rFonts w:ascii="Simplified Arabic" w:hAnsi="Simplified Arabic" w:cs="Simplified Arabic"/>
          <w:b/>
          <w:bCs/>
          <w:sz w:val="24"/>
          <w:szCs w:val="24"/>
          <w:rtl/>
          <w:lang w:bidi="ar-IQ"/>
        </w:rPr>
      </w:pPr>
      <w:r w:rsidRPr="002D7212">
        <w:rPr>
          <w:rFonts w:ascii="Simplified Arabic" w:hAnsi="Simplified Arabic" w:cs="Simplified Arabic"/>
          <w:b/>
          <w:bCs/>
          <w:sz w:val="24"/>
          <w:szCs w:val="24"/>
          <w:rtl/>
          <w:lang w:bidi="ar-IQ"/>
        </w:rPr>
        <w:t>= للطن الواحد، اما في الصومال فقد استغلت الدول المتقدمة حالة عدم الاستقرار الامني والسياسي في البلاد وعقدت شركات سويسرية وايطالية عقدا مع وزير الصحة الصومالي (نور عثمان) في عام 1991 عقد بقيمة (80) مليون دولار يعطي بموجبه الحق لتلك الشركات بدفن ملايين الاطنان من النفايات المشعة في اراضي او سواحل الصومال</w:t>
      </w:r>
      <w:r w:rsidR="00AC60F5" w:rsidRPr="002D7212">
        <w:rPr>
          <w:rFonts w:ascii="Simplified Arabic" w:hAnsi="Simplified Arabic" w:cs="Simplified Arabic"/>
          <w:b/>
          <w:bCs/>
          <w:sz w:val="24"/>
          <w:szCs w:val="24"/>
          <w:rtl/>
          <w:lang w:bidi="ar-IQ"/>
        </w:rPr>
        <w:t>، وقد اشار (د. مصطفى كمال طلبة ) الى مزاعم تلك الصفقة وانه اعلن عن ارسال بعثة للصومال للتحقيق في تلك الانباء ، ينظر د. مسعد عبد الرحمن زيدان ، المسؤولية الدولية عن نقل النفايات النووية للدول النامية ، المجلة العربية للدراسات العلمية ، مج 30، ع 59، الرياض، 2014، ص92 وينظر د.نادية عبد السيد ، نشاط الامم المتحدة في الدول النامية ، مجلة السياسة الدولية، ع 110، القاهرة ،1997، ص316 .</w:t>
      </w:r>
    </w:p>
    <w:p w:rsidR="00FD3662" w:rsidRPr="008B28F2" w:rsidRDefault="002E2FA3" w:rsidP="008B28F2">
      <w:pPr>
        <w:pStyle w:val="a3"/>
        <w:numPr>
          <w:ilvl w:val="0"/>
          <w:numId w:val="42"/>
        </w:numPr>
        <w:tabs>
          <w:tab w:val="left" w:pos="9582"/>
        </w:tabs>
        <w:jc w:val="both"/>
        <w:rPr>
          <w:rFonts w:ascii="Simplified Arabic" w:hAnsi="Simplified Arabic" w:cs="Simplified Arabic"/>
          <w:b/>
          <w:bCs/>
          <w:sz w:val="24"/>
          <w:szCs w:val="24"/>
          <w:rtl/>
          <w:lang w:bidi="ar-IQ"/>
        </w:rPr>
      </w:pPr>
      <w:r w:rsidRPr="002D7212">
        <w:rPr>
          <w:rFonts w:ascii="Simplified Arabic" w:hAnsi="Simplified Arabic" w:cs="Simplified Arabic"/>
          <w:b/>
          <w:bCs/>
          <w:sz w:val="24"/>
          <w:szCs w:val="24"/>
          <w:rtl/>
          <w:lang w:bidi="ar-IQ"/>
        </w:rPr>
        <w:t>في هذا الصدد قد صرح (مايكل وليامرز) الناطق بأسم برنامج الامم المتحدة للبيئة (( تعتبر افريقيا الاكثر تاثرا من بين قارات العالم ، فقد حصلت فيها حالات عديدة للتخلص من النفايات ، حيث القيت في دول بها حمولات السفن عشوائيا ... مضيفا ان الامم المتحدة لا تملك احصائيات دقيقة حول عدد الاشخاص الذين قتلتهم تلك النفايات او اصابتهم بامراض خطيرة في بعض الاحيان ))، ويضيف العالم البيئي السنغالي رؤية جديدة تتعلق بالامن البيئي المفقود في افريقيا بقوله (( تتكلم عن العولمة في القرية العالمية ولكن هنا في افريقيا يخالجنا انطباع بأننا الحفرة الصحية لتلك القرية ))، ينظر، د. طارق ابراهيم الدسوقي عطية ، عولمة الجريمة، دار الجامعة الجديدة ، الاسكندرية ، 2010، ص386-387 .</w:t>
      </w:r>
    </w:p>
    <w:p w:rsidR="00FD3662" w:rsidRDefault="00FD3662" w:rsidP="00FD3662">
      <w:pPr>
        <w:pStyle w:val="a3"/>
        <w:tabs>
          <w:tab w:val="left" w:pos="9582"/>
        </w:tabs>
        <w:spacing w:line="360" w:lineRule="auto"/>
        <w:ind w:left="302" w:right="-908"/>
        <w:jc w:val="both"/>
        <w:rPr>
          <w:rFonts w:asciiTheme="majorBidi" w:hAnsiTheme="majorBidi" w:cstheme="majorBidi"/>
          <w:b/>
          <w:bCs/>
          <w:sz w:val="24"/>
          <w:szCs w:val="24"/>
          <w:rtl/>
          <w:lang w:bidi="ar-IQ"/>
        </w:rPr>
      </w:pPr>
    </w:p>
    <w:p w:rsidR="00353CC3" w:rsidRDefault="00353CC3" w:rsidP="00DF71CB">
      <w:pPr>
        <w:pStyle w:val="a3"/>
        <w:numPr>
          <w:ilvl w:val="0"/>
          <w:numId w:val="43"/>
        </w:numPr>
        <w:tabs>
          <w:tab w:val="left" w:pos="9582"/>
        </w:tabs>
        <w:jc w:val="both"/>
        <w:rPr>
          <w:rFonts w:ascii="Simplified Arabic" w:hAnsi="Simplified Arabic" w:cs="Simplified Arabic"/>
          <w:sz w:val="28"/>
          <w:szCs w:val="28"/>
          <w:lang w:bidi="ar-IQ"/>
        </w:rPr>
      </w:pPr>
      <w:r w:rsidRPr="000C656B">
        <w:rPr>
          <w:rFonts w:ascii="Simplified Arabic" w:hAnsi="Simplified Arabic" w:cs="Simplified Arabic"/>
          <w:sz w:val="28"/>
          <w:szCs w:val="28"/>
          <w:rtl/>
          <w:lang w:bidi="ar-IQ"/>
        </w:rPr>
        <w:t>اصدرت منظمة الوحدة الافريقية في اجتماعها رقم 48 في اديس ابابا، اثيوبيا عام 1988 قرار بشان منع دفن النفايات النووية في القارة الافريقية والذي جاء فيه ((انه يدرك تزايد ممارسة الشركات عبر الوطنية والمشروعات الاخرى التابعة للبلدان الصناعية بدفن النفايات النووية والصناعية في البلدان الافريقية ولا تستطيع ان تتخلص منها في اقاليمها))</w:t>
      </w:r>
      <w:r w:rsidRPr="000C656B">
        <w:rPr>
          <w:rFonts w:ascii="Simplified Arabic" w:hAnsi="Simplified Arabic" w:cs="Simplified Arabic"/>
          <w:sz w:val="24"/>
          <w:szCs w:val="24"/>
          <w:rtl/>
          <w:lang w:bidi="ar-IQ"/>
        </w:rPr>
        <w:t>(1)</w:t>
      </w:r>
      <w:r w:rsidRPr="000C656B">
        <w:rPr>
          <w:rFonts w:ascii="Simplified Arabic" w:hAnsi="Simplified Arabic" w:cs="Simplified Arabic"/>
          <w:sz w:val="28"/>
          <w:szCs w:val="28"/>
          <w:rtl/>
          <w:lang w:bidi="ar-IQ"/>
        </w:rPr>
        <w:t xml:space="preserve"> ، وكما اشار القرار الى العواقب الوخيمة التي تنتج عن تزايد رغبة بعض الدول الافريقية في عقد اتفاقيات او ترتيبات مع تلك الشركات لتسهيل دفن تلك النفايات داخل حدودها الاقليمية واعلن القرار في الفقرة الاولى منه ((ان دفن النفايات النووية الصناعية في افريقيا تعتبر جريمة ضد افريقيا والشعب الافريقي))</w:t>
      </w:r>
      <w:r w:rsidRPr="000C656B">
        <w:rPr>
          <w:rFonts w:ascii="Simplified Arabic" w:hAnsi="Simplified Arabic" w:cs="Simplified Arabic"/>
          <w:sz w:val="24"/>
          <w:szCs w:val="24"/>
          <w:rtl/>
          <w:lang w:bidi="ar-IQ"/>
        </w:rPr>
        <w:t>(2)</w:t>
      </w:r>
      <w:r w:rsidRPr="000C656B">
        <w:rPr>
          <w:rFonts w:ascii="Simplified Arabic" w:hAnsi="Simplified Arabic" w:cs="Simplified Arabic"/>
          <w:sz w:val="28"/>
          <w:szCs w:val="28"/>
          <w:rtl/>
          <w:lang w:bidi="ar-IQ"/>
        </w:rPr>
        <w:t xml:space="preserve"> .</w:t>
      </w:r>
    </w:p>
    <w:p w:rsidR="008E213D" w:rsidRPr="008E213D" w:rsidRDefault="008E213D" w:rsidP="00DF71CB">
      <w:pPr>
        <w:pStyle w:val="a3"/>
        <w:numPr>
          <w:ilvl w:val="0"/>
          <w:numId w:val="43"/>
        </w:numPr>
        <w:tabs>
          <w:tab w:val="left" w:pos="9582"/>
        </w:tabs>
        <w:jc w:val="both"/>
        <w:rPr>
          <w:rFonts w:ascii="Simplified Arabic" w:hAnsi="Simplified Arabic" w:cs="Simplified Arabic"/>
          <w:sz w:val="28"/>
          <w:szCs w:val="28"/>
          <w:lang w:bidi="ar-IQ"/>
        </w:rPr>
      </w:pPr>
      <w:r w:rsidRPr="008E213D">
        <w:rPr>
          <w:rFonts w:ascii="Simplified Arabic" w:hAnsi="Simplified Arabic" w:cs="Simplified Arabic"/>
          <w:sz w:val="28"/>
          <w:szCs w:val="28"/>
          <w:rtl/>
          <w:lang w:bidi="ar-IQ"/>
        </w:rPr>
        <w:t>اعلنت منظمة التعاون الاسلامي (منظمة المؤتمر الاسلامي سابقاً)</w:t>
      </w:r>
      <w:r w:rsidRPr="008E213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3</w:t>
      </w:r>
      <w:r w:rsidRPr="008E213D">
        <w:rPr>
          <w:rFonts w:ascii="Simplified Arabic" w:hAnsi="Simplified Arabic" w:cs="Simplified Arabic"/>
          <w:sz w:val="24"/>
          <w:szCs w:val="24"/>
          <w:rtl/>
          <w:lang w:bidi="ar-IQ"/>
        </w:rPr>
        <w:t>)</w:t>
      </w:r>
      <w:r w:rsidRPr="008E213D">
        <w:rPr>
          <w:rFonts w:ascii="Simplified Arabic" w:hAnsi="Simplified Arabic" w:cs="Simplified Arabic"/>
          <w:sz w:val="28"/>
          <w:szCs w:val="28"/>
          <w:rtl/>
          <w:lang w:bidi="ar-IQ"/>
        </w:rPr>
        <w:t xml:space="preserve">في عدة قرارات لها بان دفن النفايات النووية والسامة القادمة من مصادر خارجية او التخلص منها في اراضي الدول الاعضاء او في مياهها الاقليمية تعتبر </w:t>
      </w:r>
      <w:r>
        <w:rPr>
          <w:rFonts w:ascii="Simplified Arabic" w:hAnsi="Simplified Arabic" w:cs="Simplified Arabic" w:hint="cs"/>
          <w:sz w:val="28"/>
          <w:szCs w:val="28"/>
          <w:rtl/>
          <w:lang w:bidi="ar-IQ"/>
        </w:rPr>
        <w:t>(</w:t>
      </w:r>
      <w:r w:rsidRPr="008E213D">
        <w:rPr>
          <w:rFonts w:ascii="Simplified Arabic" w:hAnsi="Simplified Arabic" w:cs="Simplified Arabic"/>
          <w:sz w:val="28"/>
          <w:szCs w:val="28"/>
          <w:rtl/>
          <w:lang w:bidi="ar-IQ"/>
        </w:rPr>
        <w:t>جريمة نكراء</w:t>
      </w:r>
      <w:r>
        <w:rPr>
          <w:rFonts w:ascii="Simplified Arabic" w:hAnsi="Simplified Arabic" w:cs="Simplified Arabic" w:hint="cs"/>
          <w:sz w:val="28"/>
          <w:szCs w:val="28"/>
          <w:rtl/>
          <w:lang w:bidi="ar-IQ"/>
        </w:rPr>
        <w:t>)</w:t>
      </w:r>
      <w:r w:rsidRPr="008E213D">
        <w:rPr>
          <w:rFonts w:ascii="Simplified Arabic" w:hAnsi="Simplified Arabic" w:cs="Simplified Arabic"/>
          <w:sz w:val="28"/>
          <w:szCs w:val="28"/>
          <w:rtl/>
          <w:lang w:bidi="ar-IQ"/>
        </w:rPr>
        <w:t xml:space="preserve"> في حق هذه الشعوب وف</w:t>
      </w:r>
      <w:r w:rsidR="00FB08F2">
        <w:rPr>
          <w:rFonts w:ascii="Simplified Arabic" w:hAnsi="Simplified Arabic" w:cs="Simplified Arabic" w:hint="cs"/>
          <w:sz w:val="28"/>
          <w:szCs w:val="28"/>
          <w:rtl/>
          <w:lang w:bidi="ar-IQ"/>
        </w:rPr>
        <w:t>ــــــــــــ</w:t>
      </w:r>
      <w:r w:rsidRPr="008E213D">
        <w:rPr>
          <w:rFonts w:ascii="Simplified Arabic" w:hAnsi="Simplified Arabic" w:cs="Simplified Arabic"/>
          <w:sz w:val="28"/>
          <w:szCs w:val="28"/>
          <w:rtl/>
          <w:lang w:bidi="ar-IQ"/>
        </w:rPr>
        <w:t xml:space="preserve">ي </w:t>
      </w:r>
    </w:p>
    <w:p w:rsidR="005B561F" w:rsidRDefault="005B561F" w:rsidP="00C64735">
      <w:pPr>
        <w:pStyle w:val="a3"/>
        <w:tabs>
          <w:tab w:val="left" w:pos="9582"/>
        </w:tabs>
        <w:spacing w:line="360" w:lineRule="auto"/>
        <w:ind w:left="84"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831D9" w:rsidRPr="001831D9" w:rsidRDefault="001831D9" w:rsidP="00DF71CB">
      <w:pPr>
        <w:pStyle w:val="a3"/>
        <w:numPr>
          <w:ilvl w:val="0"/>
          <w:numId w:val="44"/>
        </w:numPr>
        <w:tabs>
          <w:tab w:val="left" w:pos="9582"/>
        </w:tabs>
        <w:jc w:val="both"/>
        <w:rPr>
          <w:rFonts w:ascii="Simplified Arabic" w:hAnsi="Simplified Arabic" w:cs="Simplified Arabic"/>
          <w:b/>
          <w:bCs/>
          <w:sz w:val="24"/>
          <w:szCs w:val="24"/>
          <w:lang w:bidi="ar-IQ"/>
        </w:rPr>
      </w:pPr>
      <w:r w:rsidRPr="001831D9">
        <w:rPr>
          <w:rFonts w:ascii="Simplified Arabic" w:hAnsi="Simplified Arabic" w:cs="Simplified Arabic"/>
          <w:b/>
          <w:bCs/>
          <w:sz w:val="24"/>
          <w:szCs w:val="24"/>
          <w:rtl/>
          <w:lang w:bidi="ar-IQ"/>
        </w:rPr>
        <w:t>د. خالد السيد المتولي محمد، الجرائم البيئية عبر الوطنية ، ط1، دار النهضة العربية ، القاهرة ، 2013، ص</w:t>
      </w:r>
      <w:r w:rsidR="008303CB">
        <w:rPr>
          <w:rFonts w:ascii="Simplified Arabic" w:hAnsi="Simplified Arabic" w:cs="Simplified Arabic" w:hint="cs"/>
          <w:b/>
          <w:bCs/>
          <w:sz w:val="24"/>
          <w:szCs w:val="24"/>
          <w:rtl/>
          <w:lang w:bidi="ar-IQ"/>
        </w:rPr>
        <w:t>45</w:t>
      </w:r>
      <w:r>
        <w:rPr>
          <w:rFonts w:ascii="Simplified Arabic" w:hAnsi="Simplified Arabic" w:cs="Simplified Arabic" w:hint="cs"/>
          <w:b/>
          <w:bCs/>
          <w:sz w:val="24"/>
          <w:szCs w:val="24"/>
          <w:rtl/>
          <w:lang w:bidi="ar-IQ"/>
        </w:rPr>
        <w:t xml:space="preserve"> .</w:t>
      </w:r>
    </w:p>
    <w:p w:rsidR="00FD3662" w:rsidRDefault="001831D9" w:rsidP="00DF71CB">
      <w:pPr>
        <w:pStyle w:val="a3"/>
        <w:numPr>
          <w:ilvl w:val="0"/>
          <w:numId w:val="44"/>
        </w:numPr>
        <w:tabs>
          <w:tab w:val="left" w:pos="9582"/>
        </w:tabs>
        <w:jc w:val="both"/>
        <w:rPr>
          <w:rFonts w:ascii="Simplified Arabic" w:hAnsi="Simplified Arabic" w:cs="Simplified Arabic"/>
          <w:b/>
          <w:bCs/>
          <w:sz w:val="24"/>
          <w:szCs w:val="24"/>
          <w:lang w:bidi="ar-IQ"/>
        </w:rPr>
      </w:pPr>
      <w:r w:rsidRPr="001831D9">
        <w:rPr>
          <w:rFonts w:ascii="Simplified Arabic" w:hAnsi="Simplified Arabic" w:cs="Simplified Arabic"/>
          <w:b/>
          <w:bCs/>
          <w:sz w:val="24"/>
          <w:szCs w:val="24"/>
          <w:rtl/>
          <w:lang w:bidi="ar-IQ"/>
        </w:rPr>
        <w:t>لقد اشار قرار لجنة حقوق الانسان رقم 1</w:t>
      </w:r>
      <w:r w:rsidR="008E213D">
        <w:rPr>
          <w:rFonts w:ascii="Simplified Arabic" w:hAnsi="Simplified Arabic" w:cs="Simplified Arabic"/>
          <w:b/>
          <w:bCs/>
          <w:sz w:val="24"/>
          <w:szCs w:val="24"/>
          <w:rtl/>
          <w:lang w:bidi="ar-IQ"/>
        </w:rPr>
        <w:t>996/14 الى قرار</w:t>
      </w:r>
      <w:r w:rsidRPr="001831D9">
        <w:rPr>
          <w:rFonts w:ascii="Simplified Arabic" w:hAnsi="Simplified Arabic" w:cs="Simplified Arabic"/>
          <w:b/>
          <w:bCs/>
          <w:sz w:val="24"/>
          <w:szCs w:val="24"/>
          <w:rtl/>
          <w:lang w:bidi="ar-IQ"/>
        </w:rPr>
        <w:t>(مج</w:t>
      </w:r>
      <w:r w:rsidR="008E213D">
        <w:rPr>
          <w:rFonts w:ascii="Simplified Arabic" w:hAnsi="Simplified Arabic" w:cs="Simplified Arabic"/>
          <w:b/>
          <w:bCs/>
          <w:sz w:val="24"/>
          <w:szCs w:val="24"/>
          <w:rtl/>
          <w:lang w:bidi="ar-IQ"/>
        </w:rPr>
        <w:t>لس وزراء منظمة الوحدة الافريقية</w:t>
      </w:r>
      <w:r w:rsidRPr="001831D9">
        <w:rPr>
          <w:rFonts w:ascii="Simplified Arabic" w:hAnsi="Simplified Arabic" w:cs="Simplified Arabic"/>
          <w:b/>
          <w:bCs/>
          <w:sz w:val="24"/>
          <w:szCs w:val="24"/>
          <w:rtl/>
          <w:lang w:bidi="ar-IQ"/>
        </w:rPr>
        <w:t>) المذكور اعلاه ( ويؤكد ان نقل والقاء النفايات  والخطرة غير المشروعين يشكلان تهديداً خطيراً لحق الافراد في الحياة وحقهم في الصحة ولاسيما في البلدان النامية التي لا تملك الامكانيات التكنولوجية اللازمة لمعالجتها واذ تضع في الاعتبار النداء الذي وجهه المؤتمر العالمي لحقوق الانسان لجميع الدول بالانضمام للاتفاقيات النافذة المتعلقة بحظر تلك الافعال وان تنفذها بصرامة) ، ينظر الامم المتحدة، المجلس الاقتصادي الاجتماعي ، تقرير لجنة حقوق الانسان في الدورة الثانية والخمسين، 1999، رقم الوثيقة (</w:t>
      </w:r>
      <w:r w:rsidRPr="001831D9">
        <w:rPr>
          <w:rFonts w:ascii="Simplified Arabic" w:hAnsi="Simplified Arabic" w:cs="Simplified Arabic"/>
          <w:b/>
          <w:bCs/>
          <w:sz w:val="24"/>
          <w:szCs w:val="24"/>
          <w:lang w:bidi="ar-IQ"/>
        </w:rPr>
        <w:t>E\1999\23</w:t>
      </w:r>
      <w:r w:rsidRPr="001831D9">
        <w:rPr>
          <w:rFonts w:ascii="Simplified Arabic" w:hAnsi="Simplified Arabic" w:cs="Simplified Arabic"/>
          <w:b/>
          <w:bCs/>
          <w:sz w:val="24"/>
          <w:szCs w:val="24"/>
          <w:rtl/>
          <w:lang w:bidi="ar-IQ"/>
        </w:rPr>
        <w:t>) .</w:t>
      </w:r>
    </w:p>
    <w:p w:rsidR="00796CCC" w:rsidRPr="008B28F2" w:rsidRDefault="00D14178" w:rsidP="008B28F2">
      <w:pPr>
        <w:pStyle w:val="a3"/>
        <w:numPr>
          <w:ilvl w:val="0"/>
          <w:numId w:val="44"/>
        </w:numPr>
        <w:tabs>
          <w:tab w:val="left" w:pos="9582"/>
        </w:tabs>
        <w:jc w:val="both"/>
        <w:rPr>
          <w:rFonts w:ascii="Simplified Arabic" w:hAnsi="Simplified Arabic" w:cs="Simplified Arabic"/>
          <w:b/>
          <w:bCs/>
          <w:sz w:val="24"/>
          <w:szCs w:val="24"/>
          <w:rtl/>
          <w:lang w:bidi="ar-IQ"/>
        </w:rPr>
      </w:pPr>
      <w:r w:rsidRPr="00C21D03">
        <w:rPr>
          <w:rFonts w:ascii="Simplified Arabic" w:hAnsi="Simplified Arabic" w:cs="Simplified Arabic"/>
          <w:b/>
          <w:bCs/>
          <w:sz w:val="24"/>
          <w:szCs w:val="24"/>
          <w:rtl/>
          <w:lang w:bidi="ar-IQ"/>
        </w:rPr>
        <w:t>تعد منظمة التعاون الاسلامي ثاني اكبر منظمة دولية حكومية بعد الامم المتحدة، وتضم في عضويتها سبعة وخمسين دولة في اربع قارات العالم وتعد المنظمة الصوت الجماعي للعالم الاسلامي ، وتسعى لحماية مصالحه والدفاع عنها وكذلك تعزيزا للعلاقات بين شعوب العالم ، وانشات المنظمة رداً على جريمة احراق المسجد الاقصى في القدس من قبل الكيان الصهيوني عام 1967 ومقرها في جدة في المملكة العربية السعودية ، ينظر الموقع الرسمي لمنظمة التعاون الاسلامي على الرابط :</w:t>
      </w:r>
      <w:hyperlink r:id="rId7" w:history="1">
        <w:r w:rsidRPr="00C21D03">
          <w:rPr>
            <w:rStyle w:val="Hyperlink"/>
            <w:rFonts w:ascii="Simplified Arabic" w:hAnsi="Simplified Arabic" w:cs="Simplified Arabic"/>
            <w:b/>
            <w:bCs/>
            <w:sz w:val="24"/>
            <w:szCs w:val="24"/>
            <w:lang w:bidi="ar-IQ"/>
          </w:rPr>
          <w:t>https://www.oic.org/page/p_id=568p_re{=26</w:t>
        </w:r>
      </w:hyperlink>
      <w:r w:rsidRPr="00C21D03">
        <w:rPr>
          <w:rFonts w:ascii="Simplified Arabic" w:hAnsi="Simplified Arabic" w:cs="Simplified Arabic" w:hint="cs"/>
          <w:b/>
          <w:bCs/>
          <w:rtl/>
          <w:lang w:bidi="ar-IQ"/>
        </w:rPr>
        <w:t>(</w:t>
      </w:r>
      <w:r w:rsidRPr="00C21D03">
        <w:rPr>
          <w:rFonts w:ascii="Simplified Arabic" w:hAnsi="Simplified Arabic" w:cs="Simplified Arabic"/>
          <w:b/>
          <w:bCs/>
          <w:rtl/>
          <w:lang w:bidi="ar-IQ"/>
        </w:rPr>
        <w:t>اخر زيارة للموقع في 13/5/2019</w:t>
      </w:r>
      <w:r w:rsidRPr="00C21D03">
        <w:rPr>
          <w:rFonts w:ascii="Simplified Arabic" w:hAnsi="Simplified Arabic" w:cs="Simplified Arabic" w:hint="cs"/>
          <w:sz w:val="28"/>
          <w:szCs w:val="28"/>
          <w:rtl/>
          <w:lang w:bidi="ar-IQ"/>
        </w:rPr>
        <w:t>)</w:t>
      </w:r>
    </w:p>
    <w:p w:rsidR="00696756" w:rsidRDefault="00696756" w:rsidP="00796CCC">
      <w:pPr>
        <w:pStyle w:val="a3"/>
        <w:tabs>
          <w:tab w:val="left" w:pos="9582"/>
        </w:tabs>
        <w:spacing w:line="360" w:lineRule="auto"/>
        <w:ind w:left="1080" w:right="-908"/>
        <w:jc w:val="both"/>
        <w:rPr>
          <w:rFonts w:asciiTheme="majorBidi" w:hAnsiTheme="majorBidi" w:cstheme="majorBidi"/>
          <w:b/>
          <w:bCs/>
          <w:sz w:val="24"/>
          <w:szCs w:val="24"/>
          <w:rtl/>
          <w:lang w:bidi="ar-IQ"/>
        </w:rPr>
      </w:pPr>
    </w:p>
    <w:p w:rsidR="00A87DF5" w:rsidRDefault="00FB08F2" w:rsidP="00D76837">
      <w:pPr>
        <w:tabs>
          <w:tab w:val="left" w:pos="9582"/>
        </w:tabs>
        <w:jc w:val="both"/>
        <w:rPr>
          <w:rFonts w:ascii="Simplified Arabic" w:hAnsi="Simplified Arabic" w:cs="Simplified Arabic"/>
          <w:sz w:val="28"/>
          <w:szCs w:val="28"/>
          <w:rtl/>
          <w:lang w:bidi="ar-IQ"/>
        </w:rPr>
      </w:pPr>
      <w:r w:rsidRPr="00D76837">
        <w:rPr>
          <w:rFonts w:ascii="Simplified Arabic" w:hAnsi="Simplified Arabic" w:cs="Simplified Arabic"/>
          <w:sz w:val="28"/>
          <w:szCs w:val="28"/>
          <w:rtl/>
          <w:lang w:bidi="ar-IQ"/>
        </w:rPr>
        <w:lastRenderedPageBreak/>
        <w:t>حق الانسانية جمعاء ، وكما جرم القرار قيام الدول الصناعية الكبرى بالتخلص من هذه النفايات في عض البلدان الاسلامية واعرب عن اسفه فيما حدث من تلك الممارسات في المياه الاقليمية للصومال</w:t>
      </w:r>
      <w:r w:rsidRPr="00D76837">
        <w:rPr>
          <w:rFonts w:ascii="Simplified Arabic" w:hAnsi="Simplified Arabic" w:cs="Simplified Arabic"/>
          <w:sz w:val="24"/>
          <w:szCs w:val="24"/>
          <w:rtl/>
          <w:lang w:bidi="ar-IQ"/>
        </w:rPr>
        <w:t>(1)</w:t>
      </w:r>
      <w:r w:rsidR="00D76837">
        <w:rPr>
          <w:rFonts w:ascii="Simplified Arabic" w:hAnsi="Simplified Arabic" w:cs="Simplified Arabic" w:hint="cs"/>
          <w:sz w:val="28"/>
          <w:szCs w:val="28"/>
          <w:rtl/>
          <w:lang w:bidi="ar-IQ"/>
        </w:rPr>
        <w:t xml:space="preserve">، </w:t>
      </w:r>
      <w:r w:rsidR="00A87DF5" w:rsidRPr="00D76837">
        <w:rPr>
          <w:rFonts w:ascii="Simplified Arabic" w:hAnsi="Simplified Arabic" w:cs="Simplified Arabic"/>
          <w:sz w:val="28"/>
          <w:szCs w:val="28"/>
          <w:rtl/>
          <w:lang w:bidi="ar-IQ"/>
        </w:rPr>
        <w:t xml:space="preserve">وطالبت المنظمة من الامم المتحدة والوكالة الدولية للطاقة الذرية تكثيف جهودها في ابرام اتفاقية </w:t>
      </w:r>
      <w:r w:rsidR="00D76837" w:rsidRPr="00D76837">
        <w:rPr>
          <w:rFonts w:ascii="Simplified Arabic" w:hAnsi="Simplified Arabic" w:cs="Simplified Arabic"/>
          <w:sz w:val="28"/>
          <w:szCs w:val="28"/>
          <w:rtl/>
          <w:lang w:bidi="ar-IQ"/>
        </w:rPr>
        <w:t xml:space="preserve">دولية </w:t>
      </w:r>
      <w:r w:rsidR="00A87DF5" w:rsidRPr="00D76837">
        <w:rPr>
          <w:rFonts w:ascii="Simplified Arabic" w:hAnsi="Simplified Arabic" w:cs="Simplified Arabic"/>
          <w:sz w:val="28"/>
          <w:szCs w:val="28"/>
          <w:rtl/>
          <w:lang w:bidi="ar-IQ"/>
        </w:rPr>
        <w:t>ملزمة تنص على الحظر القاطع لدفن اي نوع من النفايات النووية او المشعة في المناطق الخاضعة لسيادة الدول الاطراف</w:t>
      </w:r>
      <w:r w:rsidR="00A87DF5" w:rsidRPr="00D76837">
        <w:rPr>
          <w:rFonts w:ascii="Simplified Arabic" w:hAnsi="Simplified Arabic" w:cs="Simplified Arabic"/>
          <w:sz w:val="24"/>
          <w:szCs w:val="24"/>
          <w:rtl/>
          <w:lang w:bidi="ar-IQ"/>
        </w:rPr>
        <w:t>(</w:t>
      </w:r>
      <w:r w:rsidR="00D76837" w:rsidRPr="00D76837">
        <w:rPr>
          <w:rFonts w:ascii="Simplified Arabic" w:hAnsi="Simplified Arabic" w:cs="Simplified Arabic"/>
          <w:sz w:val="24"/>
          <w:szCs w:val="24"/>
          <w:rtl/>
          <w:lang w:bidi="ar-IQ"/>
        </w:rPr>
        <w:t>2</w:t>
      </w:r>
      <w:r w:rsidR="00A87DF5" w:rsidRPr="00D76837">
        <w:rPr>
          <w:rFonts w:ascii="Simplified Arabic" w:hAnsi="Simplified Arabic" w:cs="Simplified Arabic"/>
          <w:sz w:val="24"/>
          <w:szCs w:val="24"/>
          <w:rtl/>
          <w:lang w:bidi="ar-IQ"/>
        </w:rPr>
        <w:t>)</w:t>
      </w:r>
      <w:r w:rsidR="00C5265C" w:rsidRPr="00D76837">
        <w:rPr>
          <w:rFonts w:ascii="Simplified Arabic" w:hAnsi="Simplified Arabic" w:cs="Simplified Arabic"/>
          <w:sz w:val="28"/>
          <w:szCs w:val="28"/>
          <w:rtl/>
          <w:lang w:bidi="ar-IQ"/>
        </w:rPr>
        <w:t>.</w:t>
      </w:r>
    </w:p>
    <w:p w:rsidR="00B14344" w:rsidRPr="00B14344" w:rsidRDefault="00B14344" w:rsidP="00B14344">
      <w:pPr>
        <w:tabs>
          <w:tab w:val="left" w:pos="9582"/>
        </w:tabs>
        <w:spacing w:line="360" w:lineRule="auto"/>
        <w:ind w:right="-908"/>
        <w:jc w:val="both"/>
        <w:rPr>
          <w:rFonts w:ascii="Simplified Arabic" w:hAnsi="Simplified Arabic" w:cs="Simplified Arabic"/>
          <w:b/>
          <w:bCs/>
          <w:sz w:val="28"/>
          <w:szCs w:val="28"/>
          <w:rtl/>
          <w:lang w:bidi="ar-IQ"/>
        </w:rPr>
      </w:pPr>
      <w:r w:rsidRPr="00B14344">
        <w:rPr>
          <w:rFonts w:ascii="Simplified Arabic" w:hAnsi="Simplified Arabic" w:cs="Simplified Arabic"/>
          <w:b/>
          <w:bCs/>
          <w:sz w:val="28"/>
          <w:szCs w:val="28"/>
          <w:rtl/>
          <w:lang w:bidi="ar-IQ"/>
        </w:rPr>
        <w:t xml:space="preserve">ثانيا: في اطار القانون الدولي الاتفاقي </w:t>
      </w:r>
    </w:p>
    <w:p w:rsidR="001927C4" w:rsidRDefault="00B14344" w:rsidP="001927C4">
      <w:pPr>
        <w:tabs>
          <w:tab w:val="left" w:pos="9582"/>
        </w:tabs>
        <w:jc w:val="both"/>
        <w:rPr>
          <w:rFonts w:ascii="Simplified Arabic" w:hAnsi="Simplified Arabic" w:cs="Simplified Arabic"/>
          <w:sz w:val="28"/>
          <w:szCs w:val="28"/>
          <w:rtl/>
          <w:lang w:bidi="ar-IQ"/>
        </w:rPr>
      </w:pPr>
      <w:r w:rsidRPr="00B14344">
        <w:rPr>
          <w:rFonts w:ascii="Simplified Arabic" w:hAnsi="Simplified Arabic" w:cs="Simplified Arabic"/>
          <w:sz w:val="28"/>
          <w:szCs w:val="28"/>
          <w:rtl/>
          <w:lang w:bidi="ar-IQ"/>
        </w:rPr>
        <w:t xml:space="preserve">     ان مابيناه من مواقف للجهات الفاعلة على المستوى الدولي من اصدار اعلانات وقرارات حول مشكلة النفايات النووية و</w:t>
      </w:r>
      <w:r>
        <w:rPr>
          <w:rFonts w:ascii="Simplified Arabic" w:hAnsi="Simplified Arabic" w:cs="Simplified Arabic" w:hint="cs"/>
          <w:sz w:val="28"/>
          <w:szCs w:val="28"/>
          <w:rtl/>
          <w:lang w:bidi="ar-IQ"/>
        </w:rPr>
        <w:t xml:space="preserve">تلك القرارات و </w:t>
      </w:r>
      <w:r w:rsidRPr="00B14344">
        <w:rPr>
          <w:rFonts w:ascii="Simplified Arabic" w:hAnsi="Simplified Arabic" w:cs="Simplified Arabic"/>
          <w:sz w:val="28"/>
          <w:szCs w:val="28"/>
          <w:rtl/>
          <w:lang w:bidi="ar-IQ"/>
        </w:rPr>
        <w:t xml:space="preserve">ان كانت غير ملزمة الا انه كان لها الاثر الكبير </w:t>
      </w:r>
      <w:r w:rsidRPr="001927C4">
        <w:rPr>
          <w:rFonts w:ascii="Simplified Arabic" w:hAnsi="Simplified Arabic" w:cs="Simplified Arabic"/>
          <w:sz w:val="28"/>
          <w:szCs w:val="28"/>
          <w:rtl/>
          <w:lang w:bidi="ar-IQ"/>
        </w:rPr>
        <w:t xml:space="preserve">في ادراك الدول وخاصة النامية بخطورة الموقف وهيمنة الدول الكبرى على النظام الخاص بنقل النفايات والتخلص منها بما يخدم مصالحها، </w:t>
      </w:r>
      <w:r w:rsidR="001927C4" w:rsidRPr="001927C4">
        <w:rPr>
          <w:rFonts w:ascii="Simplified Arabic" w:hAnsi="Simplified Arabic" w:cs="Simplified Arabic"/>
          <w:sz w:val="28"/>
          <w:szCs w:val="28"/>
          <w:rtl/>
          <w:lang w:bidi="ar-IQ"/>
        </w:rPr>
        <w:t>وكرد فعل على ذلك قامت الدول وخاصة النامية بابرام عدة اتفاقيات على المستوى الاقليمي لتلافي اوجه القصور التي جاءت بها اتفاقية بازل ومن اهم هذه الاتفاقيات :</w:t>
      </w:r>
    </w:p>
    <w:p w:rsidR="001927C4" w:rsidRPr="001927C4" w:rsidRDefault="001927C4" w:rsidP="00DF71CB">
      <w:pPr>
        <w:pStyle w:val="a3"/>
        <w:numPr>
          <w:ilvl w:val="0"/>
          <w:numId w:val="45"/>
        </w:numPr>
        <w:tabs>
          <w:tab w:val="left" w:pos="9582"/>
        </w:tabs>
        <w:jc w:val="both"/>
        <w:rPr>
          <w:rFonts w:ascii="Simplified Arabic" w:hAnsi="Simplified Arabic" w:cs="Simplified Arabic"/>
          <w:sz w:val="28"/>
          <w:szCs w:val="28"/>
          <w:lang w:bidi="ar-IQ"/>
        </w:rPr>
      </w:pPr>
      <w:r w:rsidRPr="001927C4">
        <w:rPr>
          <w:rFonts w:ascii="Simplified Arabic" w:hAnsi="Simplified Arabic" w:cs="Simplified Arabic"/>
          <w:sz w:val="28"/>
          <w:szCs w:val="28"/>
          <w:rtl/>
          <w:lang w:bidi="ar-IQ"/>
        </w:rPr>
        <w:t xml:space="preserve">اتفاقية لومي الرابعة لعام 1989 </w:t>
      </w:r>
    </w:p>
    <w:p w:rsidR="001927C4" w:rsidRPr="001927C4" w:rsidRDefault="001927C4" w:rsidP="001927C4">
      <w:pPr>
        <w:pStyle w:val="a3"/>
        <w:tabs>
          <w:tab w:val="left" w:pos="9582"/>
        </w:tabs>
        <w:jc w:val="both"/>
        <w:rPr>
          <w:rFonts w:ascii="Simplified Arabic" w:hAnsi="Simplified Arabic" w:cs="Simplified Arabic"/>
          <w:sz w:val="28"/>
          <w:szCs w:val="28"/>
          <w:rtl/>
          <w:lang w:bidi="ar-IQ"/>
        </w:rPr>
      </w:pPr>
      <w:r w:rsidRPr="001927C4">
        <w:rPr>
          <w:rFonts w:ascii="Simplified Arabic" w:hAnsi="Simplified Arabic" w:cs="Simplified Arabic"/>
          <w:sz w:val="28"/>
          <w:szCs w:val="28"/>
          <w:rtl/>
          <w:lang w:bidi="ar-IQ"/>
        </w:rPr>
        <w:t xml:space="preserve">تم ابرام هذه الاتفاقية بين دول من افريقيا والكاريبي والباسييفك برعاية الاتحاد الاوربي ودخلت حيز النفاذ عام 1991 وتعد رابع الاتفاقيات الاقليمية التي تهدف لحماية الصحة </w:t>
      </w:r>
    </w:p>
    <w:p w:rsidR="00C61AA1" w:rsidRPr="00D76837" w:rsidRDefault="002C4F41" w:rsidP="00D76837">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7DF5" w:rsidRPr="00D76837" w:rsidRDefault="00C61AA1" w:rsidP="00DF71CB">
      <w:pPr>
        <w:pStyle w:val="a3"/>
        <w:numPr>
          <w:ilvl w:val="0"/>
          <w:numId w:val="11"/>
        </w:numPr>
        <w:tabs>
          <w:tab w:val="left" w:pos="9582"/>
        </w:tabs>
        <w:jc w:val="both"/>
        <w:rPr>
          <w:rFonts w:ascii="Simplified Arabic" w:hAnsi="Simplified Arabic" w:cs="Simplified Arabic"/>
          <w:b/>
          <w:bCs/>
          <w:sz w:val="28"/>
          <w:szCs w:val="28"/>
          <w:lang w:bidi="ar-IQ"/>
        </w:rPr>
      </w:pPr>
      <w:r w:rsidRPr="00D76837">
        <w:rPr>
          <w:rFonts w:ascii="Simplified Arabic" w:hAnsi="Simplified Arabic" w:cs="Simplified Arabic"/>
          <w:b/>
          <w:bCs/>
          <w:sz w:val="24"/>
          <w:szCs w:val="24"/>
          <w:rtl/>
          <w:lang w:bidi="ar-IQ"/>
        </w:rPr>
        <w:t xml:space="preserve">ينظر القرار رقم 21/33- س الصادر عن المنظمة في المؤتمر الاسلامي الحادي والعشرين لوزراء الخارجية </w:t>
      </w:r>
      <w:r w:rsidR="004115DA" w:rsidRPr="00D76837">
        <w:rPr>
          <w:rFonts w:ascii="Simplified Arabic" w:hAnsi="Simplified Arabic" w:cs="Simplified Arabic"/>
          <w:b/>
          <w:bCs/>
          <w:sz w:val="24"/>
          <w:szCs w:val="24"/>
          <w:rtl/>
          <w:lang w:bidi="ar-IQ"/>
        </w:rPr>
        <w:t>(دورة الوحدة والتعاون الاسلامي من اجل العدل والتقدم ) المنعقد في كراتشي بجمهورية باكستان للفترة (25-29 نيسان عام 1993) .</w:t>
      </w:r>
    </w:p>
    <w:p w:rsidR="00A87DF5" w:rsidRPr="00D76837" w:rsidRDefault="00D76837" w:rsidP="00DF71CB">
      <w:pPr>
        <w:pStyle w:val="a3"/>
        <w:numPr>
          <w:ilvl w:val="0"/>
          <w:numId w:val="11"/>
        </w:numPr>
        <w:tabs>
          <w:tab w:val="left" w:pos="9582"/>
        </w:tabs>
        <w:jc w:val="both"/>
        <w:rPr>
          <w:rFonts w:ascii="Simplified Arabic" w:hAnsi="Simplified Arabic" w:cs="Simplified Arabic"/>
          <w:b/>
          <w:bCs/>
          <w:sz w:val="28"/>
          <w:szCs w:val="28"/>
          <w:lang w:bidi="ar-IQ"/>
        </w:rPr>
      </w:pPr>
      <w:r w:rsidRPr="00D76837">
        <w:rPr>
          <w:rFonts w:ascii="Simplified Arabic" w:hAnsi="Simplified Arabic" w:cs="Simplified Arabic"/>
          <w:b/>
          <w:bCs/>
          <w:sz w:val="24"/>
          <w:szCs w:val="24"/>
          <w:rtl/>
          <w:lang w:bidi="ar-IQ"/>
        </w:rPr>
        <w:t>المرجع السابق ،</w:t>
      </w:r>
      <w:r w:rsidR="00A87DF5" w:rsidRPr="00D76837">
        <w:rPr>
          <w:rFonts w:ascii="Simplified Arabic" w:hAnsi="Simplified Arabic" w:cs="Simplified Arabic"/>
          <w:b/>
          <w:bCs/>
          <w:sz w:val="24"/>
          <w:szCs w:val="24"/>
          <w:rtl/>
          <w:lang w:bidi="ar-IQ"/>
        </w:rPr>
        <w:t xml:space="preserve"> الفقرة (6) من القرار .</w:t>
      </w:r>
    </w:p>
    <w:p w:rsidR="00C5265C" w:rsidRDefault="00C5265C" w:rsidP="00C5265C">
      <w:pPr>
        <w:tabs>
          <w:tab w:val="left" w:pos="9582"/>
        </w:tabs>
        <w:spacing w:line="360" w:lineRule="auto"/>
        <w:ind w:right="-908"/>
        <w:jc w:val="both"/>
        <w:rPr>
          <w:rFonts w:asciiTheme="majorBidi" w:hAnsiTheme="majorBidi" w:cstheme="majorBidi"/>
          <w:b/>
          <w:bCs/>
          <w:sz w:val="28"/>
          <w:szCs w:val="28"/>
          <w:rtl/>
          <w:lang w:bidi="ar-IQ"/>
        </w:rPr>
      </w:pPr>
    </w:p>
    <w:p w:rsidR="00C5265C" w:rsidRDefault="00C5265C" w:rsidP="00C5265C">
      <w:pPr>
        <w:tabs>
          <w:tab w:val="left" w:pos="9582"/>
        </w:tabs>
        <w:spacing w:line="360" w:lineRule="auto"/>
        <w:ind w:right="-908"/>
        <w:jc w:val="both"/>
        <w:rPr>
          <w:rFonts w:asciiTheme="majorBidi" w:hAnsiTheme="majorBidi" w:cstheme="majorBidi"/>
          <w:b/>
          <w:bCs/>
          <w:sz w:val="28"/>
          <w:szCs w:val="28"/>
          <w:rtl/>
          <w:lang w:bidi="ar-IQ"/>
        </w:rPr>
      </w:pPr>
    </w:p>
    <w:p w:rsidR="00C5265C" w:rsidRDefault="00C5265C" w:rsidP="001927C4">
      <w:pPr>
        <w:tabs>
          <w:tab w:val="left" w:pos="9582"/>
        </w:tabs>
        <w:spacing w:line="360" w:lineRule="auto"/>
        <w:ind w:right="-908"/>
        <w:jc w:val="both"/>
        <w:rPr>
          <w:rFonts w:asciiTheme="majorBidi" w:hAnsiTheme="majorBidi" w:cstheme="majorBidi"/>
          <w:sz w:val="28"/>
          <w:szCs w:val="28"/>
          <w:rtl/>
          <w:lang w:bidi="ar-IQ"/>
        </w:rPr>
      </w:pPr>
    </w:p>
    <w:p w:rsidR="002B7017" w:rsidRDefault="001927C4" w:rsidP="002B7017">
      <w:pPr>
        <w:tabs>
          <w:tab w:val="left" w:pos="9582"/>
        </w:tabs>
        <w:jc w:val="both"/>
        <w:rPr>
          <w:rFonts w:ascii="Simplified Arabic" w:hAnsi="Simplified Arabic" w:cs="Simplified Arabic"/>
          <w:sz w:val="28"/>
          <w:szCs w:val="28"/>
          <w:rtl/>
          <w:lang w:bidi="ar-IQ"/>
        </w:rPr>
      </w:pPr>
      <w:r w:rsidRPr="002B7017">
        <w:rPr>
          <w:rFonts w:ascii="Simplified Arabic" w:hAnsi="Simplified Arabic" w:cs="Simplified Arabic"/>
          <w:sz w:val="28"/>
          <w:szCs w:val="28"/>
          <w:rtl/>
          <w:lang w:bidi="ar-IQ"/>
        </w:rPr>
        <w:lastRenderedPageBreak/>
        <w:t xml:space="preserve">البشرية والبيئة من تاثيرات التلوث بالنفايات الخطرة ولها اهمية كبيرة في هذا المجال لكونها قد وسعت من نطاقها </w:t>
      </w:r>
      <w:r w:rsidR="00431232" w:rsidRPr="002B7017">
        <w:rPr>
          <w:rFonts w:ascii="Simplified Arabic" w:hAnsi="Simplified Arabic" w:cs="Simplified Arabic"/>
          <w:sz w:val="28"/>
          <w:szCs w:val="28"/>
          <w:rtl/>
          <w:lang w:bidi="ar-IQ"/>
        </w:rPr>
        <w:t>الموضوعي بشمولها كافة انواع النفايات بما فيها المشعة او النووية</w:t>
      </w:r>
      <w:r w:rsidR="00431232" w:rsidRPr="002B7017">
        <w:rPr>
          <w:rFonts w:ascii="Simplified Arabic" w:hAnsi="Simplified Arabic" w:cs="Simplified Arabic"/>
          <w:sz w:val="24"/>
          <w:szCs w:val="24"/>
          <w:rtl/>
          <w:lang w:bidi="ar-IQ"/>
        </w:rPr>
        <w:t>(</w:t>
      </w:r>
      <w:r w:rsidR="00D353F4" w:rsidRPr="002B7017">
        <w:rPr>
          <w:rFonts w:ascii="Simplified Arabic" w:hAnsi="Simplified Arabic" w:cs="Simplified Arabic"/>
          <w:sz w:val="24"/>
          <w:szCs w:val="24"/>
          <w:rtl/>
          <w:lang w:bidi="ar-IQ"/>
        </w:rPr>
        <w:t>1</w:t>
      </w:r>
      <w:r w:rsidR="00431232" w:rsidRPr="002B7017">
        <w:rPr>
          <w:rFonts w:ascii="Simplified Arabic" w:hAnsi="Simplified Arabic" w:cs="Simplified Arabic"/>
          <w:sz w:val="24"/>
          <w:szCs w:val="24"/>
          <w:rtl/>
          <w:lang w:bidi="ar-IQ"/>
        </w:rPr>
        <w:t>)</w:t>
      </w:r>
      <w:r w:rsidR="00431232" w:rsidRPr="002B7017">
        <w:rPr>
          <w:rFonts w:ascii="Simplified Arabic" w:hAnsi="Simplified Arabic" w:cs="Simplified Arabic"/>
          <w:sz w:val="28"/>
          <w:szCs w:val="28"/>
          <w:rtl/>
          <w:lang w:bidi="ar-IQ"/>
        </w:rPr>
        <w:t>،</w:t>
      </w:r>
      <w:r w:rsidR="002B7017" w:rsidRPr="002B7017">
        <w:rPr>
          <w:rFonts w:ascii="Simplified Arabic" w:hAnsi="Simplified Arabic" w:cs="Simplified Arabic"/>
          <w:sz w:val="28"/>
          <w:szCs w:val="28"/>
          <w:rtl/>
          <w:lang w:bidi="ar-IQ"/>
        </w:rPr>
        <w:t xml:space="preserve"> وتعتبر الاتفاقية بما فيها من احكام والتزامات قد مثلت نص اقليمي بالغ الاهمية في حظر الاتجار غير المشروع بتلك المخلفات الخطرة والتي تدوم اثارها الكارثية للاجيال اللاحقة وما يعزز اهمية هذه الاتفاقية بانها تضم (69) عضو من الدول النامية الاكثر تضرراً و (21) دولة صناعية منتجة لهذه النفايات الخطرة </w:t>
      </w:r>
      <w:r w:rsidR="002B7017" w:rsidRPr="002B7017">
        <w:rPr>
          <w:rFonts w:ascii="Simplified Arabic" w:hAnsi="Simplified Arabic" w:cs="Simplified Arabic"/>
          <w:sz w:val="24"/>
          <w:szCs w:val="24"/>
          <w:rtl/>
          <w:lang w:bidi="ar-IQ"/>
        </w:rPr>
        <w:t>(2)</w:t>
      </w:r>
      <w:r w:rsidR="002B7017">
        <w:rPr>
          <w:rFonts w:ascii="Simplified Arabic" w:hAnsi="Simplified Arabic" w:cs="Simplified Arabic" w:hint="cs"/>
          <w:sz w:val="28"/>
          <w:szCs w:val="28"/>
          <w:rtl/>
          <w:lang w:bidi="ar-IQ"/>
        </w:rPr>
        <w:t xml:space="preserve"> .</w:t>
      </w:r>
    </w:p>
    <w:p w:rsidR="002B7017" w:rsidRPr="002B7017" w:rsidRDefault="002B7017" w:rsidP="00DF71CB">
      <w:pPr>
        <w:pStyle w:val="a3"/>
        <w:numPr>
          <w:ilvl w:val="0"/>
          <w:numId w:val="45"/>
        </w:numPr>
        <w:tabs>
          <w:tab w:val="left" w:pos="9582"/>
        </w:tabs>
        <w:jc w:val="both"/>
        <w:rPr>
          <w:rFonts w:ascii="Simplified Arabic" w:hAnsi="Simplified Arabic" w:cs="Simplified Arabic"/>
          <w:sz w:val="28"/>
          <w:szCs w:val="28"/>
          <w:rtl/>
          <w:lang w:bidi="ar-IQ"/>
        </w:rPr>
      </w:pPr>
      <w:r w:rsidRPr="002B7017">
        <w:rPr>
          <w:rFonts w:ascii="Simplified Arabic" w:hAnsi="Simplified Arabic" w:cs="Simplified Arabic" w:hint="cs"/>
          <w:sz w:val="28"/>
          <w:szCs w:val="28"/>
          <w:rtl/>
          <w:lang w:bidi="ar-IQ"/>
        </w:rPr>
        <w:t>ا</w:t>
      </w:r>
      <w:r w:rsidRPr="002B7017">
        <w:rPr>
          <w:rFonts w:ascii="Simplified Arabic" w:hAnsi="Simplified Arabic" w:cs="Simplified Arabic"/>
          <w:sz w:val="28"/>
          <w:szCs w:val="28"/>
          <w:rtl/>
          <w:lang w:bidi="ar-IQ"/>
        </w:rPr>
        <w:t xml:space="preserve">تفاقية بوماكو لعام 1991 </w:t>
      </w:r>
    </w:p>
    <w:p w:rsidR="00431232" w:rsidRDefault="002B7017" w:rsidP="002B7017">
      <w:pPr>
        <w:pStyle w:val="a3"/>
        <w:tabs>
          <w:tab w:val="left" w:pos="9582"/>
        </w:tabs>
        <w:ind w:left="651"/>
        <w:jc w:val="both"/>
        <w:rPr>
          <w:rFonts w:ascii="Simplified Arabic" w:hAnsi="Simplified Arabic" w:cs="Simplified Arabic"/>
          <w:sz w:val="28"/>
          <w:szCs w:val="28"/>
          <w:rtl/>
          <w:lang w:bidi="ar-IQ"/>
        </w:rPr>
      </w:pPr>
      <w:r w:rsidRPr="002B7017">
        <w:rPr>
          <w:rFonts w:ascii="Simplified Arabic" w:hAnsi="Simplified Arabic" w:cs="Simplified Arabic"/>
          <w:sz w:val="28"/>
          <w:szCs w:val="28"/>
          <w:rtl/>
          <w:lang w:bidi="ar-IQ"/>
        </w:rPr>
        <w:t xml:space="preserve">وتعد هذه الاتفاقية الثانية على المستوى الاقليمي لحظر </w:t>
      </w:r>
      <w:r>
        <w:rPr>
          <w:rFonts w:ascii="Simplified Arabic" w:hAnsi="Simplified Arabic" w:cs="Simplified Arabic" w:hint="cs"/>
          <w:sz w:val="28"/>
          <w:szCs w:val="28"/>
          <w:rtl/>
          <w:lang w:bidi="ar-IQ"/>
        </w:rPr>
        <w:t xml:space="preserve">استيراد </w:t>
      </w:r>
      <w:r w:rsidRPr="002B7017">
        <w:rPr>
          <w:rFonts w:ascii="Simplified Arabic" w:hAnsi="Simplified Arabic" w:cs="Simplified Arabic"/>
          <w:sz w:val="28"/>
          <w:szCs w:val="28"/>
          <w:rtl/>
          <w:lang w:bidi="ar-IQ"/>
        </w:rPr>
        <w:t>النفايات النووية الى الدول النامية وكما اكدت على قرار منظمة الوحدة الافريقية باعتبار ان عملية نقل النفايات ودفنها يعد بمثابة جريمة ضد افريقيا ، وقد تضمنت الاتفاقية تقريباً نفس الاهداف والمباديء التي جاءت بها اتفاقية بازل باستثناء ان اتفاقية باماكو قد توسعت في مسالة انواع النفايات بشمولها النفايات النووية في ضمن قائمة الحظر وانها تدار من داخل افريقيا، كما تطالب الدول المنتجة للنفايات بضرورة التخلص السريع منها في بلد الانتاج وان لا تتجاوز حدود الدولة المنتجة وتقديم الدعم المالي والفني للدول الفقيرة</w:t>
      </w:r>
      <w:r w:rsidRPr="002B7017">
        <w:rPr>
          <w:rFonts w:ascii="Simplified Arabic" w:hAnsi="Simplified Arabic" w:cs="Simplified Arabic"/>
          <w:sz w:val="24"/>
          <w:szCs w:val="24"/>
          <w:rtl/>
          <w:lang w:bidi="ar-IQ"/>
        </w:rPr>
        <w:t>(3)</w:t>
      </w:r>
      <w:r w:rsidRPr="002B7017">
        <w:rPr>
          <w:rFonts w:ascii="Simplified Arabic" w:hAnsi="Simplified Arabic" w:cs="Simplified Arabic"/>
          <w:sz w:val="28"/>
          <w:szCs w:val="28"/>
          <w:rtl/>
          <w:lang w:bidi="ar-IQ"/>
        </w:rPr>
        <w:t xml:space="preserve"> .</w:t>
      </w:r>
    </w:p>
    <w:p w:rsidR="00F8745D" w:rsidRPr="00F8745D" w:rsidRDefault="00F8745D" w:rsidP="00DF71CB">
      <w:pPr>
        <w:pStyle w:val="a3"/>
        <w:numPr>
          <w:ilvl w:val="0"/>
          <w:numId w:val="45"/>
        </w:numPr>
        <w:tabs>
          <w:tab w:val="left" w:pos="9582"/>
        </w:tabs>
        <w:jc w:val="both"/>
        <w:rPr>
          <w:rFonts w:ascii="Simplified Arabic" w:hAnsi="Simplified Arabic" w:cs="Simplified Arabic"/>
          <w:sz w:val="28"/>
          <w:szCs w:val="28"/>
          <w:rtl/>
          <w:lang w:bidi="ar-IQ"/>
        </w:rPr>
      </w:pPr>
      <w:r w:rsidRPr="00F8745D">
        <w:rPr>
          <w:rFonts w:ascii="Simplified Arabic" w:hAnsi="Simplified Arabic" w:cs="Simplified Arabic"/>
          <w:sz w:val="28"/>
          <w:szCs w:val="28"/>
          <w:rtl/>
          <w:lang w:bidi="ar-IQ"/>
        </w:rPr>
        <w:t>اتفاقية وايكاني لعام 1995 لحظر استيراد النفايات الخطرة والمشعة الى بلدان جزيرة (فورم) داخل منطقة جنوب المحيط الهادي</w:t>
      </w:r>
      <w:r w:rsidRPr="00F8745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4</w:t>
      </w:r>
      <w:r w:rsidRPr="00F8745D">
        <w:rPr>
          <w:rFonts w:ascii="Simplified Arabic" w:hAnsi="Simplified Arabic" w:cs="Simplified Arabic"/>
          <w:sz w:val="24"/>
          <w:szCs w:val="24"/>
          <w:rtl/>
          <w:lang w:bidi="ar-IQ"/>
        </w:rPr>
        <w:t>)</w:t>
      </w:r>
      <w:r w:rsidRPr="00F8745D">
        <w:rPr>
          <w:rFonts w:ascii="Simplified Arabic" w:hAnsi="Simplified Arabic" w:cs="Simplified Arabic"/>
          <w:sz w:val="28"/>
          <w:szCs w:val="28"/>
          <w:rtl/>
          <w:lang w:bidi="ar-IQ"/>
        </w:rPr>
        <w:t xml:space="preserve"> . </w:t>
      </w:r>
    </w:p>
    <w:p w:rsidR="00C5265C" w:rsidRPr="00C5265C" w:rsidRDefault="00C5265C" w:rsidP="00C5265C">
      <w:pPr>
        <w:tabs>
          <w:tab w:val="left" w:pos="9582"/>
        </w:tabs>
        <w:spacing w:line="360" w:lineRule="auto"/>
        <w:ind w:right="-908"/>
        <w:jc w:val="both"/>
        <w:rPr>
          <w:rFonts w:asciiTheme="majorBidi" w:hAnsiTheme="majorBidi" w:cstheme="majorBidi"/>
          <w:sz w:val="28"/>
          <w:szCs w:val="28"/>
          <w:rtl/>
          <w:lang w:bidi="ar-IQ"/>
        </w:rPr>
      </w:pPr>
      <w:r w:rsidRPr="00C5265C">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ajorBidi" w:hAnsiTheme="majorBidi" w:cstheme="majorBidi" w:hint="cs"/>
          <w:sz w:val="28"/>
          <w:szCs w:val="28"/>
          <w:rtl/>
          <w:lang w:bidi="ar-IQ"/>
        </w:rPr>
        <w:t>ـــــــــــــــــــــــــــــــ</w:t>
      </w:r>
    </w:p>
    <w:p w:rsidR="00431232" w:rsidRPr="002B7017" w:rsidRDefault="00431232" w:rsidP="00DF71CB">
      <w:pPr>
        <w:pStyle w:val="a3"/>
        <w:numPr>
          <w:ilvl w:val="0"/>
          <w:numId w:val="46"/>
        </w:numPr>
        <w:tabs>
          <w:tab w:val="left" w:pos="9582"/>
        </w:tabs>
        <w:jc w:val="both"/>
        <w:rPr>
          <w:rFonts w:ascii="Simplified Arabic" w:hAnsi="Simplified Arabic" w:cs="Simplified Arabic"/>
          <w:b/>
          <w:bCs/>
          <w:sz w:val="24"/>
          <w:szCs w:val="24"/>
          <w:lang w:bidi="ar-IQ"/>
        </w:rPr>
      </w:pPr>
      <w:r w:rsidRPr="002B7017">
        <w:rPr>
          <w:rFonts w:ascii="Simplified Arabic" w:hAnsi="Simplified Arabic" w:cs="Simplified Arabic"/>
          <w:b/>
          <w:bCs/>
          <w:sz w:val="24"/>
          <w:szCs w:val="24"/>
          <w:rtl/>
          <w:lang w:bidi="ar-IQ"/>
        </w:rPr>
        <w:t>دبيش عم</w:t>
      </w:r>
      <w:r w:rsidR="00D353F4" w:rsidRPr="002B7017">
        <w:rPr>
          <w:rFonts w:ascii="Simplified Arabic" w:hAnsi="Simplified Arabic" w:cs="Simplified Arabic"/>
          <w:b/>
          <w:bCs/>
          <w:sz w:val="24"/>
          <w:szCs w:val="24"/>
          <w:rtl/>
          <w:lang w:bidi="ar-IQ"/>
        </w:rPr>
        <w:t>يروش</w:t>
      </w:r>
      <w:r w:rsidRPr="002B7017">
        <w:rPr>
          <w:rFonts w:ascii="Simplified Arabic" w:hAnsi="Simplified Arabic" w:cs="Simplified Arabic"/>
          <w:b/>
          <w:bCs/>
          <w:sz w:val="24"/>
          <w:szCs w:val="24"/>
          <w:rtl/>
          <w:lang w:bidi="ar-IQ"/>
        </w:rPr>
        <w:t xml:space="preserve"> ، اهداف حماية الصحة البشرية في القانون الدولي للبيئة، مركز دراسات الوحدة العربية، الطبعة الاولى، الجيزة، 2017، ص99 .</w:t>
      </w:r>
    </w:p>
    <w:p w:rsidR="002B7017" w:rsidRPr="002B7017" w:rsidRDefault="002B7017" w:rsidP="00DF71CB">
      <w:pPr>
        <w:pStyle w:val="a3"/>
        <w:numPr>
          <w:ilvl w:val="0"/>
          <w:numId w:val="46"/>
        </w:numPr>
        <w:tabs>
          <w:tab w:val="left" w:pos="9582"/>
        </w:tabs>
        <w:jc w:val="both"/>
        <w:rPr>
          <w:rFonts w:ascii="Simplified Arabic" w:hAnsi="Simplified Arabic" w:cs="Simplified Arabic"/>
          <w:b/>
          <w:bCs/>
          <w:sz w:val="24"/>
          <w:szCs w:val="24"/>
          <w:lang w:bidi="ar-IQ"/>
        </w:rPr>
      </w:pPr>
      <w:r w:rsidRPr="002B7017">
        <w:rPr>
          <w:rFonts w:ascii="Simplified Arabic" w:hAnsi="Simplified Arabic" w:cs="Simplified Arabic"/>
          <w:b/>
          <w:bCs/>
          <w:sz w:val="24"/>
          <w:szCs w:val="24"/>
          <w:rtl/>
          <w:lang w:bidi="ar-IQ"/>
        </w:rPr>
        <w:t>المرجع السابق ، ص100 .</w:t>
      </w:r>
    </w:p>
    <w:p w:rsidR="002B7017" w:rsidRDefault="002B7017" w:rsidP="00DF71CB">
      <w:pPr>
        <w:pStyle w:val="a3"/>
        <w:numPr>
          <w:ilvl w:val="0"/>
          <w:numId w:val="46"/>
        </w:numPr>
        <w:tabs>
          <w:tab w:val="left" w:pos="9582"/>
        </w:tabs>
        <w:jc w:val="both"/>
        <w:rPr>
          <w:rFonts w:ascii="Simplified Arabic" w:hAnsi="Simplified Arabic" w:cs="Simplified Arabic"/>
          <w:b/>
          <w:bCs/>
          <w:sz w:val="24"/>
          <w:szCs w:val="24"/>
          <w:lang w:bidi="ar-IQ"/>
        </w:rPr>
      </w:pPr>
      <w:r w:rsidRPr="002B7017">
        <w:rPr>
          <w:rFonts w:ascii="Simplified Arabic" w:hAnsi="Simplified Arabic" w:cs="Simplified Arabic"/>
          <w:b/>
          <w:bCs/>
          <w:sz w:val="24"/>
          <w:szCs w:val="24"/>
          <w:rtl/>
          <w:lang w:bidi="ar-IQ"/>
        </w:rPr>
        <w:t>د.صالح محمد بدر الدين ، الالتزام الدولي بحماية البيئة من التلوث ، دار النهضة العربية ، 2006، ص 196 .</w:t>
      </w:r>
    </w:p>
    <w:p w:rsidR="00F8745D" w:rsidRPr="00B646DB" w:rsidRDefault="00F8745D" w:rsidP="00DF71CB">
      <w:pPr>
        <w:pStyle w:val="a3"/>
        <w:numPr>
          <w:ilvl w:val="0"/>
          <w:numId w:val="46"/>
        </w:numPr>
        <w:tabs>
          <w:tab w:val="left" w:pos="9582"/>
        </w:tabs>
        <w:bidi w:val="0"/>
        <w:spacing w:line="360" w:lineRule="auto"/>
        <w:ind w:right="-908"/>
        <w:jc w:val="both"/>
        <w:rPr>
          <w:rFonts w:asciiTheme="majorBidi" w:hAnsiTheme="majorBidi" w:cstheme="majorBidi"/>
          <w:b/>
          <w:bCs/>
          <w:sz w:val="24"/>
          <w:szCs w:val="24"/>
          <w:lang w:bidi="ar-IQ"/>
        </w:rPr>
      </w:pPr>
      <w:r w:rsidRPr="00B646DB">
        <w:rPr>
          <w:rFonts w:asciiTheme="majorBidi" w:hAnsiTheme="majorBidi" w:cstheme="majorBidi"/>
          <w:b/>
          <w:bCs/>
          <w:sz w:val="24"/>
          <w:szCs w:val="24"/>
          <w:lang w:bidi="ar-IQ"/>
        </w:rPr>
        <w:t>See ,</w:t>
      </w:r>
      <w:r>
        <w:rPr>
          <w:rFonts w:asciiTheme="majorBidi" w:hAnsiTheme="majorBidi" w:cstheme="majorBidi"/>
          <w:b/>
          <w:bCs/>
          <w:sz w:val="24"/>
          <w:szCs w:val="24"/>
          <w:lang w:bidi="ar-IQ"/>
        </w:rPr>
        <w:t>W</w:t>
      </w:r>
      <w:r w:rsidRPr="00B646DB">
        <w:rPr>
          <w:rFonts w:asciiTheme="majorBidi" w:hAnsiTheme="majorBidi" w:cstheme="majorBidi"/>
          <w:b/>
          <w:bCs/>
          <w:sz w:val="24"/>
          <w:szCs w:val="24"/>
          <w:lang w:bidi="ar-IQ"/>
        </w:rPr>
        <w:t xml:space="preserve">aigani convention, </w:t>
      </w:r>
      <w:hyperlink r:id="rId8" w:history="1">
        <w:r w:rsidRPr="00B646DB">
          <w:rPr>
            <w:rStyle w:val="Hyperlink"/>
            <w:rFonts w:asciiTheme="majorBidi" w:hAnsiTheme="majorBidi" w:cstheme="majorBidi"/>
            <w:b/>
            <w:bCs/>
            <w:sz w:val="24"/>
            <w:szCs w:val="24"/>
            <w:lang w:bidi="ar-IQ"/>
          </w:rPr>
          <w:t>http://www.ban.org/library/waigani.html</w:t>
        </w:r>
      </w:hyperlink>
      <w:r w:rsidRPr="00B646DB">
        <w:rPr>
          <w:rFonts w:asciiTheme="majorBidi" w:hAnsiTheme="majorBidi" w:cstheme="majorBidi"/>
          <w:b/>
          <w:bCs/>
          <w:sz w:val="24"/>
          <w:szCs w:val="24"/>
          <w:lang w:bidi="ar-IQ"/>
        </w:rPr>
        <w:t>.</w:t>
      </w:r>
    </w:p>
    <w:p w:rsidR="00F8745D" w:rsidRDefault="00F8745D" w:rsidP="00F8745D">
      <w:pPr>
        <w:pStyle w:val="a3"/>
        <w:tabs>
          <w:tab w:val="left" w:pos="9582"/>
        </w:tabs>
        <w:bidi w:val="0"/>
        <w:spacing w:line="360" w:lineRule="auto"/>
        <w:ind w:left="662" w:right="-908"/>
        <w:jc w:val="both"/>
        <w:rPr>
          <w:rFonts w:asciiTheme="majorBidi" w:hAnsiTheme="majorBidi" w:cstheme="majorBidi"/>
          <w:b/>
          <w:bCs/>
          <w:sz w:val="24"/>
          <w:szCs w:val="24"/>
          <w:lang w:bidi="ar-IQ"/>
        </w:rPr>
      </w:pPr>
      <w:r w:rsidRPr="00B646DB">
        <w:rPr>
          <w:rFonts w:asciiTheme="majorBidi" w:hAnsiTheme="majorBidi" w:cstheme="majorBidi"/>
          <w:b/>
          <w:bCs/>
          <w:sz w:val="24"/>
          <w:szCs w:val="24"/>
          <w:lang w:bidi="ar-IQ"/>
        </w:rPr>
        <w:t>Last visited on 14/5/2019 .</w:t>
      </w:r>
    </w:p>
    <w:p w:rsidR="00F8745D" w:rsidRPr="002B7017" w:rsidRDefault="00F8745D" w:rsidP="00F8745D">
      <w:pPr>
        <w:pStyle w:val="a3"/>
        <w:tabs>
          <w:tab w:val="left" w:pos="9582"/>
        </w:tabs>
        <w:jc w:val="both"/>
        <w:rPr>
          <w:rFonts w:ascii="Simplified Arabic" w:hAnsi="Simplified Arabic" w:cs="Simplified Arabic"/>
          <w:b/>
          <w:bCs/>
          <w:sz w:val="24"/>
          <w:szCs w:val="24"/>
          <w:lang w:bidi="ar-IQ"/>
        </w:rPr>
      </w:pPr>
    </w:p>
    <w:p w:rsidR="009D5906" w:rsidRPr="009D5906" w:rsidRDefault="009D5906" w:rsidP="009D5906">
      <w:pPr>
        <w:tabs>
          <w:tab w:val="left" w:pos="9582"/>
        </w:tabs>
        <w:spacing w:line="360" w:lineRule="auto"/>
        <w:ind w:right="-908"/>
        <w:jc w:val="both"/>
        <w:rPr>
          <w:rFonts w:asciiTheme="majorBidi" w:hAnsiTheme="majorBidi" w:cstheme="majorBidi"/>
          <w:sz w:val="28"/>
          <w:szCs w:val="28"/>
          <w:lang w:bidi="ar-IQ"/>
        </w:rPr>
      </w:pPr>
    </w:p>
    <w:p w:rsidR="009D5906" w:rsidRDefault="009D5906" w:rsidP="009D5906">
      <w:pPr>
        <w:tabs>
          <w:tab w:val="left" w:pos="9582"/>
        </w:tabs>
        <w:spacing w:line="360" w:lineRule="auto"/>
        <w:ind w:right="-908"/>
        <w:jc w:val="both"/>
        <w:rPr>
          <w:rFonts w:asciiTheme="majorBidi" w:hAnsiTheme="majorBidi" w:cstheme="majorBidi"/>
          <w:b/>
          <w:bCs/>
          <w:sz w:val="24"/>
          <w:szCs w:val="24"/>
          <w:rtl/>
          <w:lang w:bidi="ar-IQ"/>
        </w:rPr>
      </w:pPr>
    </w:p>
    <w:p w:rsidR="00B72953" w:rsidRPr="00EF5CAD" w:rsidRDefault="00014D43" w:rsidP="00EF5CAD">
      <w:pPr>
        <w:pStyle w:val="a3"/>
        <w:tabs>
          <w:tab w:val="left" w:pos="9582"/>
        </w:tabs>
        <w:ind w:left="84"/>
        <w:jc w:val="both"/>
        <w:rPr>
          <w:rFonts w:ascii="Simplified Arabic" w:hAnsi="Simplified Arabic" w:cs="Simplified Arabic"/>
          <w:sz w:val="28"/>
          <w:szCs w:val="28"/>
          <w:rtl/>
          <w:lang w:bidi="ar-IQ"/>
        </w:rPr>
      </w:pPr>
      <w:r w:rsidRPr="00FC27E6">
        <w:rPr>
          <w:rFonts w:ascii="Simplified Arabic" w:hAnsi="Simplified Arabic" w:cs="Simplified Arabic"/>
          <w:sz w:val="28"/>
          <w:szCs w:val="28"/>
          <w:rtl/>
          <w:lang w:bidi="ar-IQ"/>
        </w:rPr>
        <w:t xml:space="preserve">ان موقف المعاهدات </w:t>
      </w:r>
      <w:r w:rsidR="00A46B2B" w:rsidRPr="00FC27E6">
        <w:rPr>
          <w:rFonts w:ascii="Simplified Arabic" w:hAnsi="Simplified Arabic" w:cs="Simplified Arabic"/>
          <w:sz w:val="28"/>
          <w:szCs w:val="28"/>
          <w:rtl/>
          <w:lang w:bidi="ar-IQ"/>
        </w:rPr>
        <w:t>المذكورة</w:t>
      </w:r>
      <w:r w:rsidRPr="00FC27E6">
        <w:rPr>
          <w:rFonts w:ascii="Simplified Arabic" w:hAnsi="Simplified Arabic" w:cs="Simplified Arabic"/>
          <w:sz w:val="28"/>
          <w:szCs w:val="28"/>
          <w:rtl/>
          <w:lang w:bidi="ar-IQ"/>
        </w:rPr>
        <w:t xml:space="preserve"> يقت</w:t>
      </w:r>
      <w:r w:rsidR="00A46B2B" w:rsidRPr="00FC27E6">
        <w:rPr>
          <w:rFonts w:ascii="Simplified Arabic" w:hAnsi="Simplified Arabic" w:cs="Simplified Arabic"/>
          <w:sz w:val="28"/>
          <w:szCs w:val="28"/>
          <w:rtl/>
          <w:lang w:bidi="ar-IQ"/>
        </w:rPr>
        <w:t>صر</w:t>
      </w:r>
      <w:r w:rsidRPr="00FC27E6">
        <w:rPr>
          <w:rFonts w:ascii="Simplified Arabic" w:hAnsi="Simplified Arabic" w:cs="Simplified Arabic"/>
          <w:sz w:val="28"/>
          <w:szCs w:val="28"/>
          <w:rtl/>
          <w:lang w:bidi="ar-IQ"/>
        </w:rPr>
        <w:t xml:space="preserve"> على الزام الدول بعدم القاء مخلفاتها النووية</w:t>
      </w:r>
      <w:r w:rsidR="00265078" w:rsidRPr="00FC27E6">
        <w:rPr>
          <w:rFonts w:ascii="Simplified Arabic" w:hAnsi="Simplified Arabic" w:cs="Simplified Arabic"/>
          <w:sz w:val="28"/>
          <w:szCs w:val="28"/>
          <w:rtl/>
          <w:lang w:bidi="ar-IQ"/>
        </w:rPr>
        <w:t xml:space="preserve"> في دول اخرى ، </w:t>
      </w:r>
      <w:r w:rsidR="00A46B2B" w:rsidRPr="00FC27E6">
        <w:rPr>
          <w:rFonts w:ascii="Simplified Arabic" w:hAnsi="Simplified Arabic" w:cs="Simplified Arabic"/>
          <w:sz w:val="28"/>
          <w:szCs w:val="28"/>
          <w:rtl/>
          <w:lang w:bidi="ar-IQ"/>
        </w:rPr>
        <w:t xml:space="preserve">حيث </w:t>
      </w:r>
      <w:r w:rsidR="00265078" w:rsidRPr="00FC27E6">
        <w:rPr>
          <w:rFonts w:ascii="Simplified Arabic" w:hAnsi="Simplified Arabic" w:cs="Simplified Arabic"/>
          <w:sz w:val="28"/>
          <w:szCs w:val="28"/>
          <w:rtl/>
          <w:lang w:bidi="ar-IQ"/>
        </w:rPr>
        <w:t xml:space="preserve">كان الهدف من تلك الاجراءات ان يتم التجريم الدولي لتصدير النفايات الخطرة او السامة </w:t>
      </w:r>
      <w:r w:rsidR="00A46B2B" w:rsidRPr="00FC27E6">
        <w:rPr>
          <w:rFonts w:ascii="Simplified Arabic" w:hAnsi="Simplified Arabic" w:cs="Simplified Arabic"/>
          <w:sz w:val="28"/>
          <w:szCs w:val="28"/>
          <w:rtl/>
          <w:lang w:bidi="ar-IQ"/>
        </w:rPr>
        <w:t>الى</w:t>
      </w:r>
      <w:r w:rsidR="00265078" w:rsidRPr="00FC27E6">
        <w:rPr>
          <w:rFonts w:ascii="Simplified Arabic" w:hAnsi="Simplified Arabic" w:cs="Simplified Arabic"/>
          <w:sz w:val="28"/>
          <w:szCs w:val="28"/>
          <w:rtl/>
          <w:lang w:bidi="ar-IQ"/>
        </w:rPr>
        <w:t xml:space="preserve"> الدول الاقل نمواً وبصفة خاصة في افريقيا</w:t>
      </w:r>
      <w:r w:rsidR="00265078" w:rsidRPr="00FC27E6">
        <w:rPr>
          <w:rFonts w:ascii="Simplified Arabic" w:hAnsi="Simplified Arabic" w:cs="Simplified Arabic"/>
          <w:sz w:val="24"/>
          <w:szCs w:val="24"/>
          <w:rtl/>
          <w:lang w:bidi="ar-IQ"/>
        </w:rPr>
        <w:t>(</w:t>
      </w:r>
      <w:r w:rsidR="00A46B2B" w:rsidRPr="00FC27E6">
        <w:rPr>
          <w:rFonts w:ascii="Simplified Arabic" w:hAnsi="Simplified Arabic" w:cs="Simplified Arabic"/>
          <w:sz w:val="24"/>
          <w:szCs w:val="24"/>
          <w:rtl/>
          <w:lang w:bidi="ar-IQ"/>
        </w:rPr>
        <w:t>1</w:t>
      </w:r>
      <w:r w:rsidR="00265078" w:rsidRPr="00FC27E6">
        <w:rPr>
          <w:rFonts w:ascii="Simplified Arabic" w:hAnsi="Simplified Arabic" w:cs="Simplified Arabic"/>
          <w:sz w:val="24"/>
          <w:szCs w:val="24"/>
          <w:rtl/>
          <w:lang w:bidi="ar-IQ"/>
        </w:rPr>
        <w:t>)</w:t>
      </w:r>
      <w:r w:rsidR="00265078" w:rsidRPr="00FC27E6">
        <w:rPr>
          <w:rFonts w:ascii="Simplified Arabic" w:hAnsi="Simplified Arabic" w:cs="Simplified Arabic"/>
          <w:sz w:val="28"/>
          <w:szCs w:val="28"/>
          <w:rtl/>
          <w:lang w:bidi="ar-IQ"/>
        </w:rPr>
        <w:t xml:space="preserve"> ، ولم تتضمن الوسائل والتدابير الفنية لمعالجة </w:t>
      </w:r>
      <w:r w:rsidR="00A46B2B" w:rsidRPr="00FC27E6">
        <w:rPr>
          <w:rFonts w:ascii="Simplified Arabic" w:hAnsi="Simplified Arabic" w:cs="Simplified Arabic"/>
          <w:sz w:val="28"/>
          <w:szCs w:val="28"/>
          <w:rtl/>
          <w:lang w:bidi="ar-IQ"/>
        </w:rPr>
        <w:t xml:space="preserve">هذه </w:t>
      </w:r>
      <w:r w:rsidR="00265078" w:rsidRPr="00FC27E6">
        <w:rPr>
          <w:rFonts w:ascii="Simplified Arabic" w:hAnsi="Simplified Arabic" w:cs="Simplified Arabic"/>
          <w:sz w:val="28"/>
          <w:szCs w:val="28"/>
          <w:rtl/>
          <w:lang w:bidi="ar-IQ"/>
        </w:rPr>
        <w:t xml:space="preserve">النفايات في بلد المنشأ فان بقاءها دون اتباع اي معايير للسلامة او الامان فيه مخاطر ايضا على السكان والبيئة لتلك البلدان ايضاً،ولمعالجة تلك المشكلة فقد بذلت الوكالة الدولية للطاقة الذرية جهودا مكثفة </w:t>
      </w:r>
      <w:r w:rsidR="00A46B2B" w:rsidRPr="00FC27E6">
        <w:rPr>
          <w:rFonts w:ascii="Simplified Arabic" w:hAnsi="Simplified Arabic" w:cs="Simplified Arabic"/>
          <w:sz w:val="28"/>
          <w:szCs w:val="28"/>
          <w:rtl/>
          <w:lang w:bidi="ar-IQ"/>
        </w:rPr>
        <w:t>في ابرام (الاتفاقية المشتركة بشأن امان التصرف في ال</w:t>
      </w:r>
      <w:r w:rsidR="00EF5CAD">
        <w:rPr>
          <w:rFonts w:ascii="Simplified Arabic" w:hAnsi="Simplified Arabic" w:cs="Simplified Arabic" w:hint="cs"/>
          <w:sz w:val="28"/>
          <w:szCs w:val="28"/>
          <w:rtl/>
          <w:lang w:bidi="ar-IQ"/>
        </w:rPr>
        <w:t>و</w:t>
      </w:r>
      <w:r w:rsidR="00A46B2B" w:rsidRPr="00FC27E6">
        <w:rPr>
          <w:rFonts w:ascii="Simplified Arabic" w:hAnsi="Simplified Arabic" w:cs="Simplified Arabic"/>
          <w:sz w:val="28"/>
          <w:szCs w:val="28"/>
          <w:rtl/>
          <w:lang w:bidi="ar-IQ"/>
        </w:rPr>
        <w:t xml:space="preserve">قود المستهلك والنفايات المشعة ) في المؤتمر الدبلوماسي الذي عقدته الوكالة عام 1997 في فيينا ، دخلت الاتفاقية حيز النفاذ عام 2001 كان القصد من </w:t>
      </w:r>
      <w:r w:rsidR="00EF5CAD">
        <w:rPr>
          <w:rFonts w:ascii="Simplified Arabic" w:hAnsi="Simplified Arabic" w:cs="Simplified Arabic" w:hint="cs"/>
          <w:sz w:val="28"/>
          <w:szCs w:val="28"/>
          <w:rtl/>
          <w:lang w:bidi="ar-IQ"/>
        </w:rPr>
        <w:t>ا</w:t>
      </w:r>
      <w:r w:rsidR="00A46B2B" w:rsidRPr="00FC27E6">
        <w:rPr>
          <w:rFonts w:ascii="Simplified Arabic" w:hAnsi="Simplified Arabic" w:cs="Simplified Arabic"/>
          <w:sz w:val="28"/>
          <w:szCs w:val="28"/>
          <w:rtl/>
          <w:lang w:bidi="ar-IQ"/>
        </w:rPr>
        <w:t xml:space="preserve">برامها هو الموائمة مع اتفاقية الامان </w:t>
      </w:r>
      <w:r w:rsidR="00A46B2B" w:rsidRPr="00EF5CAD">
        <w:rPr>
          <w:rFonts w:ascii="Simplified Arabic" w:hAnsi="Simplified Arabic" w:cs="Simplified Arabic"/>
          <w:sz w:val="28"/>
          <w:szCs w:val="28"/>
          <w:rtl/>
          <w:lang w:bidi="ar-IQ"/>
        </w:rPr>
        <w:t xml:space="preserve">النووي </w:t>
      </w:r>
      <w:r w:rsidR="002565C3" w:rsidRPr="00EF5CAD">
        <w:rPr>
          <w:rFonts w:ascii="Simplified Arabic" w:hAnsi="Simplified Arabic" w:cs="Simplified Arabic"/>
          <w:sz w:val="28"/>
          <w:szCs w:val="28"/>
          <w:rtl/>
          <w:lang w:bidi="ar-IQ"/>
        </w:rPr>
        <w:t>لانه غالبا ماكان يشار اليها خلال مرحلة المفاوضات باسم الاتفاقية الشقيقة لاتفاقية الامان وذلك لوجود عدة احكام وعناصر مشتركة بين الاثنين</w:t>
      </w:r>
      <w:r w:rsidR="002565C3" w:rsidRPr="00EF5CAD">
        <w:rPr>
          <w:rFonts w:ascii="Simplified Arabic" w:hAnsi="Simplified Arabic" w:cs="Simplified Arabic"/>
          <w:sz w:val="24"/>
          <w:szCs w:val="24"/>
          <w:rtl/>
          <w:lang w:bidi="ar-IQ"/>
        </w:rPr>
        <w:t>(2)</w:t>
      </w:r>
      <w:r w:rsidR="00EF5CAD" w:rsidRPr="00EF5CAD">
        <w:rPr>
          <w:rFonts w:ascii="Simplified Arabic" w:hAnsi="Simplified Arabic" w:cs="Simplified Arabic"/>
          <w:sz w:val="28"/>
          <w:szCs w:val="28"/>
          <w:rtl/>
          <w:lang w:bidi="ar-IQ"/>
        </w:rPr>
        <w:t xml:space="preserve"> ،ولكن مايميز هذه الاتفاقية بان العضوية فيها لاتقتصر على الدول التي لديها برامج نووية وانما تشمل الدول التي تستخدم مصادر الاشعاع في الطب والصناعة</w:t>
      </w:r>
      <w:r w:rsidR="00EF5CAD" w:rsidRPr="00EF5CAD">
        <w:rPr>
          <w:rFonts w:ascii="Simplified Arabic" w:hAnsi="Simplified Arabic" w:cs="Simplified Arabic"/>
          <w:sz w:val="24"/>
          <w:szCs w:val="24"/>
          <w:rtl/>
          <w:lang w:bidi="ar-IQ"/>
        </w:rPr>
        <w:t>(3)</w:t>
      </w:r>
      <w:r w:rsidR="00EF5CAD" w:rsidRPr="00EF5CAD">
        <w:rPr>
          <w:rFonts w:ascii="Simplified Arabic" w:hAnsi="Simplified Arabic" w:cs="Simplified Arabic"/>
          <w:sz w:val="28"/>
          <w:szCs w:val="28"/>
          <w:rtl/>
          <w:lang w:bidi="ar-IQ"/>
        </w:rPr>
        <w:t xml:space="preserve"> ، وتجمع الاتفاقية بين موضوعين منفصلين هما امان ادارة الوقود المستهلك والنفايات المشعة ،فقد وضعت الاتفاقية اطارا قانونيا دوليا لمتطلبات الامان العامة في كيفية التصرف في النفايات المشعة والوقود المستهلك وعلى الدول الاعضاء بوضع اطار تشريعي ورقابي لتنظيم ذلك</w:t>
      </w:r>
      <w:r w:rsidR="00EF5CAD" w:rsidRPr="00EF5CAD">
        <w:rPr>
          <w:rFonts w:ascii="Simplified Arabic" w:hAnsi="Simplified Arabic" w:cs="Simplified Arabic"/>
          <w:sz w:val="24"/>
          <w:szCs w:val="24"/>
          <w:rtl/>
          <w:lang w:bidi="ar-IQ"/>
        </w:rPr>
        <w:t>(4)</w:t>
      </w:r>
      <w:r w:rsidR="00EF5CAD" w:rsidRPr="00EF5CAD">
        <w:rPr>
          <w:rFonts w:ascii="Simplified Arabic" w:hAnsi="Simplified Arabic" w:cs="Simplified Arabic"/>
          <w:sz w:val="28"/>
          <w:szCs w:val="28"/>
          <w:rtl/>
          <w:lang w:bidi="ar-IQ"/>
        </w:rPr>
        <w:t xml:space="preserve"> .</w:t>
      </w:r>
    </w:p>
    <w:p w:rsidR="00014D43" w:rsidRDefault="00014D43" w:rsidP="00014D43">
      <w:pPr>
        <w:pStyle w:val="a3"/>
        <w:tabs>
          <w:tab w:val="left" w:pos="9582"/>
        </w:tabs>
        <w:spacing w:line="360" w:lineRule="auto"/>
        <w:ind w:left="-58"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646DB" w:rsidRPr="00231303" w:rsidRDefault="00B646DB" w:rsidP="00DF71CB">
      <w:pPr>
        <w:pStyle w:val="a3"/>
        <w:numPr>
          <w:ilvl w:val="0"/>
          <w:numId w:val="12"/>
        </w:numPr>
        <w:tabs>
          <w:tab w:val="left" w:pos="9582"/>
        </w:tabs>
        <w:jc w:val="both"/>
        <w:rPr>
          <w:rFonts w:ascii="Simplified Arabic" w:hAnsi="Simplified Arabic" w:cs="Simplified Arabic"/>
          <w:b/>
          <w:bCs/>
          <w:sz w:val="24"/>
          <w:szCs w:val="24"/>
          <w:lang w:bidi="ar-IQ"/>
        </w:rPr>
      </w:pPr>
      <w:r w:rsidRPr="00231303">
        <w:rPr>
          <w:rFonts w:ascii="Simplified Arabic" w:hAnsi="Simplified Arabic" w:cs="Simplified Arabic"/>
          <w:b/>
          <w:bCs/>
          <w:sz w:val="24"/>
          <w:szCs w:val="24"/>
          <w:rtl/>
          <w:lang w:bidi="ar-IQ"/>
        </w:rPr>
        <w:t xml:space="preserve">اعتبرت الاتفاقية العربية لمكافحة الجريمة المنظمة عبر الوطنية لعام 2010، </w:t>
      </w:r>
      <w:r w:rsidR="002565C3" w:rsidRPr="00231303">
        <w:rPr>
          <w:rFonts w:ascii="Simplified Arabic" w:hAnsi="Simplified Arabic" w:cs="Simplified Arabic"/>
          <w:b/>
          <w:bCs/>
          <w:sz w:val="24"/>
          <w:szCs w:val="24"/>
          <w:rtl/>
          <w:lang w:bidi="ar-IQ"/>
        </w:rPr>
        <w:t>((</w:t>
      </w:r>
      <w:r w:rsidRPr="00231303">
        <w:rPr>
          <w:rFonts w:ascii="Simplified Arabic" w:hAnsi="Simplified Arabic" w:cs="Simplified Arabic"/>
          <w:b/>
          <w:bCs/>
          <w:sz w:val="24"/>
          <w:szCs w:val="24"/>
          <w:rtl/>
          <w:lang w:bidi="ar-IQ"/>
        </w:rPr>
        <w:t>ان استيراد او تداول او نقل النفايات والمواد الخطرة بشكل غير مشروع او السماح بدخولها او مرورها او دفنها في اراضي اي دولة طرف او القاءها في مياهها الاقليمية من الجرائم المشمولة باحكامها</w:t>
      </w:r>
      <w:r w:rsidR="002565C3" w:rsidRPr="00231303">
        <w:rPr>
          <w:rFonts w:ascii="Simplified Arabic" w:hAnsi="Simplified Arabic" w:cs="Simplified Arabic"/>
          <w:b/>
          <w:bCs/>
          <w:sz w:val="24"/>
          <w:szCs w:val="24"/>
          <w:rtl/>
          <w:lang w:bidi="ar-IQ"/>
        </w:rPr>
        <w:t>))</w:t>
      </w:r>
      <w:r w:rsidRPr="00231303">
        <w:rPr>
          <w:rFonts w:ascii="Simplified Arabic" w:hAnsi="Simplified Arabic" w:cs="Simplified Arabic"/>
          <w:b/>
          <w:bCs/>
          <w:sz w:val="24"/>
          <w:szCs w:val="24"/>
          <w:rtl/>
          <w:lang w:bidi="ar-IQ"/>
        </w:rPr>
        <w:t xml:space="preserve"> ويجب تعزيز التعاون العربي لمنع ومكافحة تلك الافعال، ينظر المادة (16) من الاتفاقية ، وينظر كذلك المادة (27)</w:t>
      </w:r>
      <w:r w:rsidR="006C49AB" w:rsidRPr="00231303">
        <w:rPr>
          <w:rFonts w:ascii="Simplified Arabic" w:hAnsi="Simplified Arabic" w:cs="Simplified Arabic"/>
          <w:b/>
          <w:bCs/>
          <w:sz w:val="24"/>
          <w:szCs w:val="24"/>
          <w:rtl/>
          <w:lang w:bidi="ar-IQ"/>
        </w:rPr>
        <w:t xml:space="preserve"> من ميثاق لومي الم</w:t>
      </w:r>
      <w:r w:rsidRPr="00231303">
        <w:rPr>
          <w:rFonts w:ascii="Simplified Arabic" w:hAnsi="Simplified Arabic" w:cs="Simplified Arabic"/>
          <w:b/>
          <w:bCs/>
          <w:sz w:val="24"/>
          <w:szCs w:val="24"/>
          <w:rtl/>
          <w:lang w:bidi="ar-IQ"/>
        </w:rPr>
        <w:t xml:space="preserve">يثاق الافريقي </w:t>
      </w:r>
      <w:r w:rsidR="006C49AB" w:rsidRPr="00231303">
        <w:rPr>
          <w:rFonts w:ascii="Simplified Arabic" w:hAnsi="Simplified Arabic" w:cs="Simplified Arabic"/>
          <w:b/>
          <w:bCs/>
          <w:sz w:val="24"/>
          <w:szCs w:val="24"/>
          <w:rtl/>
          <w:lang w:bidi="ar-IQ"/>
        </w:rPr>
        <w:t>للامن والسلامة البحرية والتنمية في افريقيا ، الذي اعتمدته الدورة الاستثناءية لمؤتمر الاتحاد الافريقي المنعقدة في مدينة لومي عاصمة تون</w:t>
      </w:r>
      <w:r w:rsidR="002565C3" w:rsidRPr="00231303">
        <w:rPr>
          <w:rFonts w:ascii="Simplified Arabic" w:hAnsi="Simplified Arabic" w:cs="Simplified Arabic"/>
          <w:b/>
          <w:bCs/>
          <w:sz w:val="24"/>
          <w:szCs w:val="24"/>
          <w:rtl/>
          <w:lang w:bidi="ar-IQ"/>
        </w:rPr>
        <w:t>غ</w:t>
      </w:r>
      <w:r w:rsidR="006C49AB" w:rsidRPr="00231303">
        <w:rPr>
          <w:rFonts w:ascii="Simplified Arabic" w:hAnsi="Simplified Arabic" w:cs="Simplified Arabic"/>
          <w:b/>
          <w:bCs/>
          <w:sz w:val="24"/>
          <w:szCs w:val="24"/>
          <w:rtl/>
          <w:lang w:bidi="ar-IQ"/>
        </w:rPr>
        <w:t>و في 15/ تشرين الاول/ 2016 .</w:t>
      </w:r>
    </w:p>
    <w:p w:rsidR="00EF5CAD" w:rsidRPr="00231303" w:rsidRDefault="00EF5CAD" w:rsidP="00DF71CB">
      <w:pPr>
        <w:pStyle w:val="a3"/>
        <w:numPr>
          <w:ilvl w:val="0"/>
          <w:numId w:val="12"/>
        </w:numPr>
        <w:tabs>
          <w:tab w:val="left" w:pos="9582"/>
        </w:tabs>
        <w:bidi w:val="0"/>
        <w:ind w:right="-908"/>
        <w:jc w:val="both"/>
        <w:rPr>
          <w:rFonts w:ascii="Simplified Arabic" w:hAnsi="Simplified Arabic" w:cs="Simplified Arabic"/>
          <w:b/>
          <w:bCs/>
          <w:sz w:val="24"/>
          <w:szCs w:val="24"/>
          <w:lang w:bidi="ar-IQ"/>
        </w:rPr>
      </w:pPr>
      <w:r w:rsidRPr="00231303">
        <w:rPr>
          <w:rFonts w:ascii="Simplified Arabic" w:hAnsi="Simplified Arabic" w:cs="Simplified Arabic"/>
          <w:b/>
          <w:bCs/>
          <w:sz w:val="24"/>
          <w:szCs w:val="24"/>
          <w:lang w:bidi="ar-IQ"/>
        </w:rPr>
        <w:t>Simon Butt, op.cit, p284 .</w:t>
      </w:r>
    </w:p>
    <w:p w:rsidR="00EF5CAD" w:rsidRPr="00231303" w:rsidRDefault="00EF5CAD" w:rsidP="00DF71CB">
      <w:pPr>
        <w:pStyle w:val="a3"/>
        <w:numPr>
          <w:ilvl w:val="0"/>
          <w:numId w:val="12"/>
        </w:numPr>
        <w:tabs>
          <w:tab w:val="left" w:pos="9582"/>
        </w:tabs>
        <w:ind w:right="-908"/>
        <w:jc w:val="both"/>
        <w:rPr>
          <w:rFonts w:ascii="Simplified Arabic" w:hAnsi="Simplified Arabic" w:cs="Simplified Arabic"/>
          <w:b/>
          <w:bCs/>
          <w:sz w:val="24"/>
          <w:szCs w:val="24"/>
          <w:lang w:bidi="ar-IQ"/>
        </w:rPr>
      </w:pPr>
      <w:r w:rsidRPr="00231303">
        <w:rPr>
          <w:rFonts w:ascii="Simplified Arabic" w:hAnsi="Simplified Arabic" w:cs="Simplified Arabic"/>
          <w:b/>
          <w:bCs/>
          <w:sz w:val="24"/>
          <w:szCs w:val="24"/>
          <w:rtl/>
          <w:lang w:bidi="ar-IQ"/>
        </w:rPr>
        <w:t>ينظر الفقرة (2) من المادة (3) من الاتفاقية المشتركة لعام 1997 .</w:t>
      </w:r>
    </w:p>
    <w:p w:rsidR="00014D43" w:rsidRPr="008B28F2" w:rsidRDefault="00231303" w:rsidP="008B28F2">
      <w:pPr>
        <w:pStyle w:val="a3"/>
        <w:numPr>
          <w:ilvl w:val="0"/>
          <w:numId w:val="12"/>
        </w:numPr>
        <w:tabs>
          <w:tab w:val="left" w:pos="9582"/>
        </w:tabs>
        <w:ind w:right="-908"/>
        <w:jc w:val="both"/>
        <w:rPr>
          <w:rFonts w:ascii="Simplified Arabic" w:hAnsi="Simplified Arabic" w:cs="Simplified Arabic"/>
          <w:b/>
          <w:bCs/>
          <w:sz w:val="24"/>
          <w:szCs w:val="24"/>
          <w:rtl/>
          <w:lang w:bidi="ar-IQ"/>
        </w:rPr>
      </w:pPr>
      <w:r w:rsidRPr="00231303">
        <w:rPr>
          <w:rFonts w:ascii="Simplified Arabic" w:hAnsi="Simplified Arabic" w:cs="Simplified Arabic"/>
          <w:b/>
          <w:bCs/>
          <w:sz w:val="24"/>
          <w:szCs w:val="24"/>
          <w:rtl/>
          <w:lang w:bidi="ar-IQ"/>
        </w:rPr>
        <w:t>ينظر المادة (19) من الاتفاقية .</w:t>
      </w:r>
    </w:p>
    <w:p w:rsidR="00FC27E6" w:rsidRDefault="00FC27E6" w:rsidP="00014D43">
      <w:pPr>
        <w:tabs>
          <w:tab w:val="left" w:pos="9582"/>
        </w:tabs>
        <w:spacing w:line="360" w:lineRule="auto"/>
        <w:ind w:right="-908"/>
        <w:jc w:val="both"/>
        <w:rPr>
          <w:rFonts w:asciiTheme="majorBidi" w:hAnsiTheme="majorBidi" w:cstheme="majorBidi"/>
          <w:sz w:val="28"/>
          <w:szCs w:val="28"/>
          <w:rtl/>
          <w:lang w:bidi="ar-IQ"/>
        </w:rPr>
      </w:pPr>
    </w:p>
    <w:p w:rsidR="003370FF" w:rsidRPr="0048331B" w:rsidRDefault="003370FF" w:rsidP="0048331B">
      <w:pPr>
        <w:tabs>
          <w:tab w:val="left" w:pos="9582"/>
        </w:tabs>
        <w:jc w:val="both"/>
        <w:rPr>
          <w:rFonts w:ascii="Simplified Arabic" w:hAnsi="Simplified Arabic" w:cs="Simplified Arabic"/>
          <w:sz w:val="28"/>
          <w:szCs w:val="28"/>
          <w:rtl/>
          <w:lang w:bidi="ar-IQ"/>
        </w:rPr>
      </w:pPr>
      <w:r w:rsidRPr="0048331B">
        <w:rPr>
          <w:rFonts w:ascii="Simplified Arabic" w:hAnsi="Simplified Arabic" w:cs="Simplified Arabic"/>
          <w:sz w:val="28"/>
          <w:szCs w:val="28"/>
          <w:rtl/>
          <w:lang w:bidi="ar-IQ"/>
        </w:rPr>
        <w:t>وقد عالجت الاتفاقية في المادة (27) منها مسالة النقل عبر الحدود للنفايات المشعة وحد</w:t>
      </w:r>
      <w:r w:rsidR="0048331B" w:rsidRPr="0048331B">
        <w:rPr>
          <w:rFonts w:ascii="Simplified Arabic" w:hAnsi="Simplified Arabic" w:cs="Simplified Arabic"/>
          <w:sz w:val="28"/>
          <w:szCs w:val="28"/>
          <w:rtl/>
          <w:lang w:bidi="ar-IQ"/>
        </w:rPr>
        <w:t>دت</w:t>
      </w:r>
      <w:r w:rsidRPr="0048331B">
        <w:rPr>
          <w:rFonts w:ascii="Simplified Arabic" w:hAnsi="Simplified Arabic" w:cs="Simplified Arabic"/>
          <w:sz w:val="28"/>
          <w:szCs w:val="28"/>
          <w:rtl/>
          <w:lang w:bidi="ar-IQ"/>
        </w:rPr>
        <w:t xml:space="preserve"> مجموعة من المتطلبات والخطوات التي يجب على </w:t>
      </w:r>
      <w:r w:rsidR="0048331B" w:rsidRPr="0048331B">
        <w:rPr>
          <w:rFonts w:ascii="Simplified Arabic" w:hAnsi="Simplified Arabic" w:cs="Simplified Arabic"/>
          <w:sz w:val="28"/>
          <w:szCs w:val="28"/>
          <w:rtl/>
          <w:lang w:bidi="ar-IQ"/>
        </w:rPr>
        <w:t xml:space="preserve">كل </w:t>
      </w:r>
      <w:r w:rsidRPr="0048331B">
        <w:rPr>
          <w:rFonts w:ascii="Simplified Arabic" w:hAnsi="Simplified Arabic" w:cs="Simplified Arabic"/>
          <w:sz w:val="28"/>
          <w:szCs w:val="28"/>
          <w:rtl/>
          <w:lang w:bidi="ar-IQ"/>
        </w:rPr>
        <w:t>طرف متعاقد ان يتخذها بما يتفق مع احكام الاتفاقية والصكوك الدولية ذات الصلة بالموضوع والتي تتمثل بما يأتي :</w:t>
      </w:r>
    </w:p>
    <w:p w:rsidR="00711353" w:rsidRPr="0048331B" w:rsidRDefault="00711353" w:rsidP="00DF71CB">
      <w:pPr>
        <w:pStyle w:val="a3"/>
        <w:numPr>
          <w:ilvl w:val="0"/>
          <w:numId w:val="14"/>
        </w:numPr>
        <w:tabs>
          <w:tab w:val="left" w:pos="9582"/>
        </w:tabs>
        <w:jc w:val="both"/>
        <w:rPr>
          <w:rFonts w:ascii="Simplified Arabic" w:hAnsi="Simplified Arabic" w:cs="Simplified Arabic"/>
          <w:sz w:val="28"/>
          <w:szCs w:val="28"/>
          <w:lang w:bidi="ar-IQ"/>
        </w:rPr>
      </w:pPr>
      <w:r w:rsidRPr="0048331B">
        <w:rPr>
          <w:rFonts w:ascii="Simplified Arabic" w:hAnsi="Simplified Arabic" w:cs="Simplified Arabic"/>
          <w:sz w:val="28"/>
          <w:szCs w:val="28"/>
          <w:rtl/>
          <w:lang w:bidi="ar-IQ"/>
        </w:rPr>
        <w:t>تتخذ دولة المنشأ للنفايات النووية الخطوات والاحتياجات المناسبة التي تكفل ان تكون عملية النقل عبر الحدود مرخصاً بها ولا تنفذ الا بعد اخطار م</w:t>
      </w:r>
      <w:r w:rsidR="0048331B" w:rsidRPr="0048331B">
        <w:rPr>
          <w:rFonts w:ascii="Simplified Arabic" w:hAnsi="Simplified Arabic" w:cs="Simplified Arabic"/>
          <w:sz w:val="28"/>
          <w:szCs w:val="28"/>
          <w:rtl/>
          <w:lang w:bidi="ar-IQ"/>
        </w:rPr>
        <w:t>سبق الى دولة المقصد وبموافقتها</w:t>
      </w:r>
      <w:r w:rsidR="0048331B" w:rsidRPr="0048331B">
        <w:rPr>
          <w:rFonts w:ascii="Simplified Arabic" w:hAnsi="Simplified Arabic" w:cs="Simplified Arabic"/>
          <w:sz w:val="24"/>
          <w:szCs w:val="24"/>
          <w:rtl/>
          <w:lang w:bidi="ar-IQ"/>
        </w:rPr>
        <w:t>(1)</w:t>
      </w:r>
      <w:r w:rsidR="0048331B" w:rsidRPr="0048331B">
        <w:rPr>
          <w:rFonts w:ascii="Simplified Arabic" w:hAnsi="Simplified Arabic" w:cs="Simplified Arabic"/>
          <w:sz w:val="28"/>
          <w:szCs w:val="28"/>
          <w:rtl/>
          <w:lang w:bidi="ar-IQ"/>
        </w:rPr>
        <w:t xml:space="preserve"> .</w:t>
      </w:r>
    </w:p>
    <w:p w:rsidR="00711353" w:rsidRPr="0048331B" w:rsidRDefault="00711353" w:rsidP="00DF71CB">
      <w:pPr>
        <w:pStyle w:val="a3"/>
        <w:numPr>
          <w:ilvl w:val="0"/>
          <w:numId w:val="14"/>
        </w:numPr>
        <w:tabs>
          <w:tab w:val="left" w:pos="9582"/>
        </w:tabs>
        <w:jc w:val="both"/>
        <w:rPr>
          <w:rFonts w:ascii="Simplified Arabic" w:hAnsi="Simplified Arabic" w:cs="Simplified Arabic"/>
          <w:sz w:val="28"/>
          <w:szCs w:val="28"/>
          <w:lang w:bidi="ar-IQ"/>
        </w:rPr>
      </w:pPr>
      <w:r w:rsidRPr="0048331B">
        <w:rPr>
          <w:rFonts w:ascii="Simplified Arabic" w:hAnsi="Simplified Arabic" w:cs="Simplified Arabic"/>
          <w:sz w:val="28"/>
          <w:szCs w:val="28"/>
          <w:rtl/>
          <w:lang w:bidi="ar-IQ"/>
        </w:rPr>
        <w:t>ان تخضع عملية النقل عبر الحدود خلال دول العبور للالتزامات الدولية ذات الصلة بانماط النقل المحددة المستخدمة</w:t>
      </w:r>
      <w:r w:rsidRPr="0048331B">
        <w:rPr>
          <w:rFonts w:ascii="Simplified Arabic" w:hAnsi="Simplified Arabic" w:cs="Simplified Arabic"/>
          <w:sz w:val="24"/>
          <w:szCs w:val="24"/>
          <w:rtl/>
          <w:lang w:bidi="ar-IQ"/>
        </w:rPr>
        <w:t>(</w:t>
      </w:r>
      <w:r w:rsidR="0048331B" w:rsidRPr="0048331B">
        <w:rPr>
          <w:rFonts w:ascii="Simplified Arabic" w:hAnsi="Simplified Arabic" w:cs="Simplified Arabic"/>
          <w:sz w:val="24"/>
          <w:szCs w:val="24"/>
          <w:rtl/>
          <w:lang w:bidi="ar-IQ"/>
        </w:rPr>
        <w:t>2</w:t>
      </w:r>
      <w:r w:rsidRPr="0048331B">
        <w:rPr>
          <w:rFonts w:ascii="Simplified Arabic" w:hAnsi="Simplified Arabic" w:cs="Simplified Arabic"/>
          <w:sz w:val="24"/>
          <w:szCs w:val="24"/>
          <w:rtl/>
          <w:lang w:bidi="ar-IQ"/>
        </w:rPr>
        <w:t>)</w:t>
      </w:r>
      <w:r w:rsidRPr="0048331B">
        <w:rPr>
          <w:rFonts w:ascii="Simplified Arabic" w:hAnsi="Simplified Arabic" w:cs="Simplified Arabic"/>
          <w:sz w:val="28"/>
          <w:szCs w:val="28"/>
          <w:rtl/>
          <w:lang w:bidi="ar-IQ"/>
        </w:rPr>
        <w:t xml:space="preserve"> .</w:t>
      </w:r>
    </w:p>
    <w:p w:rsidR="003370FF" w:rsidRPr="00E7001D" w:rsidRDefault="003370FF" w:rsidP="00E7001D">
      <w:pPr>
        <w:tabs>
          <w:tab w:val="left" w:pos="9582"/>
        </w:tabs>
        <w:jc w:val="both"/>
        <w:rPr>
          <w:rFonts w:ascii="Simplified Arabic" w:hAnsi="Simplified Arabic" w:cs="Simplified Arabic"/>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w:t>
      </w:r>
      <w:r w:rsidR="00E7001D">
        <w:rPr>
          <w:rFonts w:asciiTheme="majorBidi" w:hAnsiTheme="majorBidi" w:cstheme="majorBidi" w:hint="cs"/>
          <w:sz w:val="28"/>
          <w:szCs w:val="28"/>
          <w:rtl/>
          <w:lang w:bidi="ar-IQ"/>
        </w:rPr>
        <w:t>ــــــــــــــــ</w:t>
      </w:r>
    </w:p>
    <w:p w:rsidR="00E7001D" w:rsidRDefault="003370FF" w:rsidP="00DF71CB">
      <w:pPr>
        <w:pStyle w:val="a3"/>
        <w:numPr>
          <w:ilvl w:val="0"/>
          <w:numId w:val="13"/>
        </w:numPr>
        <w:tabs>
          <w:tab w:val="left" w:pos="9582"/>
        </w:tabs>
        <w:jc w:val="both"/>
        <w:rPr>
          <w:rFonts w:ascii="Simplified Arabic" w:hAnsi="Simplified Arabic" w:cs="Simplified Arabic"/>
          <w:b/>
          <w:bCs/>
          <w:sz w:val="24"/>
          <w:szCs w:val="24"/>
          <w:lang w:bidi="ar-IQ"/>
        </w:rPr>
      </w:pPr>
      <w:r w:rsidRPr="00E7001D">
        <w:rPr>
          <w:rFonts w:ascii="Simplified Arabic" w:hAnsi="Simplified Arabic" w:cs="Simplified Arabic"/>
          <w:b/>
          <w:bCs/>
          <w:sz w:val="24"/>
          <w:szCs w:val="24"/>
          <w:rtl/>
          <w:lang w:bidi="ar-IQ"/>
        </w:rPr>
        <w:t xml:space="preserve">تجدر الاشارة الى ان بعض دول المرور وخاصة </w:t>
      </w:r>
      <w:r w:rsidR="000333D3" w:rsidRPr="00E7001D">
        <w:rPr>
          <w:rFonts w:ascii="Simplified Arabic" w:hAnsi="Simplified Arabic" w:cs="Simplified Arabic"/>
          <w:b/>
          <w:bCs/>
          <w:sz w:val="24"/>
          <w:szCs w:val="24"/>
          <w:rtl/>
          <w:lang w:bidi="ar-IQ"/>
        </w:rPr>
        <w:t>تركيا وبعض دول امريكا اللاتينية</w:t>
      </w:r>
      <w:r w:rsidR="00711A76" w:rsidRPr="00E7001D">
        <w:rPr>
          <w:rFonts w:ascii="Simplified Arabic" w:hAnsi="Simplified Arabic" w:cs="Simplified Arabic"/>
          <w:b/>
          <w:bCs/>
          <w:sz w:val="24"/>
          <w:szCs w:val="24"/>
          <w:rtl/>
          <w:lang w:bidi="ar-IQ"/>
        </w:rPr>
        <w:t xml:space="preserve"> ودول المغرب العربي</w:t>
      </w:r>
      <w:r w:rsidR="000333D3" w:rsidRPr="00E7001D">
        <w:rPr>
          <w:rFonts w:ascii="Simplified Arabic" w:hAnsi="Simplified Arabic" w:cs="Simplified Arabic"/>
          <w:b/>
          <w:bCs/>
          <w:sz w:val="24"/>
          <w:szCs w:val="24"/>
          <w:rtl/>
          <w:lang w:bidi="ar-IQ"/>
        </w:rPr>
        <w:t xml:space="preserve"> ونيوزلندا </w:t>
      </w:r>
      <w:r w:rsidR="00711A76" w:rsidRPr="00E7001D">
        <w:rPr>
          <w:rFonts w:ascii="Simplified Arabic" w:hAnsi="Simplified Arabic" w:cs="Simplified Arabic"/>
          <w:b/>
          <w:bCs/>
          <w:sz w:val="24"/>
          <w:szCs w:val="24"/>
          <w:rtl/>
          <w:lang w:bidi="ar-IQ"/>
        </w:rPr>
        <w:t xml:space="preserve">ممثلاً </w:t>
      </w:r>
      <w:r w:rsidR="000333D3" w:rsidRPr="00E7001D">
        <w:rPr>
          <w:rFonts w:ascii="Simplified Arabic" w:hAnsi="Simplified Arabic" w:cs="Simplified Arabic"/>
          <w:b/>
          <w:bCs/>
          <w:sz w:val="24"/>
          <w:szCs w:val="24"/>
          <w:rtl/>
          <w:lang w:bidi="ar-IQ"/>
        </w:rPr>
        <w:t>عن بعض دول منطقة جنوب المحيط الهادي قد طلبت بشدة ادراج الاخطار والموافقة في الاتفاقية اثناء مفاوضات المؤتمر الدبلوماسي الذي انعقد في في</w:t>
      </w:r>
      <w:r w:rsidR="00A65D63" w:rsidRPr="00E7001D">
        <w:rPr>
          <w:rFonts w:ascii="Simplified Arabic" w:hAnsi="Simplified Arabic" w:cs="Simplified Arabic"/>
          <w:b/>
          <w:bCs/>
          <w:sz w:val="24"/>
          <w:szCs w:val="24"/>
          <w:rtl/>
          <w:lang w:bidi="ar-IQ"/>
        </w:rPr>
        <w:t>ي</w:t>
      </w:r>
      <w:r w:rsidR="000333D3" w:rsidRPr="00E7001D">
        <w:rPr>
          <w:rFonts w:ascii="Simplified Arabic" w:hAnsi="Simplified Arabic" w:cs="Simplified Arabic"/>
          <w:b/>
          <w:bCs/>
          <w:sz w:val="24"/>
          <w:szCs w:val="24"/>
          <w:rtl/>
          <w:lang w:bidi="ar-IQ"/>
        </w:rPr>
        <w:t xml:space="preserve">نا للفترة (1-5، ايلول عام 1997) حيث زعمت تلك الدول ان مبدا الاخطار المسبق والموافقة حظي بدعم واسع النطاق في عدد من الصكوك الدولية المتعلقة بنقل النفايات الخطرة عبر الحدود مثل اتفاقية بازل والاتفاقيات الخاصة بحظر استيراد النفايات الى القارة الافريقية ولوائح الوكالة الدولية للطاقة الذرية ومدوناتها الخاصة بالنقل الامن للمواد المشعة الا ان بعض بلدان المنشأ ومنها الولايات المتحدة الامريكية </w:t>
      </w:r>
      <w:r w:rsidR="008816D1" w:rsidRPr="00E7001D">
        <w:rPr>
          <w:rFonts w:ascii="Simplified Arabic" w:hAnsi="Simplified Arabic" w:cs="Simplified Arabic"/>
          <w:b/>
          <w:bCs/>
          <w:sz w:val="24"/>
          <w:szCs w:val="24"/>
          <w:rtl/>
          <w:lang w:bidi="ar-IQ"/>
        </w:rPr>
        <w:t>قد اعطت ل</w:t>
      </w:r>
      <w:r w:rsidR="00A65D63" w:rsidRPr="00E7001D">
        <w:rPr>
          <w:rFonts w:ascii="Simplified Arabic" w:hAnsi="Simplified Arabic" w:cs="Simplified Arabic"/>
          <w:b/>
          <w:bCs/>
          <w:sz w:val="24"/>
          <w:szCs w:val="24"/>
          <w:rtl/>
          <w:lang w:bidi="ar-IQ"/>
        </w:rPr>
        <w:t>نفسه</w:t>
      </w:r>
      <w:r w:rsidR="008816D1" w:rsidRPr="00E7001D">
        <w:rPr>
          <w:rFonts w:ascii="Simplified Arabic" w:hAnsi="Simplified Arabic" w:cs="Simplified Arabic"/>
          <w:b/>
          <w:bCs/>
          <w:sz w:val="24"/>
          <w:szCs w:val="24"/>
          <w:rtl/>
          <w:lang w:bidi="ar-IQ"/>
        </w:rPr>
        <w:t>ا</w:t>
      </w:r>
      <w:r w:rsidR="00A65D63" w:rsidRPr="00E7001D">
        <w:rPr>
          <w:rFonts w:ascii="Simplified Arabic" w:hAnsi="Simplified Arabic" w:cs="Simplified Arabic"/>
          <w:b/>
          <w:bCs/>
          <w:sz w:val="24"/>
          <w:szCs w:val="24"/>
          <w:rtl/>
          <w:lang w:bidi="ar-IQ"/>
        </w:rPr>
        <w:t xml:space="preserve"> الحق</w:t>
      </w:r>
      <w:r w:rsidR="008816D1" w:rsidRPr="00E7001D">
        <w:rPr>
          <w:rFonts w:ascii="Simplified Arabic" w:hAnsi="Simplified Arabic" w:cs="Simplified Arabic"/>
          <w:b/>
          <w:bCs/>
          <w:sz w:val="24"/>
          <w:szCs w:val="24"/>
          <w:rtl/>
          <w:lang w:bidi="ar-IQ"/>
        </w:rPr>
        <w:t xml:space="preserve"> في </w:t>
      </w:r>
      <w:r w:rsidR="00A65D63" w:rsidRPr="00E7001D">
        <w:rPr>
          <w:rFonts w:ascii="Simplified Arabic" w:hAnsi="Simplified Arabic" w:cs="Simplified Arabic"/>
          <w:b/>
          <w:bCs/>
          <w:sz w:val="24"/>
          <w:szCs w:val="24"/>
          <w:rtl/>
          <w:lang w:bidi="ar-IQ"/>
        </w:rPr>
        <w:t>"</w:t>
      </w:r>
      <w:r w:rsidR="008816D1" w:rsidRPr="00E7001D">
        <w:rPr>
          <w:rFonts w:ascii="Simplified Arabic" w:hAnsi="Simplified Arabic" w:cs="Simplified Arabic"/>
          <w:b/>
          <w:bCs/>
          <w:sz w:val="24"/>
          <w:szCs w:val="24"/>
          <w:rtl/>
          <w:lang w:bidi="ar-IQ"/>
        </w:rPr>
        <w:t>المرور البريء</w:t>
      </w:r>
      <w:r w:rsidR="00A65D63" w:rsidRPr="00E7001D">
        <w:rPr>
          <w:rFonts w:ascii="Simplified Arabic" w:hAnsi="Simplified Arabic" w:cs="Simplified Arabic"/>
          <w:b/>
          <w:bCs/>
          <w:sz w:val="24"/>
          <w:szCs w:val="24"/>
          <w:rtl/>
          <w:lang w:bidi="ar-IQ"/>
        </w:rPr>
        <w:t>"</w:t>
      </w:r>
      <w:r w:rsidR="008816D1" w:rsidRPr="00E7001D">
        <w:rPr>
          <w:rFonts w:ascii="Simplified Arabic" w:hAnsi="Simplified Arabic" w:cs="Simplified Arabic"/>
          <w:b/>
          <w:bCs/>
          <w:sz w:val="24"/>
          <w:szCs w:val="24"/>
          <w:rtl/>
          <w:lang w:bidi="ar-IQ"/>
        </w:rPr>
        <w:t xml:space="preserve"> على النحو الوارد في اتفاقية قانون البحار لعام 1982وكانت تلك المسالة م</w:t>
      </w:r>
      <w:r w:rsidR="00AD16DF" w:rsidRPr="00E7001D">
        <w:rPr>
          <w:rFonts w:ascii="Simplified Arabic" w:hAnsi="Simplified Arabic" w:cs="Simplified Arabic"/>
          <w:b/>
          <w:bCs/>
          <w:sz w:val="24"/>
          <w:szCs w:val="24"/>
          <w:rtl/>
          <w:lang w:bidi="ar-IQ"/>
        </w:rPr>
        <w:t>ث</w:t>
      </w:r>
      <w:r w:rsidR="008816D1" w:rsidRPr="00E7001D">
        <w:rPr>
          <w:rFonts w:ascii="Simplified Arabic" w:hAnsi="Simplified Arabic" w:cs="Simplified Arabic"/>
          <w:b/>
          <w:bCs/>
          <w:sz w:val="24"/>
          <w:szCs w:val="24"/>
          <w:rtl/>
          <w:lang w:bidi="ar-IQ"/>
        </w:rPr>
        <w:t>ار جدل واختلاف بين المتفاوضين في المؤتمر الا ان بقيت الفقرة الخاصة بالحركة عبر الحد</w:t>
      </w:r>
      <w:r w:rsidR="00AD16DF" w:rsidRPr="00E7001D">
        <w:rPr>
          <w:rFonts w:ascii="Simplified Arabic" w:hAnsi="Simplified Arabic" w:cs="Simplified Arabic"/>
          <w:b/>
          <w:bCs/>
          <w:sz w:val="24"/>
          <w:szCs w:val="24"/>
          <w:rtl/>
          <w:lang w:bidi="ar-IQ"/>
        </w:rPr>
        <w:t>ود بالصيغة التي وضعها الخبراء ،</w:t>
      </w:r>
      <w:r w:rsidR="00AD16DF" w:rsidRPr="00E7001D">
        <w:rPr>
          <w:rFonts w:ascii="Simplified Arabic" w:hAnsi="Simplified Arabic" w:cs="Simplified Arabic"/>
          <w:b/>
          <w:bCs/>
          <w:sz w:val="24"/>
          <w:szCs w:val="24"/>
          <w:lang w:bidi="ar-IQ"/>
        </w:rPr>
        <w:t xml:space="preserve">SEE, </w:t>
      </w:r>
      <w:r w:rsidR="008816D1" w:rsidRPr="00E7001D">
        <w:rPr>
          <w:rFonts w:ascii="Simplified Arabic" w:hAnsi="Simplified Arabic" w:cs="Simplified Arabic"/>
          <w:b/>
          <w:bCs/>
          <w:sz w:val="24"/>
          <w:szCs w:val="24"/>
          <w:lang w:bidi="ar-IQ"/>
        </w:rPr>
        <w:t>Larry D. Johnson , IAEA treaty-maki</w:t>
      </w:r>
      <w:r w:rsidR="00AD16DF" w:rsidRPr="00E7001D">
        <w:rPr>
          <w:rFonts w:ascii="Simplified Arabic" w:hAnsi="Simplified Arabic" w:cs="Simplified Arabic"/>
          <w:b/>
          <w:bCs/>
          <w:sz w:val="24"/>
          <w:szCs w:val="24"/>
          <w:lang w:bidi="ar-IQ"/>
        </w:rPr>
        <w:t>ng activities in 1997, max plan</w:t>
      </w:r>
      <w:r w:rsidR="008816D1" w:rsidRPr="00E7001D">
        <w:rPr>
          <w:rFonts w:ascii="Simplified Arabic" w:hAnsi="Simplified Arabic" w:cs="Simplified Arabic"/>
          <w:b/>
          <w:bCs/>
          <w:sz w:val="24"/>
          <w:szCs w:val="24"/>
          <w:lang w:bidi="ar-IQ"/>
        </w:rPr>
        <w:t xml:space="preserve">k year book </w:t>
      </w:r>
      <w:r w:rsidR="002911CB" w:rsidRPr="00E7001D">
        <w:rPr>
          <w:rFonts w:ascii="Simplified Arabic" w:hAnsi="Simplified Arabic" w:cs="Simplified Arabic"/>
          <w:b/>
          <w:bCs/>
          <w:sz w:val="24"/>
          <w:szCs w:val="24"/>
          <w:lang w:bidi="ar-IQ"/>
        </w:rPr>
        <w:t>of united nations law</w:t>
      </w:r>
      <w:r w:rsidR="00E7001D">
        <w:rPr>
          <w:rFonts w:ascii="Simplified Arabic" w:hAnsi="Simplified Arabic" w:cs="Simplified Arabic"/>
          <w:b/>
          <w:bCs/>
          <w:sz w:val="24"/>
          <w:szCs w:val="24"/>
          <w:lang w:bidi="ar-IQ"/>
        </w:rPr>
        <w:t xml:space="preserve"> online,</w:t>
      </w:r>
      <w:r w:rsidR="002911CB" w:rsidRPr="00E7001D">
        <w:rPr>
          <w:rFonts w:ascii="Simplified Arabic" w:hAnsi="Simplified Arabic" w:cs="Simplified Arabic"/>
          <w:b/>
          <w:bCs/>
          <w:sz w:val="24"/>
          <w:szCs w:val="24"/>
          <w:lang w:bidi="ar-IQ"/>
        </w:rPr>
        <w:t>1998, p63</w:t>
      </w:r>
    </w:p>
    <w:p w:rsidR="00312E26" w:rsidRPr="00A80FD2" w:rsidRDefault="00711353" w:rsidP="00A80FD2">
      <w:pPr>
        <w:pStyle w:val="a3"/>
        <w:numPr>
          <w:ilvl w:val="0"/>
          <w:numId w:val="13"/>
        </w:numPr>
        <w:tabs>
          <w:tab w:val="left" w:pos="9582"/>
        </w:tabs>
        <w:bidi w:val="0"/>
        <w:jc w:val="both"/>
        <w:rPr>
          <w:rFonts w:ascii="Simplified Arabic" w:hAnsi="Simplified Arabic" w:cs="Simplified Arabic"/>
          <w:b/>
          <w:bCs/>
          <w:sz w:val="24"/>
          <w:szCs w:val="24"/>
          <w:lang w:bidi="ar-IQ"/>
        </w:rPr>
      </w:pPr>
      <w:r w:rsidRPr="00E7001D">
        <w:rPr>
          <w:rFonts w:ascii="Simplified Arabic" w:hAnsi="Simplified Arabic" w:cs="Simplified Arabic"/>
          <w:b/>
          <w:bCs/>
          <w:sz w:val="24"/>
          <w:szCs w:val="24"/>
          <w:rtl/>
          <w:lang w:bidi="ar-IQ"/>
        </w:rPr>
        <w:t xml:space="preserve">ومن اهمها ما حددته مدونة الممارسات الدولية المتعلقة بحركة النفايات عبر الحدود والتي اعتمدتها الوكالة عام 1990 وتجسد معظم مباديء اتفاقية بازل في صدد تلك الممارسات ، </w:t>
      </w:r>
      <w:r w:rsidR="00AD16DF" w:rsidRPr="00E7001D">
        <w:rPr>
          <w:rFonts w:ascii="Simplified Arabic" w:hAnsi="Simplified Arabic" w:cs="Simplified Arabic"/>
          <w:b/>
          <w:bCs/>
          <w:sz w:val="24"/>
          <w:szCs w:val="24"/>
          <w:lang w:bidi="ar-IQ"/>
        </w:rPr>
        <w:t xml:space="preserve">See, </w:t>
      </w:r>
      <w:r w:rsidR="00532036" w:rsidRPr="00E7001D">
        <w:rPr>
          <w:rFonts w:ascii="Simplified Arabic" w:hAnsi="Simplified Arabic" w:cs="Simplified Arabic"/>
          <w:b/>
          <w:bCs/>
          <w:sz w:val="24"/>
          <w:szCs w:val="24"/>
          <w:lang w:bidi="ar-IQ"/>
        </w:rPr>
        <w:t xml:space="preserve">Stephen Tromans , nuclear law ,hart </w:t>
      </w:r>
      <w:r w:rsidRPr="00E7001D">
        <w:rPr>
          <w:rFonts w:ascii="Simplified Arabic" w:hAnsi="Simplified Arabic" w:cs="Simplified Arabic"/>
          <w:b/>
          <w:bCs/>
          <w:sz w:val="24"/>
          <w:szCs w:val="24"/>
          <w:lang w:bidi="ar-IQ"/>
        </w:rPr>
        <w:t>publishing, oxford , second edition</w:t>
      </w:r>
      <w:r w:rsidR="00301CAB">
        <w:rPr>
          <w:rFonts w:ascii="Simplified Arabic" w:hAnsi="Simplified Arabic" w:cs="Simplified Arabic"/>
          <w:b/>
          <w:bCs/>
          <w:sz w:val="24"/>
          <w:szCs w:val="24"/>
          <w:lang w:bidi="ar-IQ"/>
        </w:rPr>
        <w:t>,</w:t>
      </w:r>
      <w:r w:rsidRPr="00E7001D">
        <w:rPr>
          <w:rFonts w:ascii="Simplified Arabic" w:hAnsi="Simplified Arabic" w:cs="Simplified Arabic"/>
          <w:b/>
          <w:bCs/>
          <w:sz w:val="24"/>
          <w:szCs w:val="24"/>
          <w:lang w:bidi="ar-IQ"/>
        </w:rPr>
        <w:t>2010</w:t>
      </w:r>
      <w:r w:rsidR="00E7001D">
        <w:rPr>
          <w:rFonts w:ascii="Simplified Arabic" w:hAnsi="Simplified Arabic" w:cs="Simplified Arabic"/>
          <w:b/>
          <w:bCs/>
          <w:sz w:val="24"/>
          <w:szCs w:val="24"/>
          <w:lang w:bidi="ar-IQ"/>
        </w:rPr>
        <w:t>,</w:t>
      </w:r>
      <w:r w:rsidR="00301CAB">
        <w:rPr>
          <w:rFonts w:ascii="Simplified Arabic" w:hAnsi="Simplified Arabic" w:cs="Simplified Arabic"/>
          <w:b/>
          <w:bCs/>
          <w:sz w:val="24"/>
          <w:szCs w:val="24"/>
          <w:lang w:bidi="ar-IQ"/>
        </w:rPr>
        <w:t xml:space="preserve">p 162 .  </w:t>
      </w:r>
    </w:p>
    <w:p w:rsidR="00312E26" w:rsidRDefault="00312E26" w:rsidP="00312E26">
      <w:pPr>
        <w:pStyle w:val="a3"/>
        <w:tabs>
          <w:tab w:val="left" w:pos="9582"/>
        </w:tabs>
        <w:spacing w:line="360" w:lineRule="auto"/>
        <w:ind w:right="-908"/>
        <w:jc w:val="both"/>
        <w:rPr>
          <w:rFonts w:asciiTheme="majorBidi" w:hAnsiTheme="majorBidi" w:cstheme="majorBidi"/>
          <w:b/>
          <w:bCs/>
          <w:sz w:val="24"/>
          <w:szCs w:val="24"/>
          <w:lang w:bidi="ar-IQ"/>
        </w:rPr>
      </w:pPr>
    </w:p>
    <w:p w:rsidR="00E7001D" w:rsidRPr="00E7001D" w:rsidRDefault="00E7001D" w:rsidP="00DF71CB">
      <w:pPr>
        <w:pStyle w:val="a3"/>
        <w:numPr>
          <w:ilvl w:val="0"/>
          <w:numId w:val="14"/>
        </w:numPr>
        <w:tabs>
          <w:tab w:val="left" w:pos="9582"/>
        </w:tabs>
        <w:jc w:val="both"/>
        <w:rPr>
          <w:rFonts w:ascii="Simplified Arabic" w:hAnsi="Simplified Arabic" w:cs="Simplified Arabic"/>
          <w:sz w:val="28"/>
          <w:szCs w:val="28"/>
          <w:rtl/>
          <w:lang w:bidi="ar-IQ"/>
        </w:rPr>
      </w:pPr>
      <w:r w:rsidRPr="0048331B">
        <w:rPr>
          <w:rFonts w:ascii="Simplified Arabic" w:hAnsi="Simplified Arabic" w:cs="Simplified Arabic"/>
          <w:sz w:val="28"/>
          <w:szCs w:val="28"/>
          <w:rtl/>
          <w:lang w:bidi="ar-IQ"/>
        </w:rPr>
        <w:lastRenderedPageBreak/>
        <w:t>لدولة المقصد الحق في عدم الموافقة على نقل شحنة النفايات عبر الحدود اذا لم تتوافر لديها الامكانيات والقدرات التقنية والادارية وكذلك الهيكل الرقابي اللازم للتصرف في النفايات المشعة او الوقود المستهلك على نحو يتفق مع هذه الاتفاقية .</w:t>
      </w:r>
    </w:p>
    <w:p w:rsidR="0096564C" w:rsidRPr="004C4709" w:rsidRDefault="000B3A60" w:rsidP="00385CDA">
      <w:pPr>
        <w:tabs>
          <w:tab w:val="left" w:pos="9582"/>
        </w:tabs>
        <w:jc w:val="both"/>
        <w:rPr>
          <w:rFonts w:ascii="Simplified Arabic" w:hAnsi="Simplified Arabic" w:cs="Simplified Arabic"/>
          <w:sz w:val="28"/>
          <w:szCs w:val="28"/>
          <w:rtl/>
          <w:lang w:bidi="ar-IQ"/>
        </w:rPr>
      </w:pPr>
      <w:r w:rsidRPr="004C4709">
        <w:rPr>
          <w:rFonts w:ascii="Simplified Arabic" w:hAnsi="Simplified Arabic" w:cs="Simplified Arabic"/>
          <w:sz w:val="28"/>
          <w:szCs w:val="28"/>
          <w:rtl/>
          <w:lang w:bidi="ar-IQ"/>
        </w:rPr>
        <w:t xml:space="preserve">و لا يزال مسلسل دفن النفايات النووية للدول النامية مستمرا </w:t>
      </w:r>
      <w:r w:rsidR="008A3F8F" w:rsidRPr="004C4709">
        <w:rPr>
          <w:rFonts w:ascii="Simplified Arabic" w:hAnsi="Simplified Arabic" w:cs="Simplified Arabic"/>
          <w:sz w:val="28"/>
          <w:szCs w:val="28"/>
          <w:rtl/>
          <w:lang w:bidi="ar-IQ"/>
        </w:rPr>
        <w:t>بالرغم من الكم الهائل من الاعلانات والصك</w:t>
      </w:r>
      <w:r w:rsidRPr="004C4709">
        <w:rPr>
          <w:rFonts w:ascii="Simplified Arabic" w:hAnsi="Simplified Arabic" w:cs="Simplified Arabic"/>
          <w:sz w:val="28"/>
          <w:szCs w:val="28"/>
          <w:rtl/>
          <w:lang w:bidi="ar-IQ"/>
        </w:rPr>
        <w:t xml:space="preserve">وك الدولية التي تحظر هذا الفعل </w:t>
      </w:r>
      <w:r w:rsidR="00FE3C75" w:rsidRPr="004C4709">
        <w:rPr>
          <w:rFonts w:ascii="Simplified Arabic" w:hAnsi="Simplified Arabic" w:cs="Simplified Arabic"/>
          <w:sz w:val="28"/>
          <w:szCs w:val="28"/>
          <w:rtl/>
          <w:lang w:bidi="ar-IQ"/>
        </w:rPr>
        <w:t xml:space="preserve"> والسبب الرئيسي في ذلك يعود الى الفساد المستشري في مفاصل اجهزة الدول النامية وعلى مستويات عليا</w:t>
      </w:r>
      <w:r w:rsidRPr="004C4709">
        <w:rPr>
          <w:rFonts w:ascii="Simplified Arabic" w:hAnsi="Simplified Arabic" w:cs="Simplified Arabic"/>
          <w:sz w:val="24"/>
          <w:szCs w:val="24"/>
          <w:rtl/>
          <w:lang w:bidi="ar-IQ"/>
        </w:rPr>
        <w:t>(1)</w:t>
      </w:r>
      <w:r w:rsidRPr="004C4709">
        <w:rPr>
          <w:rFonts w:ascii="Simplified Arabic" w:hAnsi="Simplified Arabic" w:cs="Simplified Arabic"/>
          <w:sz w:val="28"/>
          <w:szCs w:val="28"/>
          <w:rtl/>
          <w:lang w:bidi="ar-IQ"/>
        </w:rPr>
        <w:t xml:space="preserve"> مستغلين </w:t>
      </w:r>
      <w:r w:rsidR="00A73AD3" w:rsidRPr="004C4709">
        <w:rPr>
          <w:rFonts w:ascii="Simplified Arabic" w:hAnsi="Simplified Arabic" w:cs="Simplified Arabic"/>
          <w:sz w:val="28"/>
          <w:szCs w:val="28"/>
          <w:rtl/>
          <w:lang w:bidi="ar-IQ"/>
        </w:rPr>
        <w:t xml:space="preserve">في ذلك عدم الزامية الاحكام التي جاءت بها الاتفاقيات المنظمة لتدابير الامان وخاصة في النفايات المشعة لكونها لم تتضمن اي </w:t>
      </w:r>
      <w:r w:rsidRPr="004C4709">
        <w:rPr>
          <w:rFonts w:ascii="Simplified Arabic" w:hAnsi="Simplified Arabic" w:cs="Simplified Arabic"/>
          <w:sz w:val="28"/>
          <w:szCs w:val="28"/>
          <w:rtl/>
          <w:lang w:bidi="ar-IQ"/>
        </w:rPr>
        <w:t>جزاءات</w:t>
      </w:r>
      <w:r w:rsidR="00A73AD3" w:rsidRPr="004C4709">
        <w:rPr>
          <w:rFonts w:ascii="Simplified Arabic" w:hAnsi="Simplified Arabic" w:cs="Simplified Arabic"/>
          <w:sz w:val="28"/>
          <w:szCs w:val="28"/>
          <w:rtl/>
          <w:lang w:bidi="ar-IQ"/>
        </w:rPr>
        <w:t xml:space="preserve"> تفرض في حالة عدم الامتثال لها لذا فان المشكلة لا تكمن في غياب النظام القانوني وانما في </w:t>
      </w:r>
      <w:r w:rsidRPr="004C4709">
        <w:rPr>
          <w:rFonts w:ascii="Simplified Arabic" w:hAnsi="Simplified Arabic" w:cs="Simplified Arabic"/>
          <w:sz w:val="28"/>
          <w:szCs w:val="28"/>
          <w:rtl/>
          <w:lang w:bidi="ar-IQ"/>
        </w:rPr>
        <w:t>غياب</w:t>
      </w:r>
      <w:r w:rsidR="00A73AD3" w:rsidRPr="004C4709">
        <w:rPr>
          <w:rFonts w:ascii="Simplified Arabic" w:hAnsi="Simplified Arabic" w:cs="Simplified Arabic"/>
          <w:sz w:val="28"/>
          <w:szCs w:val="28"/>
          <w:rtl/>
          <w:lang w:bidi="ar-IQ"/>
        </w:rPr>
        <w:t xml:space="preserve"> ال</w:t>
      </w:r>
      <w:r w:rsidRPr="004C4709">
        <w:rPr>
          <w:rFonts w:ascii="Simplified Arabic" w:hAnsi="Simplified Arabic" w:cs="Simplified Arabic"/>
          <w:sz w:val="28"/>
          <w:szCs w:val="28"/>
          <w:rtl/>
          <w:lang w:bidi="ar-IQ"/>
        </w:rPr>
        <w:t xml:space="preserve">ارادة السياسية لتطبيق </w:t>
      </w:r>
      <w:r w:rsidR="00A73AD3" w:rsidRPr="004C4709">
        <w:rPr>
          <w:rFonts w:ascii="Simplified Arabic" w:hAnsi="Simplified Arabic" w:cs="Simplified Arabic"/>
          <w:sz w:val="28"/>
          <w:szCs w:val="28"/>
          <w:rtl/>
          <w:lang w:bidi="ar-IQ"/>
        </w:rPr>
        <w:t xml:space="preserve">تلك الانظمة فلو نظرنا الى الجانب الاخر من العالم في </w:t>
      </w:r>
      <w:r w:rsidRPr="004C4709">
        <w:rPr>
          <w:rFonts w:ascii="Simplified Arabic" w:hAnsi="Simplified Arabic" w:cs="Simplified Arabic"/>
          <w:sz w:val="28"/>
          <w:szCs w:val="28"/>
          <w:rtl/>
          <w:lang w:bidi="ar-IQ"/>
        </w:rPr>
        <w:t>دول</w:t>
      </w:r>
      <w:r w:rsidR="00A73AD3" w:rsidRPr="004C4709">
        <w:rPr>
          <w:rFonts w:ascii="Simplified Arabic" w:hAnsi="Simplified Arabic" w:cs="Simplified Arabic"/>
          <w:sz w:val="28"/>
          <w:szCs w:val="28"/>
          <w:rtl/>
          <w:lang w:bidi="ar-IQ"/>
        </w:rPr>
        <w:t xml:space="preserve"> القارة الاوربية يظهر مدى الحرص لتلك الدول ومستوى الوعي البيئي لش</w:t>
      </w:r>
      <w:r w:rsidRPr="004C4709">
        <w:rPr>
          <w:rFonts w:ascii="Simplified Arabic" w:hAnsi="Simplified Arabic" w:cs="Simplified Arabic"/>
          <w:sz w:val="28"/>
          <w:szCs w:val="28"/>
          <w:rtl/>
          <w:lang w:bidi="ar-IQ"/>
        </w:rPr>
        <w:t xml:space="preserve">عوبها واتخاذ اقصى درجات التاهب </w:t>
      </w:r>
      <w:r w:rsidR="00A73AD3" w:rsidRPr="004C4709">
        <w:rPr>
          <w:rFonts w:ascii="Simplified Arabic" w:hAnsi="Simplified Arabic" w:cs="Simplified Arabic"/>
          <w:sz w:val="28"/>
          <w:szCs w:val="28"/>
          <w:rtl/>
          <w:lang w:bidi="ar-IQ"/>
        </w:rPr>
        <w:t>لحماية اراضيها ومياهها لمجرد مر</w:t>
      </w:r>
      <w:r w:rsidRPr="004C4709">
        <w:rPr>
          <w:rFonts w:ascii="Simplified Arabic" w:hAnsi="Simplified Arabic" w:cs="Simplified Arabic"/>
          <w:sz w:val="28"/>
          <w:szCs w:val="28"/>
          <w:rtl/>
          <w:lang w:bidi="ar-IQ"/>
        </w:rPr>
        <w:t>ور شحنات النفايات النووية فيها</w:t>
      </w:r>
      <w:r w:rsidR="002A4EFC">
        <w:rPr>
          <w:rFonts w:ascii="Simplified Arabic" w:hAnsi="Simplified Arabic" w:cs="Simplified Arabic" w:hint="cs"/>
          <w:sz w:val="28"/>
          <w:szCs w:val="28"/>
          <w:rtl/>
          <w:lang w:bidi="ar-IQ"/>
        </w:rPr>
        <w:t xml:space="preserve"> ومثال على ذلك ماحدث </w:t>
      </w:r>
      <w:r w:rsidR="00986147">
        <w:rPr>
          <w:rFonts w:ascii="Simplified Arabic" w:hAnsi="Simplified Arabic" w:cs="Simplified Arabic"/>
          <w:sz w:val="28"/>
          <w:szCs w:val="28"/>
          <w:rtl/>
          <w:lang w:bidi="ar-IQ"/>
        </w:rPr>
        <w:t>في عام (2013)</w:t>
      </w:r>
      <w:r w:rsidR="00385CDA">
        <w:rPr>
          <w:rFonts w:ascii="Simplified Arabic" w:hAnsi="Simplified Arabic" w:cs="Simplified Arabic" w:hint="cs"/>
          <w:sz w:val="28"/>
          <w:szCs w:val="28"/>
          <w:rtl/>
          <w:lang w:bidi="ar-IQ"/>
        </w:rPr>
        <w:t xml:space="preserve">عندما </w:t>
      </w:r>
      <w:r w:rsidR="002A4EFC" w:rsidRPr="002A4EFC">
        <w:rPr>
          <w:rFonts w:ascii="Simplified Arabic" w:hAnsi="Simplified Arabic" w:cs="Simplified Arabic"/>
          <w:sz w:val="28"/>
          <w:szCs w:val="28"/>
          <w:rtl/>
          <w:lang w:bidi="ar-IQ"/>
        </w:rPr>
        <w:t xml:space="preserve">اعلنت نيوزلندا قيام سلاحها الجوي بمراقبة سفينتين تحملان نفايات نووية قادمة من اليابان الى بريطانيا وذلك لمنع دخولها الى مياهها الاقليمية </w:t>
      </w:r>
      <w:r w:rsidR="00385CDA">
        <w:rPr>
          <w:rFonts w:ascii="Simplified Arabic" w:hAnsi="Simplified Arabic" w:cs="Simplified Arabic" w:hint="cs"/>
          <w:sz w:val="28"/>
          <w:szCs w:val="28"/>
          <w:rtl/>
          <w:lang w:bidi="ar-IQ"/>
        </w:rPr>
        <w:t xml:space="preserve"> وذلك </w:t>
      </w:r>
      <w:r w:rsidR="002A4EFC" w:rsidRPr="002A4EFC">
        <w:rPr>
          <w:rFonts w:ascii="Simplified Arabic" w:hAnsi="Simplified Arabic" w:cs="Simplified Arabic"/>
          <w:sz w:val="28"/>
          <w:szCs w:val="28"/>
          <w:rtl/>
          <w:lang w:bidi="ar-IQ"/>
        </w:rPr>
        <w:t>استجابة للاحتجاجات الشعبية ا</w:t>
      </w:r>
      <w:r w:rsidR="002A4EFC">
        <w:rPr>
          <w:rFonts w:ascii="Simplified Arabic" w:hAnsi="Simplified Arabic" w:cs="Simplified Arabic"/>
          <w:sz w:val="28"/>
          <w:szCs w:val="28"/>
          <w:rtl/>
          <w:lang w:bidi="ar-IQ"/>
        </w:rPr>
        <w:t>لتي نظمتها منظمة السلام الاخضر،</w:t>
      </w:r>
      <w:r w:rsidR="002A4EFC" w:rsidRPr="002A4EFC">
        <w:rPr>
          <w:rFonts w:ascii="Simplified Arabic" w:hAnsi="Simplified Arabic" w:cs="Simplified Arabic"/>
          <w:sz w:val="28"/>
          <w:szCs w:val="28"/>
          <w:rtl/>
          <w:lang w:bidi="ar-IQ"/>
        </w:rPr>
        <w:t>حيث ص</w:t>
      </w:r>
      <w:r w:rsidR="00986147">
        <w:rPr>
          <w:rFonts w:ascii="Simplified Arabic" w:hAnsi="Simplified Arabic" w:cs="Simplified Arabic" w:hint="cs"/>
          <w:sz w:val="28"/>
          <w:szCs w:val="28"/>
          <w:rtl/>
          <w:lang w:bidi="ar-IQ"/>
        </w:rPr>
        <w:t>ـــــ</w:t>
      </w:r>
      <w:r w:rsidR="002A4EFC" w:rsidRPr="002A4EFC">
        <w:rPr>
          <w:rFonts w:ascii="Simplified Arabic" w:hAnsi="Simplified Arabic" w:cs="Simplified Arabic"/>
          <w:sz w:val="28"/>
          <w:szCs w:val="28"/>
          <w:rtl/>
          <w:lang w:bidi="ar-IQ"/>
        </w:rPr>
        <w:t xml:space="preserve">رح </w:t>
      </w:r>
      <w:r w:rsidR="00986147">
        <w:rPr>
          <w:rFonts w:ascii="Simplified Arabic" w:hAnsi="Simplified Arabic" w:cs="Simplified Arabic"/>
          <w:sz w:val="28"/>
          <w:szCs w:val="28"/>
          <w:rtl/>
          <w:lang w:bidi="ar-IQ"/>
        </w:rPr>
        <w:t>(فيل جوف</w:t>
      </w:r>
      <w:r w:rsidR="002A4EFC" w:rsidRPr="002A4EFC">
        <w:rPr>
          <w:rFonts w:ascii="Simplified Arabic" w:hAnsi="Simplified Arabic" w:cs="Simplified Arabic"/>
          <w:sz w:val="28"/>
          <w:szCs w:val="28"/>
          <w:rtl/>
          <w:lang w:bidi="ar-IQ"/>
        </w:rPr>
        <w:t>) وزير خارجية نيوزلندا (( ان بلاده قد ابلغت بريطانيا واليابان بمعارضتها لمرور السفينتين وعلى الرغم من الاجراءات الوقائية التي تم اتخاذها لضمان السلامة الا انها لا تقضي على المخاطر اذا وقع حادث او هجمات ارهابية))</w:t>
      </w:r>
      <w:r w:rsidR="002A4EFC" w:rsidRPr="002A4EFC">
        <w:rPr>
          <w:rFonts w:ascii="Simplified Arabic" w:hAnsi="Simplified Arabic" w:cs="Simplified Arabic"/>
          <w:sz w:val="24"/>
          <w:szCs w:val="24"/>
          <w:rtl/>
          <w:lang w:bidi="ar-IQ"/>
        </w:rPr>
        <w:t>(2)</w:t>
      </w:r>
      <w:r w:rsidR="00385CDA">
        <w:rPr>
          <w:rFonts w:ascii="Simplified Arabic" w:hAnsi="Simplified Arabic" w:cs="Simplified Arabic"/>
          <w:sz w:val="28"/>
          <w:szCs w:val="28"/>
          <w:rtl/>
          <w:lang w:bidi="ar-IQ"/>
        </w:rPr>
        <w:t xml:space="preserve"> .</w:t>
      </w:r>
    </w:p>
    <w:p w:rsidR="00D05354" w:rsidRPr="00926280" w:rsidRDefault="009F38A2" w:rsidP="00926280">
      <w:pPr>
        <w:tabs>
          <w:tab w:val="left" w:pos="9582"/>
        </w:tabs>
        <w:spacing w:line="360" w:lineRule="auto"/>
        <w:ind w:right="-908"/>
        <w:jc w:val="both"/>
        <w:rPr>
          <w:rFonts w:asciiTheme="majorBidi" w:hAnsiTheme="majorBidi" w:cstheme="majorBidi"/>
          <w:sz w:val="28"/>
          <w:szCs w:val="28"/>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01CAB" w:rsidRPr="00A80FD2" w:rsidRDefault="00926280" w:rsidP="00DF71CB">
      <w:pPr>
        <w:pStyle w:val="a3"/>
        <w:numPr>
          <w:ilvl w:val="0"/>
          <w:numId w:val="47"/>
        </w:numPr>
        <w:tabs>
          <w:tab w:val="left" w:pos="9582"/>
        </w:tabs>
        <w:jc w:val="both"/>
        <w:rPr>
          <w:rFonts w:ascii="Simplified Arabic" w:hAnsi="Simplified Arabic" w:cs="Simplified Arabic"/>
          <w:b/>
          <w:bCs/>
          <w:sz w:val="18"/>
          <w:szCs w:val="18"/>
          <w:lang w:bidi="ar-IQ"/>
        </w:rPr>
      </w:pPr>
      <w:r w:rsidRPr="00A80FD2">
        <w:rPr>
          <w:rFonts w:ascii="Simplified Arabic" w:hAnsi="Simplified Arabic" w:cs="Simplified Arabic"/>
          <w:b/>
          <w:bCs/>
          <w:sz w:val="18"/>
          <w:szCs w:val="18"/>
          <w:rtl/>
          <w:lang w:bidi="ar-IQ"/>
        </w:rPr>
        <w:t>في عام 201</w:t>
      </w:r>
      <w:r w:rsidR="007E7216" w:rsidRPr="00A80FD2">
        <w:rPr>
          <w:rFonts w:ascii="Simplified Arabic" w:hAnsi="Simplified Arabic" w:cs="Simplified Arabic" w:hint="cs"/>
          <w:b/>
          <w:bCs/>
          <w:sz w:val="18"/>
          <w:szCs w:val="18"/>
          <w:rtl/>
          <w:lang w:bidi="ar-IQ"/>
        </w:rPr>
        <w:t>5</w:t>
      </w:r>
      <w:r w:rsidRPr="00A80FD2">
        <w:rPr>
          <w:rFonts w:ascii="Simplified Arabic" w:hAnsi="Simplified Arabic" w:cs="Simplified Arabic"/>
          <w:b/>
          <w:bCs/>
          <w:sz w:val="18"/>
          <w:szCs w:val="18"/>
          <w:rtl/>
          <w:lang w:bidi="ar-IQ"/>
        </w:rPr>
        <w:t xml:space="preserve"> نشرت صور ومقاطع فيديو على الانترنت تفيد قيام اسرائيل بدفن نفاياتها النووية في احدى اراضي صحراء المراشدة في جمهورية مصر العربية والتي تعود ملكيتها لاحد رجال الاعمال المصريين من اصل يهودي بحجة الاستثمار في تلك المنطقة مستغلا تواطيء المسؤولين الفاسدين </w:t>
      </w:r>
      <w:r w:rsidR="007E7216" w:rsidRPr="00A80FD2">
        <w:rPr>
          <w:rFonts w:ascii="Simplified Arabic" w:hAnsi="Simplified Arabic" w:cs="Simplified Arabic" w:hint="cs"/>
          <w:b/>
          <w:bCs/>
          <w:sz w:val="18"/>
          <w:szCs w:val="18"/>
          <w:rtl/>
          <w:lang w:bidi="ar-IQ"/>
        </w:rPr>
        <w:t>ابان</w:t>
      </w:r>
      <w:r w:rsidRPr="00A80FD2">
        <w:rPr>
          <w:rFonts w:ascii="Simplified Arabic" w:hAnsi="Simplified Arabic" w:cs="Simplified Arabic"/>
          <w:b/>
          <w:bCs/>
          <w:sz w:val="18"/>
          <w:szCs w:val="18"/>
          <w:rtl/>
          <w:lang w:bidi="ar-IQ"/>
        </w:rPr>
        <w:t xml:space="preserve"> نظام مبارك وكما تم القاء كميات كبيرة من تلك النفايات في نهر النيل الا ان السلطات المختصة في وقتها قد نفت ذلك ووضحت بان المواد هي فوسفات وليست مخلفات مشعة! ينظر، </w:t>
      </w:r>
      <w:r w:rsidR="00110A5D" w:rsidRPr="00A80FD2">
        <w:rPr>
          <w:rFonts w:ascii="Simplified Arabic" w:hAnsi="Simplified Arabic" w:cs="Simplified Arabic" w:hint="cs"/>
          <w:b/>
          <w:bCs/>
          <w:sz w:val="18"/>
          <w:szCs w:val="18"/>
          <w:rtl/>
          <w:lang w:bidi="ar-IQ"/>
        </w:rPr>
        <w:t xml:space="preserve">صحيفة مصر اليوم ،دفن النفايات النووية في مصر ، مقال </w:t>
      </w:r>
      <w:r w:rsidR="00301CAB" w:rsidRPr="00A80FD2">
        <w:rPr>
          <w:rFonts w:ascii="Simplified Arabic" w:hAnsi="Simplified Arabic" w:cs="Simplified Arabic" w:hint="cs"/>
          <w:b/>
          <w:bCs/>
          <w:sz w:val="18"/>
          <w:szCs w:val="18"/>
          <w:rtl/>
          <w:lang w:bidi="ar-IQ"/>
        </w:rPr>
        <w:t xml:space="preserve">منشو على شبكة الانترنت ، على الرابط : </w:t>
      </w:r>
      <w:r w:rsidR="00301CAB" w:rsidRPr="00A80FD2">
        <w:rPr>
          <w:rFonts w:ascii="Simplified Arabic" w:hAnsi="Simplified Arabic" w:cs="Simplified Arabic"/>
          <w:b/>
          <w:bCs/>
          <w:sz w:val="18"/>
          <w:szCs w:val="18"/>
          <w:lang w:bidi="ar-IQ"/>
        </w:rPr>
        <w:t>https//mmeabed.blogspot.com/2015/04/blog-bost_555.html</w:t>
      </w:r>
    </w:p>
    <w:p w:rsidR="00926280" w:rsidRPr="00A80FD2" w:rsidRDefault="00301CAB" w:rsidP="00301CAB">
      <w:pPr>
        <w:pStyle w:val="a3"/>
        <w:tabs>
          <w:tab w:val="left" w:pos="9582"/>
        </w:tabs>
        <w:jc w:val="both"/>
        <w:rPr>
          <w:rFonts w:ascii="Simplified Arabic" w:hAnsi="Simplified Arabic" w:cs="Simplified Arabic"/>
          <w:b/>
          <w:bCs/>
          <w:sz w:val="18"/>
          <w:szCs w:val="18"/>
          <w:lang w:bidi="ar-IQ"/>
        </w:rPr>
      </w:pPr>
      <w:r w:rsidRPr="00A80FD2">
        <w:rPr>
          <w:rFonts w:ascii="Simplified Arabic" w:hAnsi="Simplified Arabic" w:cs="Simplified Arabic" w:hint="cs"/>
          <w:b/>
          <w:bCs/>
          <w:sz w:val="18"/>
          <w:szCs w:val="18"/>
          <w:rtl/>
          <w:lang w:bidi="ar-IQ"/>
        </w:rPr>
        <w:t>(اخر زيارة للموقع في 8/7/2019)</w:t>
      </w:r>
    </w:p>
    <w:p w:rsidR="00A1775B" w:rsidRPr="00A80FD2" w:rsidRDefault="00385CDA" w:rsidP="00DF71CB">
      <w:pPr>
        <w:pStyle w:val="a3"/>
        <w:numPr>
          <w:ilvl w:val="0"/>
          <w:numId w:val="47"/>
        </w:numPr>
        <w:tabs>
          <w:tab w:val="left" w:pos="9582"/>
        </w:tabs>
        <w:jc w:val="both"/>
        <w:rPr>
          <w:rFonts w:ascii="Simplified Arabic" w:hAnsi="Simplified Arabic" w:cs="Simplified Arabic"/>
          <w:b/>
          <w:bCs/>
          <w:sz w:val="18"/>
          <w:szCs w:val="18"/>
          <w:rtl/>
          <w:lang w:bidi="ar-IQ"/>
        </w:rPr>
      </w:pPr>
      <w:r w:rsidRPr="00A80FD2">
        <w:rPr>
          <w:rFonts w:ascii="Simplified Arabic" w:hAnsi="Simplified Arabic" w:cs="Simplified Arabic"/>
          <w:b/>
          <w:bCs/>
          <w:sz w:val="18"/>
          <w:szCs w:val="18"/>
          <w:rtl/>
          <w:lang w:bidi="ar-IQ"/>
        </w:rPr>
        <w:t xml:space="preserve">د.محمد رشاد السبع ، النفايات النووية : قاتل صامت يهدد العالم، مجلة بيئتنا الالكترونية، العدد (63) ، الكويت، 2013، على الموقع </w:t>
      </w:r>
      <w:hyperlink r:id="rId9" w:history="1">
        <w:r w:rsidRPr="00A80FD2">
          <w:rPr>
            <w:rStyle w:val="Hyperlink"/>
            <w:rFonts w:ascii="Simplified Arabic" w:hAnsi="Simplified Arabic" w:cs="Simplified Arabic"/>
            <w:b/>
            <w:bCs/>
            <w:sz w:val="18"/>
            <w:szCs w:val="18"/>
            <w:lang w:bidi="ar-IQ"/>
          </w:rPr>
          <w:t>www.beatona.net/ar/knowledge-hub/article/content-39943</w:t>
        </w:r>
      </w:hyperlink>
      <w:r w:rsidRPr="00A80FD2">
        <w:rPr>
          <w:rFonts w:ascii="Simplified Arabic" w:hAnsi="Simplified Arabic" w:cs="Simplified Arabic"/>
          <w:b/>
          <w:bCs/>
          <w:sz w:val="18"/>
          <w:szCs w:val="18"/>
          <w:rtl/>
          <w:lang w:bidi="ar-IQ"/>
        </w:rPr>
        <w:t>(اخر زيارة للموقع بتاريخ 16/5/2019 ) .</w:t>
      </w:r>
    </w:p>
    <w:p w:rsidR="00FD5631" w:rsidRPr="00520734" w:rsidRDefault="003408B7" w:rsidP="00520734">
      <w:pPr>
        <w:tabs>
          <w:tab w:val="left" w:pos="9582"/>
        </w:tabs>
        <w:rPr>
          <w:rFonts w:ascii="Simplified Arabic" w:hAnsi="Simplified Arabic" w:cs="Simplified Arabic"/>
          <w:b/>
          <w:bCs/>
          <w:sz w:val="32"/>
          <w:szCs w:val="32"/>
          <w:rtl/>
          <w:lang w:bidi="ar-IQ"/>
        </w:rPr>
      </w:pPr>
      <w:r w:rsidRPr="00520734">
        <w:rPr>
          <w:rFonts w:ascii="Simplified Arabic" w:hAnsi="Simplified Arabic" w:cs="Simplified Arabic"/>
          <w:b/>
          <w:bCs/>
          <w:sz w:val="32"/>
          <w:szCs w:val="32"/>
          <w:rtl/>
          <w:lang w:bidi="ar-IQ"/>
        </w:rPr>
        <w:lastRenderedPageBreak/>
        <w:t>المطلب الثالث</w:t>
      </w:r>
    </w:p>
    <w:p w:rsidR="003408B7" w:rsidRPr="00520734" w:rsidRDefault="003408B7" w:rsidP="00520734">
      <w:pPr>
        <w:tabs>
          <w:tab w:val="left" w:pos="9582"/>
        </w:tabs>
        <w:rPr>
          <w:rFonts w:ascii="Simplified Arabic" w:hAnsi="Simplified Arabic" w:cs="Simplified Arabic"/>
          <w:b/>
          <w:bCs/>
          <w:sz w:val="32"/>
          <w:szCs w:val="32"/>
          <w:rtl/>
          <w:lang w:bidi="ar-IQ"/>
        </w:rPr>
      </w:pPr>
      <w:r w:rsidRPr="00520734">
        <w:rPr>
          <w:rFonts w:ascii="Simplified Arabic" w:hAnsi="Simplified Arabic" w:cs="Simplified Arabic"/>
          <w:b/>
          <w:bCs/>
          <w:sz w:val="32"/>
          <w:szCs w:val="32"/>
          <w:rtl/>
          <w:lang w:bidi="ar-IQ"/>
        </w:rPr>
        <w:t>الترخيص الاجتماعي للانشطة النووية</w:t>
      </w:r>
    </w:p>
    <w:p w:rsidR="003408B7" w:rsidRPr="00520734" w:rsidRDefault="003408B7" w:rsidP="005A7D7F">
      <w:pPr>
        <w:tabs>
          <w:tab w:val="left" w:pos="9582"/>
        </w:tabs>
        <w:jc w:val="both"/>
        <w:rPr>
          <w:rFonts w:ascii="Simplified Arabic" w:hAnsi="Simplified Arabic" w:cs="Simplified Arabic"/>
          <w:sz w:val="28"/>
          <w:szCs w:val="28"/>
          <w:rtl/>
          <w:lang w:bidi="ar-IQ"/>
        </w:rPr>
      </w:pPr>
      <w:r w:rsidRPr="00520734">
        <w:rPr>
          <w:rFonts w:ascii="Simplified Arabic" w:hAnsi="Simplified Arabic" w:cs="Simplified Arabic"/>
          <w:sz w:val="28"/>
          <w:szCs w:val="28"/>
          <w:rtl/>
          <w:lang w:bidi="ar-IQ"/>
        </w:rPr>
        <w:t>ي</w:t>
      </w:r>
      <w:r w:rsidR="00A1775B" w:rsidRPr="00520734">
        <w:rPr>
          <w:rFonts w:ascii="Simplified Arabic" w:hAnsi="Simplified Arabic" w:cs="Simplified Arabic"/>
          <w:sz w:val="28"/>
          <w:szCs w:val="28"/>
          <w:rtl/>
          <w:lang w:bidi="ar-IQ"/>
        </w:rPr>
        <w:t>شير</w:t>
      </w:r>
      <w:r w:rsidRPr="00520734">
        <w:rPr>
          <w:rFonts w:ascii="Simplified Arabic" w:hAnsi="Simplified Arabic" w:cs="Simplified Arabic"/>
          <w:sz w:val="28"/>
          <w:szCs w:val="28"/>
          <w:rtl/>
          <w:lang w:bidi="ar-IQ"/>
        </w:rPr>
        <w:t xml:space="preserve"> الترخيص الاجتماعي (</w:t>
      </w:r>
      <w:r w:rsidRPr="00520734">
        <w:rPr>
          <w:rFonts w:ascii="Simplified Arabic" w:hAnsi="Simplified Arabic" w:cs="Simplified Arabic"/>
          <w:sz w:val="28"/>
          <w:szCs w:val="28"/>
          <w:lang w:bidi="ar-IQ"/>
        </w:rPr>
        <w:t>Social License</w:t>
      </w:r>
      <w:r w:rsidRPr="00520734">
        <w:rPr>
          <w:rFonts w:ascii="Simplified Arabic" w:hAnsi="Simplified Arabic" w:cs="Simplified Arabic"/>
          <w:sz w:val="28"/>
          <w:szCs w:val="28"/>
          <w:rtl/>
          <w:lang w:bidi="ar-IQ"/>
        </w:rPr>
        <w:t>) الى مستوى القبول والموافقة من جانب المجتمعات المحلية واصحاب المصلحة الاخرينالذين يمكن ان يتأثروا بشكل مباشر او غير مباشر من انشاء او استمرار الانشطة النووية بعملها ويعتبر ايضا كوسيلة لتوعية الجمهور بمخاطر واضرار تلك التكنولوجيا وبنفس الوقت بيان اهميتها باعتبارها من مصادر الطاقة ال</w:t>
      </w:r>
      <w:r w:rsidR="00EA04EB" w:rsidRPr="00520734">
        <w:rPr>
          <w:rFonts w:ascii="Simplified Arabic" w:hAnsi="Simplified Arabic" w:cs="Simplified Arabic"/>
          <w:sz w:val="28"/>
          <w:szCs w:val="28"/>
          <w:rtl/>
          <w:lang w:bidi="ar-IQ"/>
        </w:rPr>
        <w:t xml:space="preserve">نظيفة </w:t>
      </w:r>
      <w:r w:rsidRPr="00520734">
        <w:rPr>
          <w:rFonts w:ascii="Simplified Arabic" w:hAnsi="Simplified Arabic" w:cs="Simplified Arabic"/>
          <w:sz w:val="24"/>
          <w:szCs w:val="24"/>
          <w:rtl/>
          <w:lang w:bidi="ar-IQ"/>
        </w:rPr>
        <w:t>(</w:t>
      </w:r>
      <w:r w:rsidR="005A7D7F">
        <w:rPr>
          <w:rFonts w:ascii="Simplified Arabic" w:hAnsi="Simplified Arabic" w:cs="Simplified Arabic" w:hint="cs"/>
          <w:sz w:val="24"/>
          <w:szCs w:val="24"/>
          <w:rtl/>
          <w:lang w:bidi="ar-IQ"/>
        </w:rPr>
        <w:t>1</w:t>
      </w:r>
      <w:r w:rsidRPr="00520734">
        <w:rPr>
          <w:rFonts w:ascii="Simplified Arabic" w:hAnsi="Simplified Arabic" w:cs="Simplified Arabic"/>
          <w:sz w:val="24"/>
          <w:szCs w:val="24"/>
          <w:rtl/>
          <w:lang w:bidi="ar-IQ"/>
        </w:rPr>
        <w:t>)</w:t>
      </w:r>
      <w:r w:rsidRPr="00520734">
        <w:rPr>
          <w:rFonts w:ascii="Simplified Arabic" w:hAnsi="Simplified Arabic" w:cs="Simplified Arabic"/>
          <w:sz w:val="28"/>
          <w:szCs w:val="28"/>
          <w:rtl/>
          <w:lang w:bidi="ar-IQ"/>
        </w:rPr>
        <w:t>، ويتضمن الترخيص الاجتماعي اعمالاً لحقين هما :</w:t>
      </w:r>
    </w:p>
    <w:p w:rsidR="00082233" w:rsidRPr="00520734" w:rsidRDefault="00082233" w:rsidP="005A7D7F">
      <w:pPr>
        <w:tabs>
          <w:tab w:val="left" w:pos="9582"/>
        </w:tabs>
        <w:jc w:val="both"/>
        <w:rPr>
          <w:rFonts w:ascii="Simplified Arabic" w:hAnsi="Simplified Arabic" w:cs="Simplified Arabic"/>
          <w:sz w:val="28"/>
          <w:szCs w:val="28"/>
          <w:rtl/>
          <w:lang w:bidi="ar-IQ"/>
        </w:rPr>
      </w:pPr>
      <w:r w:rsidRPr="00520734">
        <w:rPr>
          <w:rFonts w:ascii="Simplified Arabic" w:hAnsi="Simplified Arabic" w:cs="Simplified Arabic"/>
          <w:b/>
          <w:bCs/>
          <w:sz w:val="28"/>
          <w:szCs w:val="28"/>
          <w:rtl/>
          <w:lang w:bidi="ar-IQ"/>
        </w:rPr>
        <w:t>اولاً:</w:t>
      </w:r>
      <w:r w:rsidRPr="00520734">
        <w:rPr>
          <w:rFonts w:ascii="Simplified Arabic" w:hAnsi="Simplified Arabic" w:cs="Simplified Arabic"/>
          <w:sz w:val="28"/>
          <w:szCs w:val="28"/>
          <w:rtl/>
          <w:lang w:bidi="ar-IQ"/>
        </w:rPr>
        <w:t>الحق في الاطلاع او الحصول على المعلومات</w:t>
      </w:r>
      <w:r w:rsidR="00EA04EB" w:rsidRPr="00520734">
        <w:rPr>
          <w:rFonts w:ascii="Simplified Arabic" w:hAnsi="Simplified Arabic" w:cs="Simplified Arabic"/>
          <w:sz w:val="28"/>
          <w:szCs w:val="28"/>
          <w:rtl/>
          <w:lang w:bidi="ar-IQ"/>
        </w:rPr>
        <w:t xml:space="preserve">:- </w:t>
      </w:r>
      <w:r w:rsidRPr="00520734">
        <w:rPr>
          <w:rFonts w:ascii="Simplified Arabic" w:hAnsi="Simplified Arabic" w:cs="Simplified Arabic"/>
          <w:sz w:val="28"/>
          <w:szCs w:val="28"/>
          <w:rtl/>
          <w:lang w:bidi="ar-IQ"/>
        </w:rPr>
        <w:t xml:space="preserve"> والذي يعد من حقوق الانسان الاساسية والتي اكدت عليه العديد من المواثيق والصكوك الدولية</w:t>
      </w:r>
      <w:r w:rsidRPr="00520734">
        <w:rPr>
          <w:rFonts w:ascii="Simplified Arabic" w:hAnsi="Simplified Arabic" w:cs="Simplified Arabic"/>
          <w:sz w:val="24"/>
          <w:szCs w:val="24"/>
          <w:rtl/>
          <w:lang w:bidi="ar-IQ"/>
        </w:rPr>
        <w:t>(</w:t>
      </w:r>
      <w:r w:rsidR="005A7D7F">
        <w:rPr>
          <w:rFonts w:ascii="Simplified Arabic" w:hAnsi="Simplified Arabic" w:cs="Simplified Arabic" w:hint="cs"/>
          <w:sz w:val="24"/>
          <w:szCs w:val="24"/>
          <w:rtl/>
          <w:lang w:bidi="ar-IQ"/>
        </w:rPr>
        <w:t>2</w:t>
      </w:r>
      <w:r w:rsidRPr="00520734">
        <w:rPr>
          <w:rFonts w:ascii="Simplified Arabic" w:hAnsi="Simplified Arabic" w:cs="Simplified Arabic"/>
          <w:sz w:val="24"/>
          <w:szCs w:val="24"/>
          <w:rtl/>
          <w:lang w:bidi="ar-IQ"/>
        </w:rPr>
        <w:t>)</w:t>
      </w:r>
      <w:r w:rsidRPr="00520734">
        <w:rPr>
          <w:rFonts w:ascii="Simplified Arabic" w:hAnsi="Simplified Arabic" w:cs="Simplified Arabic"/>
          <w:sz w:val="28"/>
          <w:szCs w:val="28"/>
          <w:rtl/>
          <w:lang w:bidi="ar-IQ"/>
        </w:rPr>
        <w:t xml:space="preserve"> ، وفي المجال النووي </w:t>
      </w:r>
      <w:r w:rsidR="00EA04EB" w:rsidRPr="00520734">
        <w:rPr>
          <w:rFonts w:ascii="Simplified Arabic" w:hAnsi="Simplified Arabic" w:cs="Simplified Arabic"/>
          <w:sz w:val="28"/>
          <w:szCs w:val="28"/>
          <w:rtl/>
          <w:lang w:bidi="ar-IQ"/>
        </w:rPr>
        <w:t>يعبر عن هذا الحق بمبدأ الشفافية</w:t>
      </w:r>
      <w:r w:rsidR="00EA04EB" w:rsidRPr="00655B4E">
        <w:rPr>
          <w:rFonts w:ascii="Simplified Arabic" w:hAnsi="Simplified Arabic" w:cs="Simplified Arabic"/>
          <w:sz w:val="24"/>
          <w:szCs w:val="24"/>
          <w:rtl/>
          <w:lang w:bidi="ar-IQ"/>
        </w:rPr>
        <w:t>(</w:t>
      </w:r>
      <w:r w:rsidR="005A7D7F">
        <w:rPr>
          <w:rFonts w:ascii="Simplified Arabic" w:hAnsi="Simplified Arabic" w:cs="Simplified Arabic" w:hint="cs"/>
          <w:sz w:val="24"/>
          <w:szCs w:val="24"/>
          <w:rtl/>
          <w:lang w:bidi="ar-IQ"/>
        </w:rPr>
        <w:t>3</w:t>
      </w:r>
      <w:r w:rsidR="00EA04EB" w:rsidRPr="00655B4E">
        <w:rPr>
          <w:rFonts w:ascii="Simplified Arabic" w:hAnsi="Simplified Arabic" w:cs="Simplified Arabic"/>
          <w:sz w:val="24"/>
          <w:szCs w:val="24"/>
          <w:rtl/>
          <w:lang w:bidi="ar-IQ"/>
        </w:rPr>
        <w:t>)</w:t>
      </w:r>
      <w:r w:rsidR="00655B4E">
        <w:rPr>
          <w:rFonts w:ascii="Simplified Arabic" w:hAnsi="Simplified Arabic" w:cs="Simplified Arabic" w:hint="cs"/>
          <w:sz w:val="28"/>
          <w:szCs w:val="28"/>
          <w:rtl/>
          <w:lang w:bidi="ar-IQ"/>
        </w:rPr>
        <w:t xml:space="preserve"> .</w:t>
      </w:r>
    </w:p>
    <w:p w:rsidR="009742A0" w:rsidRPr="00A80FD2" w:rsidRDefault="000663DD" w:rsidP="005A7D7F">
      <w:pPr>
        <w:tabs>
          <w:tab w:val="left" w:pos="9582"/>
        </w:tabs>
        <w:bidi w:val="0"/>
        <w:spacing w:line="360" w:lineRule="auto"/>
        <w:ind w:right="-908"/>
        <w:jc w:val="both"/>
        <w:rPr>
          <w:rFonts w:ascii="Simplified Arabic" w:hAnsi="Simplified Arabic" w:cs="Simplified Arabic"/>
          <w:b/>
          <w:bCs/>
          <w:sz w:val="20"/>
          <w:szCs w:val="20"/>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w:t>
      </w:r>
      <w:r w:rsidR="005A7D7F">
        <w:rPr>
          <w:rFonts w:asciiTheme="majorBidi" w:hAnsiTheme="majorBidi" w:cstheme="majorBidi" w:hint="cs"/>
          <w:sz w:val="28"/>
          <w:szCs w:val="28"/>
          <w:rtl/>
          <w:lang w:bidi="ar-IQ"/>
        </w:rPr>
        <w:t>ـــــــــــــــــــــــــــــــ</w:t>
      </w:r>
      <w:r w:rsidR="005A7D7F" w:rsidRPr="00A80FD2">
        <w:rPr>
          <w:rFonts w:ascii="Simplified Arabic" w:hAnsi="Simplified Arabic" w:cs="Simplified Arabic"/>
          <w:b/>
          <w:bCs/>
          <w:sz w:val="20"/>
          <w:szCs w:val="20"/>
          <w:lang w:bidi="ar-IQ"/>
        </w:rPr>
        <w:t xml:space="preserve">(1) </w:t>
      </w:r>
      <w:r w:rsidRPr="00A80FD2">
        <w:rPr>
          <w:rFonts w:ascii="Simplified Arabic" w:hAnsi="Simplified Arabic" w:cs="Simplified Arabic"/>
          <w:b/>
          <w:bCs/>
          <w:sz w:val="20"/>
          <w:szCs w:val="20"/>
          <w:lang w:bidi="ar-IQ"/>
        </w:rPr>
        <w:t xml:space="preserve">Jonathan L. Black branch and dieter fleck, nuclear </w:t>
      </w:r>
      <w:r w:rsidR="008F3ED6" w:rsidRPr="00A80FD2">
        <w:rPr>
          <w:rFonts w:ascii="Simplified Arabic" w:hAnsi="Simplified Arabic" w:cs="Simplified Arabic"/>
          <w:b/>
          <w:bCs/>
          <w:sz w:val="20"/>
          <w:szCs w:val="20"/>
          <w:lang w:bidi="ar-IQ"/>
        </w:rPr>
        <w:t>nonproliferation in international law, volIV, springer, berlin, 2019, p20 .</w:t>
      </w:r>
    </w:p>
    <w:p w:rsidR="004C2121" w:rsidRPr="00A80FD2" w:rsidRDefault="00911F1E" w:rsidP="00911F1E">
      <w:pPr>
        <w:tabs>
          <w:tab w:val="left" w:pos="9582"/>
        </w:tabs>
        <w:ind w:left="425"/>
        <w:jc w:val="both"/>
        <w:rPr>
          <w:rFonts w:ascii="Simplified Arabic" w:hAnsi="Simplified Arabic" w:cs="Simplified Arabic"/>
          <w:b/>
          <w:bCs/>
          <w:sz w:val="20"/>
          <w:szCs w:val="20"/>
          <w:lang w:bidi="ar-IQ"/>
        </w:rPr>
      </w:pPr>
      <w:r w:rsidRPr="00A80FD2">
        <w:rPr>
          <w:rFonts w:ascii="Simplified Arabic" w:hAnsi="Simplified Arabic" w:cs="Simplified Arabic" w:hint="cs"/>
          <w:b/>
          <w:bCs/>
          <w:sz w:val="20"/>
          <w:szCs w:val="20"/>
          <w:rtl/>
          <w:lang w:bidi="ar-IQ"/>
        </w:rPr>
        <w:t>(2)</w:t>
      </w:r>
      <w:r w:rsidR="009742A0" w:rsidRPr="00A80FD2">
        <w:rPr>
          <w:rFonts w:ascii="Simplified Arabic" w:hAnsi="Simplified Arabic" w:cs="Simplified Arabic"/>
          <w:b/>
          <w:bCs/>
          <w:sz w:val="20"/>
          <w:szCs w:val="20"/>
          <w:rtl/>
          <w:lang w:bidi="ar-IQ"/>
        </w:rPr>
        <w:t>ان اول اعتراف بحق الانسان في الحصول على المعلومات كا</w:t>
      </w:r>
      <w:r w:rsidR="002C5322" w:rsidRPr="00A80FD2">
        <w:rPr>
          <w:rFonts w:ascii="Simplified Arabic" w:hAnsi="Simplified Arabic" w:cs="Simplified Arabic"/>
          <w:b/>
          <w:bCs/>
          <w:sz w:val="20"/>
          <w:szCs w:val="20"/>
          <w:rtl/>
          <w:lang w:bidi="ar-IQ"/>
        </w:rPr>
        <w:t>ن بموجب قرار الجمعية العامة للا</w:t>
      </w:r>
      <w:r w:rsidR="009742A0" w:rsidRPr="00A80FD2">
        <w:rPr>
          <w:rFonts w:ascii="Simplified Arabic" w:hAnsi="Simplified Arabic" w:cs="Simplified Arabic"/>
          <w:b/>
          <w:bCs/>
          <w:sz w:val="20"/>
          <w:szCs w:val="20"/>
          <w:rtl/>
          <w:lang w:bidi="ar-IQ"/>
        </w:rPr>
        <w:t xml:space="preserve">مم المتحدة رقم 59 في جلستها الاولى لعام 1946 فاعتبرته حق اساس من حقوق الانسان وحجر الزاوية لبقية الحقوق التي تنادي بها المنظمة واكد الاعلان العالمي لحقوق الانسان لعام 1948 على حرية الراي وتداول المعلومات في المادة (19) منه ومن العهد الدولي الخاص بالحقوق المدنية والسياسية لعام 1966 اما اعلان الامم المتحدة بشأن الالفية الصادر عام 2000 فقد اشار الى ضمان حق الجمهور في الحصول على المعلومات وان يتم كفالة حرية وسائل الاعلام لكي تؤدي دورها في تحقيق ذلك، ينظر، م.م محمد جبار طالب ، حق الحصول على المعلومات كحق من حقوق الانسان ، كلية القانون ، جامعة القادسية </w:t>
      </w:r>
      <w:r w:rsidR="004C2121" w:rsidRPr="00A80FD2">
        <w:rPr>
          <w:rFonts w:ascii="Simplified Arabic" w:hAnsi="Simplified Arabic" w:cs="Simplified Arabic"/>
          <w:b/>
          <w:bCs/>
          <w:sz w:val="20"/>
          <w:szCs w:val="20"/>
          <w:rtl/>
          <w:lang w:bidi="ar-IQ"/>
        </w:rPr>
        <w:t xml:space="preserve">، ص261 ، بحث منشور على الشبكة الدولية على الموقع : </w:t>
      </w:r>
      <w:r w:rsidR="004C2121" w:rsidRPr="00A80FD2">
        <w:rPr>
          <w:rFonts w:ascii="Simplified Arabic" w:hAnsi="Simplified Arabic" w:cs="Simplified Arabic"/>
          <w:b/>
          <w:bCs/>
          <w:sz w:val="20"/>
          <w:szCs w:val="20"/>
          <w:lang w:bidi="ar-IQ"/>
        </w:rPr>
        <w:t xml:space="preserve">https://www.iasj.net/iasj?func=fulltext&amp;ald=96259. </w:t>
      </w:r>
    </w:p>
    <w:p w:rsidR="000663DD" w:rsidRPr="00A80FD2" w:rsidRDefault="004C2121" w:rsidP="005A7D7F">
      <w:pPr>
        <w:pStyle w:val="a3"/>
        <w:tabs>
          <w:tab w:val="left" w:pos="9582"/>
        </w:tabs>
        <w:jc w:val="both"/>
        <w:rPr>
          <w:rFonts w:ascii="Simplified Arabic" w:hAnsi="Simplified Arabic" w:cs="Simplified Arabic"/>
          <w:b/>
          <w:bCs/>
          <w:sz w:val="20"/>
          <w:szCs w:val="20"/>
          <w:rtl/>
          <w:lang w:bidi="ar-IQ"/>
        </w:rPr>
      </w:pPr>
      <w:r w:rsidRPr="00A80FD2">
        <w:rPr>
          <w:rFonts w:ascii="Simplified Arabic" w:hAnsi="Simplified Arabic" w:cs="Simplified Arabic"/>
          <w:b/>
          <w:bCs/>
          <w:sz w:val="20"/>
          <w:szCs w:val="20"/>
          <w:rtl/>
          <w:lang w:bidi="ar-IQ"/>
        </w:rPr>
        <w:t>(اخر زيارة بتاريخ 21/5/2019).</w:t>
      </w:r>
    </w:p>
    <w:p w:rsidR="002C5322" w:rsidRPr="00A80FD2" w:rsidRDefault="002C5322" w:rsidP="00DF71CB">
      <w:pPr>
        <w:pStyle w:val="a3"/>
        <w:numPr>
          <w:ilvl w:val="0"/>
          <w:numId w:val="47"/>
        </w:numPr>
        <w:tabs>
          <w:tab w:val="left" w:pos="9582"/>
        </w:tabs>
        <w:jc w:val="both"/>
        <w:rPr>
          <w:rFonts w:ascii="Simplified Arabic" w:hAnsi="Simplified Arabic" w:cs="Simplified Arabic"/>
          <w:b/>
          <w:bCs/>
          <w:sz w:val="20"/>
          <w:szCs w:val="20"/>
          <w:lang w:bidi="ar-IQ"/>
        </w:rPr>
      </w:pPr>
      <w:r w:rsidRPr="00A80FD2">
        <w:rPr>
          <w:rFonts w:ascii="Simplified Arabic" w:hAnsi="Simplified Arabic" w:cs="Simplified Arabic"/>
          <w:b/>
          <w:bCs/>
          <w:sz w:val="20"/>
          <w:szCs w:val="20"/>
          <w:rtl/>
          <w:lang w:bidi="ar-IQ"/>
        </w:rPr>
        <w:t xml:space="preserve">عرف هذا المبدأ بأنه ((مجموعة من القواعد المتخذة من اجل ضمان حق الجمهور في معلومات موثوق فيها في مجال الامان النووي)) ، </w:t>
      </w:r>
      <w:r w:rsidRPr="00A80FD2">
        <w:rPr>
          <w:rFonts w:ascii="Simplified Arabic" w:hAnsi="Simplified Arabic" w:cs="Simplified Arabic"/>
          <w:b/>
          <w:bCs/>
          <w:sz w:val="20"/>
          <w:szCs w:val="20"/>
          <w:lang w:bidi="ar-IQ"/>
        </w:rPr>
        <w:t>see, Mohammed ElBaradei, legal and governmental in fra structure for nuclear, IAEA, Vienna , 2000, p12 .</w:t>
      </w:r>
    </w:p>
    <w:p w:rsidR="002C5322" w:rsidRPr="005A7D7F" w:rsidRDefault="002C5322" w:rsidP="005A7D7F">
      <w:pPr>
        <w:spacing w:line="360" w:lineRule="auto"/>
        <w:ind w:left="425"/>
        <w:jc w:val="both"/>
        <w:rPr>
          <w:rFonts w:asciiTheme="majorBidi" w:hAnsiTheme="majorBidi" w:cstheme="majorBidi"/>
          <w:sz w:val="28"/>
          <w:szCs w:val="28"/>
          <w:rtl/>
          <w:lang w:bidi="ar-IQ"/>
        </w:rPr>
      </w:pPr>
    </w:p>
    <w:p w:rsidR="00317F66" w:rsidRPr="0044418D" w:rsidRDefault="00317F66" w:rsidP="0044418D">
      <w:pPr>
        <w:tabs>
          <w:tab w:val="left" w:pos="9582"/>
        </w:tabs>
        <w:ind w:left="84"/>
        <w:jc w:val="both"/>
        <w:rPr>
          <w:rFonts w:ascii="Simplified Arabic" w:hAnsi="Simplified Arabic" w:cs="Simplified Arabic"/>
          <w:b/>
          <w:bCs/>
          <w:sz w:val="24"/>
          <w:szCs w:val="24"/>
          <w:rtl/>
          <w:lang w:bidi="ar-IQ"/>
        </w:rPr>
      </w:pPr>
    </w:p>
    <w:p w:rsidR="00007F44" w:rsidRPr="0044418D" w:rsidRDefault="00317F66" w:rsidP="0044418D">
      <w:pPr>
        <w:tabs>
          <w:tab w:val="left" w:pos="9582"/>
        </w:tabs>
        <w:ind w:left="84"/>
        <w:jc w:val="both"/>
        <w:rPr>
          <w:rFonts w:ascii="Simplified Arabic" w:hAnsi="Simplified Arabic" w:cs="Simplified Arabic"/>
          <w:sz w:val="28"/>
          <w:szCs w:val="28"/>
          <w:rtl/>
          <w:lang w:bidi="ar-IQ"/>
        </w:rPr>
      </w:pPr>
      <w:r w:rsidRPr="0044418D">
        <w:rPr>
          <w:rFonts w:ascii="Simplified Arabic" w:hAnsi="Simplified Arabic" w:cs="Simplified Arabic"/>
          <w:b/>
          <w:bCs/>
          <w:sz w:val="28"/>
          <w:szCs w:val="28"/>
          <w:rtl/>
          <w:lang w:bidi="ar-IQ"/>
        </w:rPr>
        <w:lastRenderedPageBreak/>
        <w:t xml:space="preserve">ثانياً: </w:t>
      </w:r>
      <w:r w:rsidR="00A829FF" w:rsidRPr="0044418D">
        <w:rPr>
          <w:rFonts w:ascii="Simplified Arabic" w:hAnsi="Simplified Arabic" w:cs="Simplified Arabic"/>
          <w:b/>
          <w:bCs/>
          <w:sz w:val="28"/>
          <w:szCs w:val="28"/>
          <w:rtl/>
          <w:lang w:bidi="ar-IQ"/>
        </w:rPr>
        <w:t xml:space="preserve">حق المشاركة </w:t>
      </w:r>
      <w:r w:rsidR="00007F44" w:rsidRPr="0044418D">
        <w:rPr>
          <w:rFonts w:ascii="Simplified Arabic" w:hAnsi="Simplified Arabic" w:cs="Simplified Arabic"/>
          <w:b/>
          <w:bCs/>
          <w:sz w:val="28"/>
          <w:szCs w:val="28"/>
          <w:rtl/>
          <w:lang w:bidi="ar-IQ"/>
        </w:rPr>
        <w:t>:-</w:t>
      </w:r>
      <w:r w:rsidR="00007F44" w:rsidRPr="0044418D">
        <w:rPr>
          <w:rFonts w:ascii="Simplified Arabic" w:hAnsi="Simplified Arabic" w:cs="Simplified Arabic"/>
          <w:sz w:val="28"/>
          <w:szCs w:val="28"/>
          <w:rtl/>
          <w:lang w:bidi="ar-IQ"/>
        </w:rPr>
        <w:t xml:space="preserve"> ان </w:t>
      </w:r>
      <w:r w:rsidR="00A829FF" w:rsidRPr="0044418D">
        <w:rPr>
          <w:rFonts w:ascii="Simplified Arabic" w:hAnsi="Simplified Arabic" w:cs="Simplified Arabic"/>
          <w:sz w:val="28"/>
          <w:szCs w:val="28"/>
          <w:rtl/>
          <w:lang w:bidi="ar-IQ"/>
        </w:rPr>
        <w:t>النظام الخاص بالترخيص الاجتماعي لم يقف عن</w:t>
      </w:r>
      <w:r w:rsidR="00007F44" w:rsidRPr="0044418D">
        <w:rPr>
          <w:rFonts w:ascii="Simplified Arabic" w:hAnsi="Simplified Arabic" w:cs="Simplified Arabic"/>
          <w:sz w:val="28"/>
          <w:szCs w:val="28"/>
          <w:rtl/>
          <w:lang w:bidi="ar-IQ"/>
        </w:rPr>
        <w:t>د</w:t>
      </w:r>
      <w:r w:rsidR="00A829FF" w:rsidRPr="0044418D">
        <w:rPr>
          <w:rFonts w:ascii="Simplified Arabic" w:hAnsi="Simplified Arabic" w:cs="Simplified Arabic"/>
          <w:sz w:val="28"/>
          <w:szCs w:val="28"/>
          <w:rtl/>
          <w:lang w:bidi="ar-IQ"/>
        </w:rPr>
        <w:t xml:space="preserve"> حد ضمان تقديم المعلومات واتاحتها فقط وانما تكفل بحق اخر وهو حق مشاركة الجمهور في القرارات التي تصدر عن السلطات المختصة في الدولة بخصوص الانشطة النووية .</w:t>
      </w:r>
    </w:p>
    <w:p w:rsidR="00A1007D" w:rsidRPr="0044418D" w:rsidRDefault="00A1007D" w:rsidP="0044418D">
      <w:pPr>
        <w:tabs>
          <w:tab w:val="left" w:pos="9582"/>
        </w:tabs>
        <w:ind w:left="84"/>
        <w:jc w:val="both"/>
        <w:rPr>
          <w:rFonts w:ascii="Simplified Arabic" w:hAnsi="Simplified Arabic" w:cs="Simplified Arabic"/>
          <w:sz w:val="28"/>
          <w:szCs w:val="28"/>
          <w:rtl/>
          <w:lang w:bidi="ar-IQ"/>
        </w:rPr>
      </w:pPr>
      <w:r w:rsidRPr="0044418D">
        <w:rPr>
          <w:rFonts w:ascii="Simplified Arabic" w:hAnsi="Simplified Arabic" w:cs="Simplified Arabic"/>
          <w:sz w:val="28"/>
          <w:szCs w:val="28"/>
          <w:rtl/>
          <w:lang w:bidi="ar-IQ"/>
        </w:rPr>
        <w:t xml:space="preserve">وتجدر الاشارة بان الترخيص الاجتماعي للنشاط النووي يختلف عن الترخيص الاداري الذي بيناه في المطلب الاول في هذا المبحث كون ان الاخير يعد اجراء رسمي يصدر بقرار من السلطة المختصة في الدولة طبقا للاوضاع القانونية بينما الرخصة الاجتماعية تشير الى الالتزامات التي </w:t>
      </w:r>
      <w:r w:rsidR="00007F44" w:rsidRPr="0044418D">
        <w:rPr>
          <w:rFonts w:ascii="Simplified Arabic" w:hAnsi="Simplified Arabic" w:cs="Simplified Arabic"/>
          <w:sz w:val="28"/>
          <w:szCs w:val="28"/>
          <w:rtl/>
          <w:lang w:bidi="ar-IQ"/>
        </w:rPr>
        <w:t xml:space="preserve">قد </w:t>
      </w:r>
      <w:r w:rsidRPr="0044418D">
        <w:rPr>
          <w:rFonts w:ascii="Simplified Arabic" w:hAnsi="Simplified Arabic" w:cs="Simplified Arabic"/>
          <w:sz w:val="28"/>
          <w:szCs w:val="28"/>
          <w:rtl/>
          <w:lang w:bidi="ar-IQ"/>
        </w:rPr>
        <w:t xml:space="preserve">تتجاوز </w:t>
      </w:r>
      <w:r w:rsidR="00007F44" w:rsidRPr="0044418D">
        <w:rPr>
          <w:rFonts w:ascii="Simplified Arabic" w:hAnsi="Simplified Arabic" w:cs="Simplified Arabic"/>
          <w:sz w:val="28"/>
          <w:szCs w:val="28"/>
          <w:rtl/>
          <w:lang w:bidi="ar-IQ"/>
        </w:rPr>
        <w:t xml:space="preserve">احيانا </w:t>
      </w:r>
      <w:r w:rsidRPr="0044418D">
        <w:rPr>
          <w:rFonts w:ascii="Simplified Arabic" w:hAnsi="Simplified Arabic" w:cs="Simplified Arabic"/>
          <w:sz w:val="28"/>
          <w:szCs w:val="28"/>
          <w:rtl/>
          <w:lang w:bidi="ar-IQ"/>
        </w:rPr>
        <w:t xml:space="preserve">متطلبات اللوائح والانظمة والتصاريح وتعتمد </w:t>
      </w:r>
      <w:r w:rsidR="00817083" w:rsidRPr="0044418D">
        <w:rPr>
          <w:rFonts w:ascii="Simplified Arabic" w:hAnsi="Simplified Arabic" w:cs="Simplified Arabic"/>
          <w:sz w:val="28"/>
          <w:szCs w:val="28"/>
          <w:rtl/>
          <w:lang w:bidi="ar-IQ"/>
        </w:rPr>
        <w:t xml:space="preserve">في </w:t>
      </w:r>
      <w:r w:rsidRPr="0044418D">
        <w:rPr>
          <w:rFonts w:ascii="Simplified Arabic" w:hAnsi="Simplified Arabic" w:cs="Simplified Arabic"/>
          <w:sz w:val="28"/>
          <w:szCs w:val="28"/>
          <w:rtl/>
          <w:lang w:bidi="ar-IQ"/>
        </w:rPr>
        <w:t xml:space="preserve">الدرجة </w:t>
      </w:r>
      <w:r w:rsidR="00817083" w:rsidRPr="0044418D">
        <w:rPr>
          <w:rFonts w:ascii="Simplified Arabic" w:hAnsi="Simplified Arabic" w:cs="Simplified Arabic"/>
          <w:sz w:val="28"/>
          <w:szCs w:val="28"/>
          <w:rtl/>
          <w:lang w:bidi="ar-IQ"/>
        </w:rPr>
        <w:t xml:space="preserve">الاساس على مدى </w:t>
      </w:r>
      <w:r w:rsidRPr="0044418D">
        <w:rPr>
          <w:rFonts w:ascii="Simplified Arabic" w:hAnsi="Simplified Arabic" w:cs="Simplified Arabic"/>
          <w:sz w:val="28"/>
          <w:szCs w:val="28"/>
          <w:rtl/>
          <w:lang w:bidi="ar-IQ"/>
        </w:rPr>
        <w:t>ا</w:t>
      </w:r>
      <w:r w:rsidR="00817083" w:rsidRPr="0044418D">
        <w:rPr>
          <w:rFonts w:ascii="Simplified Arabic" w:hAnsi="Simplified Arabic" w:cs="Simplified Arabic"/>
          <w:sz w:val="28"/>
          <w:szCs w:val="28"/>
          <w:rtl/>
          <w:lang w:bidi="ar-IQ"/>
        </w:rPr>
        <w:t xml:space="preserve">ستجابة </w:t>
      </w:r>
      <w:r w:rsidRPr="0044418D">
        <w:rPr>
          <w:rFonts w:ascii="Simplified Arabic" w:hAnsi="Simplified Arabic" w:cs="Simplified Arabic"/>
          <w:sz w:val="28"/>
          <w:szCs w:val="28"/>
          <w:rtl/>
          <w:lang w:bidi="ar-IQ"/>
        </w:rPr>
        <w:t xml:space="preserve">الجهات المسؤولة عن الانشطة النووية </w:t>
      </w:r>
      <w:r w:rsidR="00817083" w:rsidRPr="0044418D">
        <w:rPr>
          <w:rFonts w:ascii="Simplified Arabic" w:hAnsi="Simplified Arabic" w:cs="Simplified Arabic"/>
          <w:sz w:val="28"/>
          <w:szCs w:val="28"/>
          <w:rtl/>
          <w:lang w:bidi="ar-IQ"/>
        </w:rPr>
        <w:t>ل</w:t>
      </w:r>
      <w:r w:rsidRPr="0044418D">
        <w:rPr>
          <w:rFonts w:ascii="Simplified Arabic" w:hAnsi="Simplified Arabic" w:cs="Simplified Arabic"/>
          <w:sz w:val="28"/>
          <w:szCs w:val="28"/>
          <w:rtl/>
          <w:lang w:bidi="ar-IQ"/>
        </w:rPr>
        <w:t xml:space="preserve">توقعات المجتمعات المحلية حول تلك النشاطات </w:t>
      </w:r>
      <w:r w:rsidR="00320F71" w:rsidRPr="0044418D">
        <w:rPr>
          <w:rFonts w:ascii="Simplified Arabic" w:hAnsi="Simplified Arabic" w:cs="Simplified Arabic"/>
          <w:sz w:val="28"/>
          <w:szCs w:val="28"/>
          <w:rtl/>
          <w:lang w:bidi="ar-IQ"/>
        </w:rPr>
        <w:t>أ</w:t>
      </w:r>
      <w:r w:rsidRPr="0044418D">
        <w:rPr>
          <w:rFonts w:ascii="Simplified Arabic" w:hAnsi="Simplified Arabic" w:cs="Simplified Arabic"/>
          <w:sz w:val="28"/>
          <w:szCs w:val="28"/>
          <w:rtl/>
          <w:lang w:bidi="ar-IQ"/>
        </w:rPr>
        <w:t xml:space="preserve">وبعبارة اخرى فانه يلجأ الى الترخيص الاجتماعي </w:t>
      </w:r>
      <w:r w:rsidR="00E8622B" w:rsidRPr="0044418D">
        <w:rPr>
          <w:rFonts w:ascii="Simplified Arabic" w:hAnsi="Simplified Arabic" w:cs="Simplified Arabic"/>
          <w:sz w:val="28"/>
          <w:szCs w:val="28"/>
          <w:rtl/>
          <w:lang w:bidi="ar-IQ"/>
        </w:rPr>
        <w:t>عندما تكون المتطلبات القانونية غير كافية لحماية الصحة والبيئة وبالتالي المطالبة بتشديد الضوابط الخاصة بالترخيص التنظيمي للنشاط او غلقه</w:t>
      </w:r>
      <w:r w:rsidR="00E8622B" w:rsidRPr="0044418D">
        <w:rPr>
          <w:rFonts w:ascii="Simplified Arabic" w:hAnsi="Simplified Arabic" w:cs="Simplified Arabic"/>
          <w:sz w:val="24"/>
          <w:szCs w:val="24"/>
          <w:rtl/>
          <w:lang w:bidi="ar-IQ"/>
        </w:rPr>
        <w:t>(</w:t>
      </w:r>
      <w:r w:rsidR="0044418D" w:rsidRPr="0044418D">
        <w:rPr>
          <w:rFonts w:ascii="Simplified Arabic" w:hAnsi="Simplified Arabic" w:cs="Simplified Arabic"/>
          <w:sz w:val="24"/>
          <w:szCs w:val="24"/>
          <w:rtl/>
          <w:lang w:bidi="ar-IQ"/>
        </w:rPr>
        <w:t>1</w:t>
      </w:r>
      <w:r w:rsidR="00E8622B" w:rsidRPr="0044418D">
        <w:rPr>
          <w:rFonts w:ascii="Simplified Arabic" w:hAnsi="Simplified Arabic" w:cs="Simplified Arabic"/>
          <w:sz w:val="24"/>
          <w:szCs w:val="24"/>
          <w:rtl/>
          <w:lang w:bidi="ar-IQ"/>
        </w:rPr>
        <w:t>)</w:t>
      </w:r>
      <w:r w:rsidR="00E8622B" w:rsidRPr="0044418D">
        <w:rPr>
          <w:rFonts w:ascii="Simplified Arabic" w:hAnsi="Simplified Arabic" w:cs="Simplified Arabic"/>
          <w:sz w:val="28"/>
          <w:szCs w:val="28"/>
          <w:rtl/>
          <w:lang w:bidi="ar-IQ"/>
        </w:rPr>
        <w:t xml:space="preserve"> . </w:t>
      </w:r>
    </w:p>
    <w:p w:rsidR="00E8622B" w:rsidRDefault="00E8622B" w:rsidP="0044418D">
      <w:pPr>
        <w:tabs>
          <w:tab w:val="left" w:pos="9582"/>
        </w:tabs>
        <w:ind w:left="84"/>
        <w:jc w:val="both"/>
        <w:rPr>
          <w:rFonts w:ascii="Simplified Arabic" w:hAnsi="Simplified Arabic" w:cs="Simplified Arabic"/>
          <w:sz w:val="28"/>
          <w:szCs w:val="28"/>
          <w:rtl/>
          <w:lang w:bidi="ar-IQ"/>
        </w:rPr>
      </w:pPr>
      <w:r w:rsidRPr="0044418D">
        <w:rPr>
          <w:rFonts w:ascii="Simplified Arabic" w:hAnsi="Simplified Arabic" w:cs="Simplified Arabic"/>
          <w:sz w:val="28"/>
          <w:szCs w:val="28"/>
          <w:rtl/>
          <w:lang w:bidi="ar-IQ"/>
        </w:rPr>
        <w:t>وفي ضوء ما سبق فسوف يتناول الباحث في هذا المطلب استعراض ال</w:t>
      </w:r>
      <w:r w:rsidR="0044418D">
        <w:rPr>
          <w:rFonts w:ascii="Simplified Arabic" w:hAnsi="Simplified Arabic" w:cs="Simplified Arabic" w:hint="cs"/>
          <w:sz w:val="28"/>
          <w:szCs w:val="28"/>
          <w:rtl/>
          <w:lang w:bidi="ar-IQ"/>
        </w:rPr>
        <w:t>اساس</w:t>
      </w:r>
      <w:r w:rsidR="0044418D">
        <w:rPr>
          <w:rFonts w:ascii="Simplified Arabic" w:hAnsi="Simplified Arabic" w:cs="Simplified Arabic"/>
          <w:sz w:val="28"/>
          <w:szCs w:val="28"/>
          <w:rtl/>
          <w:lang w:bidi="ar-IQ"/>
        </w:rPr>
        <w:t xml:space="preserve"> القانوني</w:t>
      </w:r>
      <w:r w:rsidRPr="0044418D">
        <w:rPr>
          <w:rFonts w:ascii="Simplified Arabic" w:hAnsi="Simplified Arabic" w:cs="Simplified Arabic"/>
          <w:sz w:val="28"/>
          <w:szCs w:val="28"/>
          <w:rtl/>
          <w:lang w:bidi="ar-IQ"/>
        </w:rPr>
        <w:t xml:space="preserve"> للترخيص الاجتماعي </w:t>
      </w:r>
      <w:r w:rsidR="0044418D">
        <w:rPr>
          <w:rFonts w:ascii="Simplified Arabic" w:hAnsi="Simplified Arabic" w:cs="Simplified Arabic" w:hint="cs"/>
          <w:sz w:val="28"/>
          <w:szCs w:val="28"/>
          <w:rtl/>
          <w:lang w:bidi="ar-IQ"/>
        </w:rPr>
        <w:t xml:space="preserve">في الفرع الاول، والفرع الثاني لبيان القيود على </w:t>
      </w:r>
      <w:r w:rsidR="0044418D">
        <w:rPr>
          <w:rFonts w:ascii="Simplified Arabic" w:hAnsi="Simplified Arabic" w:cs="Simplified Arabic"/>
          <w:sz w:val="28"/>
          <w:szCs w:val="28"/>
          <w:rtl/>
          <w:lang w:bidi="ar-IQ"/>
        </w:rPr>
        <w:t>ممارسة هذا الح</w:t>
      </w:r>
      <w:r w:rsidR="0044418D">
        <w:rPr>
          <w:rFonts w:ascii="Simplified Arabic" w:hAnsi="Simplified Arabic" w:cs="Simplified Arabic" w:hint="cs"/>
          <w:sz w:val="28"/>
          <w:szCs w:val="28"/>
          <w:rtl/>
          <w:lang w:bidi="ar-IQ"/>
        </w:rPr>
        <w:t>ق وفي الفرع الثالث لضمانات الترخيص الاجتماعي .</w:t>
      </w:r>
    </w:p>
    <w:p w:rsidR="0044418D" w:rsidRPr="0044418D" w:rsidRDefault="0044418D" w:rsidP="0044418D">
      <w:pPr>
        <w:tabs>
          <w:tab w:val="left" w:pos="9582"/>
        </w:tabs>
        <w:jc w:val="center"/>
        <w:rPr>
          <w:rFonts w:ascii="Simplified Arabic" w:hAnsi="Simplified Arabic" w:cs="Simplified Arabic"/>
          <w:b/>
          <w:bCs/>
          <w:sz w:val="32"/>
          <w:szCs w:val="32"/>
          <w:rtl/>
          <w:lang w:bidi="ar-IQ"/>
        </w:rPr>
      </w:pPr>
      <w:r w:rsidRPr="0044418D">
        <w:rPr>
          <w:rFonts w:ascii="Simplified Arabic" w:hAnsi="Simplified Arabic" w:cs="Simplified Arabic"/>
          <w:b/>
          <w:bCs/>
          <w:sz w:val="32"/>
          <w:szCs w:val="32"/>
          <w:rtl/>
          <w:lang w:bidi="ar-IQ"/>
        </w:rPr>
        <w:t>الفرع الاول</w:t>
      </w:r>
    </w:p>
    <w:p w:rsidR="0044418D" w:rsidRPr="0044418D" w:rsidRDefault="0044418D" w:rsidP="0044418D">
      <w:pPr>
        <w:tabs>
          <w:tab w:val="left" w:pos="9582"/>
        </w:tabs>
        <w:jc w:val="center"/>
        <w:rPr>
          <w:rFonts w:ascii="Simplified Arabic" w:hAnsi="Simplified Arabic" w:cs="Simplified Arabic"/>
          <w:b/>
          <w:bCs/>
          <w:sz w:val="32"/>
          <w:szCs w:val="32"/>
          <w:rtl/>
          <w:lang w:bidi="ar-IQ"/>
        </w:rPr>
      </w:pPr>
      <w:r w:rsidRPr="0044418D">
        <w:rPr>
          <w:rFonts w:ascii="Simplified Arabic" w:hAnsi="Simplified Arabic" w:cs="Simplified Arabic"/>
          <w:b/>
          <w:bCs/>
          <w:sz w:val="32"/>
          <w:szCs w:val="32"/>
          <w:rtl/>
          <w:lang w:bidi="ar-IQ"/>
        </w:rPr>
        <w:t>الاساس القانوني للترخيص الاجتماعي</w:t>
      </w:r>
    </w:p>
    <w:p w:rsidR="0044418D" w:rsidRPr="0044418D" w:rsidRDefault="0044418D" w:rsidP="0044418D">
      <w:pPr>
        <w:tabs>
          <w:tab w:val="left" w:pos="9582"/>
        </w:tabs>
        <w:jc w:val="both"/>
        <w:rPr>
          <w:rFonts w:ascii="Simplified Arabic" w:hAnsi="Simplified Arabic" w:cs="Simplified Arabic"/>
          <w:sz w:val="28"/>
          <w:szCs w:val="28"/>
          <w:rtl/>
          <w:lang w:bidi="ar-IQ"/>
        </w:rPr>
      </w:pPr>
      <w:r w:rsidRPr="0044418D">
        <w:rPr>
          <w:rFonts w:ascii="Simplified Arabic" w:hAnsi="Simplified Arabic" w:cs="Simplified Arabic"/>
          <w:sz w:val="28"/>
          <w:szCs w:val="28"/>
          <w:rtl/>
          <w:lang w:bidi="ar-IQ"/>
        </w:rPr>
        <w:t xml:space="preserve">يعتبر الترخيص الاجتماعي او المشاركة العامة من ابرز الامثلة على تاثير تطور القانون الدولي للبيئة على الانشطة النووية ، وبالرجوع الى الوثائق والمباديء الصادرة من المؤتمرات الخاصة بحماية البيئة نجد ان اعلان ريو لعام 1992 </w:t>
      </w:r>
      <w:r>
        <w:rPr>
          <w:rFonts w:ascii="Simplified Arabic" w:hAnsi="Simplified Arabic" w:cs="Simplified Arabic" w:hint="cs"/>
          <w:sz w:val="28"/>
          <w:szCs w:val="28"/>
          <w:rtl/>
          <w:lang w:bidi="ar-IQ"/>
        </w:rPr>
        <w:t>اول من</w:t>
      </w:r>
      <w:r w:rsidRPr="0044418D">
        <w:rPr>
          <w:rFonts w:ascii="Simplified Arabic" w:hAnsi="Simplified Arabic" w:cs="Simplified Arabic"/>
          <w:sz w:val="28"/>
          <w:szCs w:val="28"/>
          <w:rtl/>
          <w:lang w:bidi="ar-IQ"/>
        </w:rPr>
        <w:t xml:space="preserve"> وضع الدعائم الاساسية التي يقوم عليها الترخيص الاجتماعي وذلك من خلال ربطه بين مسالة الاعتراف للاف</w:t>
      </w:r>
      <w:r>
        <w:rPr>
          <w:rFonts w:ascii="Simplified Arabic" w:hAnsi="Simplified Arabic" w:cs="Simplified Arabic" w:hint="cs"/>
          <w:sz w:val="28"/>
          <w:szCs w:val="28"/>
          <w:rtl/>
          <w:lang w:bidi="ar-IQ"/>
        </w:rPr>
        <w:t>ــــــــــــــــــــــــــــــــــ</w:t>
      </w:r>
      <w:r w:rsidRPr="0044418D">
        <w:rPr>
          <w:rFonts w:ascii="Simplified Arabic" w:hAnsi="Simplified Arabic" w:cs="Simplified Arabic"/>
          <w:sz w:val="28"/>
          <w:szCs w:val="28"/>
          <w:rtl/>
          <w:lang w:bidi="ar-IQ"/>
        </w:rPr>
        <w:t xml:space="preserve">راد بالحق في </w:t>
      </w:r>
    </w:p>
    <w:p w:rsidR="00931E99" w:rsidRDefault="00931E99" w:rsidP="00A829FF">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8622B" w:rsidRPr="0044418D" w:rsidRDefault="00E8622B" w:rsidP="00DF71CB">
      <w:pPr>
        <w:pStyle w:val="a3"/>
        <w:numPr>
          <w:ilvl w:val="0"/>
          <w:numId w:val="15"/>
        </w:numPr>
        <w:tabs>
          <w:tab w:val="left" w:pos="9582"/>
        </w:tabs>
        <w:bidi w:val="0"/>
        <w:ind w:right="-908"/>
        <w:rPr>
          <w:rFonts w:ascii="Simplified Arabic" w:hAnsi="Simplified Arabic" w:cs="Simplified Arabic"/>
          <w:b/>
          <w:bCs/>
          <w:sz w:val="24"/>
          <w:szCs w:val="24"/>
          <w:lang w:bidi="ar-IQ"/>
        </w:rPr>
      </w:pPr>
      <w:r w:rsidRPr="0044418D">
        <w:rPr>
          <w:rFonts w:ascii="Simplified Arabic" w:hAnsi="Simplified Arabic" w:cs="Simplified Arabic"/>
          <w:b/>
          <w:bCs/>
          <w:sz w:val="24"/>
          <w:szCs w:val="24"/>
          <w:lang w:bidi="ar-IQ"/>
        </w:rPr>
        <w:t>Jonathan L. Black-Brach and dieter fleck , nucleon non-proliferation in  international law , vol</w:t>
      </w:r>
      <w:r w:rsidR="0044418D" w:rsidRPr="0044418D">
        <w:rPr>
          <w:rFonts w:ascii="Simplified Arabic" w:hAnsi="Simplified Arabic" w:cs="Simplified Arabic"/>
          <w:b/>
          <w:bCs/>
          <w:sz w:val="24"/>
          <w:szCs w:val="24"/>
          <w:rtl/>
          <w:lang w:bidi="ar-IQ"/>
        </w:rPr>
        <w:t>.</w:t>
      </w:r>
      <w:r w:rsidRPr="0044418D">
        <w:rPr>
          <w:rFonts w:ascii="Simplified Arabic" w:hAnsi="Simplified Arabic" w:cs="Simplified Arabic"/>
          <w:b/>
          <w:bCs/>
          <w:sz w:val="24"/>
          <w:szCs w:val="24"/>
          <w:lang w:bidi="ar-IQ"/>
        </w:rPr>
        <w:t xml:space="preserve"> IV, op.cit, p 22 .  </w:t>
      </w:r>
    </w:p>
    <w:p w:rsidR="00030D06" w:rsidRDefault="00030D06" w:rsidP="00030D06">
      <w:pPr>
        <w:tabs>
          <w:tab w:val="left" w:pos="9582"/>
        </w:tabs>
        <w:bidi w:val="0"/>
        <w:spacing w:line="360" w:lineRule="auto"/>
        <w:ind w:right="-908"/>
        <w:rPr>
          <w:rFonts w:asciiTheme="majorBidi" w:hAnsiTheme="majorBidi" w:cstheme="majorBidi"/>
          <w:b/>
          <w:bCs/>
          <w:sz w:val="24"/>
          <w:szCs w:val="24"/>
          <w:lang w:bidi="ar-IQ"/>
        </w:rPr>
      </w:pPr>
    </w:p>
    <w:p w:rsidR="0044418D" w:rsidRDefault="0044418D" w:rsidP="008C5402">
      <w:pPr>
        <w:tabs>
          <w:tab w:val="left" w:pos="9582"/>
        </w:tabs>
        <w:spacing w:line="360" w:lineRule="auto"/>
        <w:ind w:right="-908"/>
        <w:jc w:val="both"/>
        <w:rPr>
          <w:rFonts w:asciiTheme="majorBidi" w:hAnsiTheme="majorBidi" w:cstheme="majorBidi"/>
          <w:sz w:val="28"/>
          <w:szCs w:val="28"/>
          <w:rtl/>
          <w:lang w:bidi="ar-IQ"/>
        </w:rPr>
      </w:pPr>
    </w:p>
    <w:p w:rsidR="00042CC5" w:rsidRPr="00042CC5" w:rsidRDefault="0044418D" w:rsidP="00042CC5">
      <w:pPr>
        <w:tabs>
          <w:tab w:val="left" w:pos="9582"/>
        </w:tabs>
        <w:jc w:val="both"/>
        <w:rPr>
          <w:rFonts w:asciiTheme="majorBidi" w:hAnsiTheme="majorBidi" w:cstheme="majorBidi"/>
          <w:sz w:val="28"/>
          <w:szCs w:val="28"/>
          <w:rtl/>
          <w:lang w:bidi="ar-IQ"/>
        </w:rPr>
      </w:pPr>
      <w:r w:rsidRPr="007F36AA">
        <w:rPr>
          <w:rFonts w:ascii="Simplified Arabic" w:hAnsi="Simplified Arabic" w:cs="Simplified Arabic"/>
          <w:sz w:val="28"/>
          <w:szCs w:val="28"/>
          <w:rtl/>
          <w:lang w:bidi="ar-IQ"/>
        </w:rPr>
        <w:t>الحصول على المعلومات او المعرفة وبين الحق في المشاركة في اتخاذ القرارات الخاصة بحماية البيئة والرقابة على تطبيقها بفعالية اكبر</w:t>
      </w:r>
      <w:r w:rsidRPr="007F36AA">
        <w:rPr>
          <w:rFonts w:ascii="Simplified Arabic" w:hAnsi="Simplified Arabic" w:cs="Simplified Arabic"/>
          <w:sz w:val="24"/>
          <w:szCs w:val="24"/>
          <w:rtl/>
          <w:lang w:bidi="ar-IQ"/>
        </w:rPr>
        <w:t>(</w:t>
      </w:r>
      <w:r w:rsidR="007F36AA" w:rsidRPr="007F36AA">
        <w:rPr>
          <w:rFonts w:ascii="Simplified Arabic" w:hAnsi="Simplified Arabic" w:cs="Simplified Arabic" w:hint="cs"/>
          <w:sz w:val="24"/>
          <w:szCs w:val="24"/>
          <w:rtl/>
          <w:lang w:bidi="ar-IQ"/>
        </w:rPr>
        <w:t>1</w:t>
      </w:r>
      <w:r w:rsidRPr="007F36AA">
        <w:rPr>
          <w:rFonts w:ascii="Simplified Arabic" w:hAnsi="Simplified Arabic" w:cs="Simplified Arabic"/>
          <w:sz w:val="24"/>
          <w:szCs w:val="24"/>
          <w:rtl/>
          <w:lang w:bidi="ar-IQ"/>
        </w:rPr>
        <w:t>)</w:t>
      </w:r>
      <w:r w:rsidR="007F36AA" w:rsidRPr="007F36AA">
        <w:rPr>
          <w:rFonts w:ascii="Simplified Arabic" w:hAnsi="Simplified Arabic" w:cs="Simplified Arabic" w:hint="cs"/>
          <w:sz w:val="28"/>
          <w:szCs w:val="28"/>
          <w:rtl/>
          <w:lang w:bidi="ar-IQ"/>
        </w:rPr>
        <w:t>.</w:t>
      </w:r>
    </w:p>
    <w:p w:rsidR="00042CC5" w:rsidRPr="00042CC5" w:rsidRDefault="00042CC5" w:rsidP="00042CC5">
      <w:pPr>
        <w:tabs>
          <w:tab w:val="left" w:pos="9582"/>
        </w:tabs>
        <w:rPr>
          <w:rFonts w:ascii="Simplified Arabic" w:hAnsi="Simplified Arabic" w:cs="Simplified Arabic"/>
          <w:sz w:val="28"/>
          <w:szCs w:val="28"/>
          <w:rtl/>
          <w:lang w:bidi="ar-IQ"/>
        </w:rPr>
      </w:pPr>
      <w:r w:rsidRPr="00042CC5">
        <w:rPr>
          <w:rFonts w:ascii="Simplified Arabic" w:hAnsi="Simplified Arabic" w:cs="Simplified Arabic"/>
          <w:sz w:val="28"/>
          <w:szCs w:val="28"/>
          <w:rtl/>
          <w:lang w:bidi="ar-IQ"/>
        </w:rPr>
        <w:t xml:space="preserve">اما الصكوك الدولية الاساسية التي اشارت الى حق المشاركة العامة  او الترخيص الاجتماعي  هي : </w:t>
      </w:r>
    </w:p>
    <w:p w:rsidR="00042CC5" w:rsidRDefault="00042CC5" w:rsidP="00DF71CB">
      <w:pPr>
        <w:pStyle w:val="a3"/>
        <w:numPr>
          <w:ilvl w:val="0"/>
          <w:numId w:val="17"/>
        </w:numPr>
        <w:tabs>
          <w:tab w:val="left" w:pos="9582"/>
        </w:tabs>
        <w:jc w:val="both"/>
        <w:rPr>
          <w:rFonts w:ascii="Simplified Arabic" w:hAnsi="Simplified Arabic" w:cs="Simplified Arabic"/>
          <w:sz w:val="28"/>
          <w:szCs w:val="28"/>
          <w:lang w:bidi="ar-IQ"/>
        </w:rPr>
      </w:pPr>
      <w:r w:rsidRPr="00042CC5">
        <w:rPr>
          <w:rFonts w:ascii="Simplified Arabic" w:hAnsi="Simplified Arabic" w:cs="Simplified Arabic"/>
          <w:sz w:val="28"/>
          <w:szCs w:val="28"/>
          <w:rtl/>
          <w:lang w:bidi="ar-IQ"/>
        </w:rPr>
        <w:t>اتفاقية اسبو (</w:t>
      </w:r>
      <w:r w:rsidRPr="00042CC5">
        <w:rPr>
          <w:rFonts w:ascii="Simplified Arabic" w:hAnsi="Simplified Arabic" w:cs="Simplified Arabic"/>
          <w:sz w:val="28"/>
          <w:szCs w:val="28"/>
          <w:lang w:bidi="ar-IQ"/>
        </w:rPr>
        <w:t>ESPO</w:t>
      </w:r>
      <w:r w:rsidRPr="00042CC5">
        <w:rPr>
          <w:rFonts w:ascii="Simplified Arabic" w:hAnsi="Simplified Arabic" w:cs="Simplified Arabic"/>
          <w:sz w:val="28"/>
          <w:szCs w:val="28"/>
          <w:rtl/>
          <w:lang w:bidi="ar-IQ"/>
        </w:rPr>
        <w:t>) لعام 1991 والمتعلقة بتقييم الاثر البيئي العابر للحدود وقد جاءت هذه الاتفاقية بمستوى متقدم من الاعتراف بالمشاركة العامة ليس فقط داخل اقليم الدولة وانما ايضاً اعلام ومشاركة جمهور الدول المجاورة في التشاور حول اي مشروع يمكن ان تكون له اثار ضارة عابرة للحدود ، وبموجبه تلتزم الدولة صاحبة النشاط بتقديم ملف كامل حول تقييم الاثر البيئي عن النشاط  للدول المجاورة يحتوي على كافة المعلومات المتعلقة بهذه الاثار البيئية  الآنية والمستقبلية للمشروع ليتم اعلام السلطات المختصة وجم</w:t>
      </w:r>
      <w:r>
        <w:rPr>
          <w:rFonts w:ascii="Simplified Arabic" w:hAnsi="Simplified Arabic" w:cs="Simplified Arabic"/>
          <w:sz w:val="28"/>
          <w:szCs w:val="28"/>
          <w:rtl/>
          <w:lang w:bidi="ar-IQ"/>
        </w:rPr>
        <w:t>هور الطرف المتاثر من النشاط</w:t>
      </w:r>
      <w:r w:rsidRPr="00042CC5">
        <w:rPr>
          <w:rFonts w:ascii="Simplified Arabic" w:hAnsi="Simplified Arabic" w:cs="Simplified Arabic"/>
          <w:sz w:val="24"/>
          <w:szCs w:val="24"/>
          <w:rtl/>
          <w:lang w:bidi="ar-IQ"/>
        </w:rPr>
        <w:t>(2)</w:t>
      </w:r>
      <w:r w:rsidRPr="00042CC5">
        <w:rPr>
          <w:rFonts w:ascii="Simplified Arabic" w:hAnsi="Simplified Arabic" w:cs="Simplified Arabic"/>
          <w:sz w:val="28"/>
          <w:szCs w:val="28"/>
          <w:rtl/>
          <w:lang w:bidi="ar-IQ"/>
        </w:rPr>
        <w:t xml:space="preserve"> .</w:t>
      </w:r>
    </w:p>
    <w:p w:rsidR="00B74A45" w:rsidRPr="00B74A45" w:rsidRDefault="00B74A45" w:rsidP="00DF71CB">
      <w:pPr>
        <w:pStyle w:val="a3"/>
        <w:numPr>
          <w:ilvl w:val="0"/>
          <w:numId w:val="17"/>
        </w:numPr>
        <w:tabs>
          <w:tab w:val="left" w:pos="9582"/>
        </w:tabs>
        <w:jc w:val="both"/>
        <w:rPr>
          <w:rFonts w:ascii="Simplified Arabic" w:hAnsi="Simplified Arabic" w:cs="Simplified Arabic"/>
          <w:sz w:val="28"/>
          <w:szCs w:val="28"/>
          <w:rtl/>
          <w:lang w:bidi="ar-IQ"/>
        </w:rPr>
      </w:pPr>
      <w:r w:rsidRPr="00B74A45">
        <w:rPr>
          <w:rFonts w:ascii="Simplified Arabic" w:hAnsi="Simplified Arabic" w:cs="Simplified Arabic"/>
          <w:sz w:val="28"/>
          <w:szCs w:val="28"/>
          <w:rtl/>
          <w:lang w:bidi="ar-IQ"/>
        </w:rPr>
        <w:t xml:space="preserve">اتفاقية  ارهوس لعام 1998 ان هذه الاتفاقية قد سعت نحو انشاء قواعد عامة بتنظيم الاستجابة من قبل الحكومات لطلبات الجمهور في الاطلاع والحصول على المعلومات </w:t>
      </w:r>
    </w:p>
    <w:p w:rsidR="009F7653" w:rsidRDefault="009F7653" w:rsidP="00C259FC">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A2E61" w:rsidRDefault="008C5402" w:rsidP="00DF71CB">
      <w:pPr>
        <w:pStyle w:val="a3"/>
        <w:numPr>
          <w:ilvl w:val="0"/>
          <w:numId w:val="16"/>
        </w:numPr>
        <w:tabs>
          <w:tab w:val="left" w:pos="9582"/>
        </w:tabs>
        <w:jc w:val="both"/>
        <w:rPr>
          <w:rFonts w:ascii="Simplified Arabic" w:hAnsi="Simplified Arabic" w:cs="Simplified Arabic"/>
          <w:b/>
          <w:bCs/>
          <w:sz w:val="24"/>
          <w:szCs w:val="24"/>
          <w:lang w:bidi="ar-IQ"/>
        </w:rPr>
      </w:pPr>
      <w:r w:rsidRPr="00CA16C5">
        <w:rPr>
          <w:rFonts w:ascii="Simplified Arabic" w:hAnsi="Simplified Arabic" w:cs="Simplified Arabic"/>
          <w:b/>
          <w:bCs/>
          <w:sz w:val="24"/>
          <w:szCs w:val="24"/>
          <w:rtl/>
          <w:lang w:bidi="ar-IQ"/>
        </w:rPr>
        <w:t>ينص المبدا العاشر من الاعلان على (( ان افضل وسيلة للتعامل مع القضايا</w:t>
      </w:r>
      <w:r w:rsidR="00042CC5">
        <w:rPr>
          <w:rFonts w:ascii="Simplified Arabic" w:hAnsi="Simplified Arabic" w:cs="Simplified Arabic" w:hint="cs"/>
          <w:b/>
          <w:bCs/>
          <w:sz w:val="24"/>
          <w:szCs w:val="24"/>
          <w:rtl/>
          <w:lang w:bidi="ar-IQ"/>
        </w:rPr>
        <w:t xml:space="preserve"> البيئية هي</w:t>
      </w:r>
      <w:r w:rsidRPr="00CA16C5">
        <w:rPr>
          <w:rFonts w:ascii="Simplified Arabic" w:hAnsi="Simplified Arabic" w:cs="Simplified Arabic"/>
          <w:b/>
          <w:bCs/>
          <w:sz w:val="24"/>
          <w:szCs w:val="24"/>
          <w:rtl/>
          <w:lang w:bidi="ar-IQ"/>
        </w:rPr>
        <w:t xml:space="preserve"> في مشاركة جميع المواطنين المعنيين على المستويات الملائمة ، فعلى المستوى القومي يجب ان يتسنى لكل فرد الوصول المناسب للمعلومات الخاصة بالبيئة </w:t>
      </w:r>
      <w:r w:rsidR="00042CC5">
        <w:rPr>
          <w:rFonts w:ascii="Simplified Arabic" w:hAnsi="Simplified Arabic" w:cs="Simplified Arabic" w:hint="cs"/>
          <w:b/>
          <w:bCs/>
          <w:sz w:val="24"/>
          <w:szCs w:val="24"/>
          <w:rtl/>
          <w:lang w:bidi="ar-IQ"/>
        </w:rPr>
        <w:t xml:space="preserve">التي بحوزة السلطات العامة </w:t>
      </w:r>
      <w:r w:rsidRPr="00CA16C5">
        <w:rPr>
          <w:rFonts w:ascii="Simplified Arabic" w:hAnsi="Simplified Arabic" w:cs="Simplified Arabic"/>
          <w:b/>
          <w:bCs/>
          <w:sz w:val="24"/>
          <w:szCs w:val="24"/>
          <w:rtl/>
          <w:lang w:bidi="ar-IQ"/>
        </w:rPr>
        <w:t>بما فيها المعلومات عن المواد الخطرة وعن الانشطة القائمة في مجتمعاتهم</w:t>
      </w:r>
      <w:r w:rsidR="00042CC5">
        <w:rPr>
          <w:rFonts w:ascii="Simplified Arabic" w:hAnsi="Simplified Arabic" w:cs="Simplified Arabic" w:hint="cs"/>
          <w:b/>
          <w:bCs/>
          <w:sz w:val="24"/>
          <w:szCs w:val="24"/>
          <w:rtl/>
          <w:lang w:bidi="ar-IQ"/>
        </w:rPr>
        <w:t xml:space="preserve"> وعن فرص مساهمتهم في عمليات صنع القرارات ...</w:t>
      </w:r>
      <w:r w:rsidRPr="00CA16C5">
        <w:rPr>
          <w:rFonts w:ascii="Simplified Arabic" w:hAnsi="Simplified Arabic" w:cs="Simplified Arabic"/>
          <w:b/>
          <w:bCs/>
          <w:sz w:val="24"/>
          <w:szCs w:val="24"/>
          <w:rtl/>
          <w:lang w:bidi="ar-IQ"/>
        </w:rPr>
        <w:t>وكذلك ي</w:t>
      </w:r>
      <w:r w:rsidR="00042CC5">
        <w:rPr>
          <w:rFonts w:ascii="Simplified Arabic" w:hAnsi="Simplified Arabic" w:cs="Simplified Arabic"/>
          <w:b/>
          <w:bCs/>
          <w:sz w:val="24"/>
          <w:szCs w:val="24"/>
          <w:rtl/>
          <w:lang w:bidi="ar-IQ"/>
        </w:rPr>
        <w:t xml:space="preserve">جب ان توفر للناس الوصول الفعال </w:t>
      </w:r>
      <w:r w:rsidR="00042CC5">
        <w:rPr>
          <w:rFonts w:ascii="Simplified Arabic" w:hAnsi="Simplified Arabic" w:cs="Simplified Arabic" w:hint="cs"/>
          <w:b/>
          <w:bCs/>
          <w:sz w:val="24"/>
          <w:szCs w:val="24"/>
          <w:rtl/>
          <w:lang w:bidi="ar-IQ"/>
        </w:rPr>
        <w:t>الى ا</w:t>
      </w:r>
      <w:r w:rsidR="00042CC5">
        <w:rPr>
          <w:rFonts w:ascii="Simplified Arabic" w:hAnsi="Simplified Arabic" w:cs="Simplified Arabic"/>
          <w:b/>
          <w:bCs/>
          <w:sz w:val="24"/>
          <w:szCs w:val="24"/>
          <w:rtl/>
          <w:lang w:bidi="ar-IQ"/>
        </w:rPr>
        <w:t>لاجراءات القضائية والادارية))</w:t>
      </w:r>
      <w:r w:rsidRPr="00CA16C5">
        <w:rPr>
          <w:rFonts w:ascii="Simplified Arabic" w:hAnsi="Simplified Arabic" w:cs="Simplified Arabic"/>
          <w:b/>
          <w:bCs/>
          <w:sz w:val="24"/>
          <w:szCs w:val="24"/>
          <w:rtl/>
          <w:lang w:bidi="ar-IQ"/>
        </w:rPr>
        <w:t xml:space="preserve"> ين</w:t>
      </w:r>
      <w:r w:rsidR="00042CC5">
        <w:rPr>
          <w:rFonts w:ascii="Simplified Arabic" w:hAnsi="Simplified Arabic" w:cs="Simplified Arabic"/>
          <w:b/>
          <w:bCs/>
          <w:sz w:val="24"/>
          <w:szCs w:val="24"/>
          <w:rtl/>
          <w:lang w:bidi="ar-IQ"/>
        </w:rPr>
        <w:t>ظر،اليونسكو</w:t>
      </w:r>
      <w:r w:rsidR="00042CC5">
        <w:rPr>
          <w:rFonts w:ascii="Simplified Arabic" w:hAnsi="Simplified Arabic" w:cs="Simplified Arabic" w:hint="cs"/>
          <w:b/>
          <w:bCs/>
          <w:sz w:val="24"/>
          <w:szCs w:val="24"/>
          <w:rtl/>
          <w:lang w:bidi="ar-IQ"/>
        </w:rPr>
        <w:t xml:space="preserve">، النشرة الاعلامية للبرنامج الدولي  </w:t>
      </w:r>
      <w:r w:rsidRPr="00CA16C5">
        <w:rPr>
          <w:rFonts w:ascii="Simplified Arabic" w:hAnsi="Simplified Arabic" w:cs="Simplified Arabic"/>
          <w:b/>
          <w:bCs/>
          <w:sz w:val="24"/>
          <w:szCs w:val="24"/>
          <w:rtl/>
          <w:lang w:bidi="ar-IQ"/>
        </w:rPr>
        <w:t xml:space="preserve">للتربية البيئية، </w:t>
      </w:r>
      <w:r w:rsidR="00042CC5">
        <w:rPr>
          <w:rFonts w:ascii="Simplified Arabic" w:hAnsi="Simplified Arabic" w:cs="Simplified Arabic" w:hint="cs"/>
          <w:b/>
          <w:bCs/>
          <w:sz w:val="24"/>
          <w:szCs w:val="24"/>
          <w:rtl/>
          <w:lang w:bidi="ar-IQ"/>
        </w:rPr>
        <w:t>مج</w:t>
      </w:r>
      <w:r w:rsidRPr="00CA16C5">
        <w:rPr>
          <w:rFonts w:ascii="Simplified Arabic" w:hAnsi="Simplified Arabic" w:cs="Simplified Arabic"/>
          <w:b/>
          <w:bCs/>
          <w:sz w:val="24"/>
          <w:szCs w:val="24"/>
          <w:rtl/>
          <w:lang w:bidi="ar-IQ"/>
        </w:rPr>
        <w:t xml:space="preserve"> 17، </w:t>
      </w:r>
      <w:r w:rsidR="00042CC5">
        <w:rPr>
          <w:rFonts w:ascii="Simplified Arabic" w:hAnsi="Simplified Arabic" w:cs="Simplified Arabic" w:hint="cs"/>
          <w:b/>
          <w:bCs/>
          <w:sz w:val="24"/>
          <w:szCs w:val="24"/>
          <w:rtl/>
          <w:lang w:bidi="ar-IQ"/>
        </w:rPr>
        <w:t>ع</w:t>
      </w:r>
      <w:r w:rsidRPr="00CA16C5">
        <w:rPr>
          <w:rFonts w:ascii="Simplified Arabic" w:hAnsi="Simplified Arabic" w:cs="Simplified Arabic"/>
          <w:b/>
          <w:bCs/>
          <w:sz w:val="24"/>
          <w:szCs w:val="24"/>
          <w:rtl/>
          <w:lang w:bidi="ar-IQ"/>
        </w:rPr>
        <w:t xml:space="preserve"> 2، حزيران 1992، ص2 </w:t>
      </w:r>
      <w:r w:rsidR="00FA2E61" w:rsidRPr="00CA16C5">
        <w:rPr>
          <w:rFonts w:ascii="Simplified Arabic" w:hAnsi="Simplified Arabic" w:cs="Simplified Arabic"/>
          <w:b/>
          <w:bCs/>
          <w:sz w:val="24"/>
          <w:szCs w:val="24"/>
          <w:rtl/>
          <w:lang w:bidi="ar-IQ"/>
        </w:rPr>
        <w:t>.</w:t>
      </w:r>
    </w:p>
    <w:p w:rsidR="00B74A45" w:rsidRPr="00B74A45" w:rsidRDefault="00B74A45" w:rsidP="00DF71CB">
      <w:pPr>
        <w:pStyle w:val="a3"/>
        <w:numPr>
          <w:ilvl w:val="0"/>
          <w:numId w:val="16"/>
        </w:numPr>
        <w:tabs>
          <w:tab w:val="left" w:pos="9582"/>
        </w:tabs>
        <w:bidi w:val="0"/>
        <w:ind w:right="-908"/>
        <w:rPr>
          <w:rFonts w:ascii="Simplified Arabic" w:hAnsi="Simplified Arabic" w:cs="Simplified Arabic"/>
          <w:b/>
          <w:bCs/>
          <w:sz w:val="24"/>
          <w:szCs w:val="24"/>
          <w:lang w:bidi="ar-IQ"/>
        </w:rPr>
      </w:pPr>
      <w:r w:rsidRPr="00B74A45">
        <w:rPr>
          <w:rFonts w:ascii="Simplified Arabic" w:hAnsi="Simplified Arabic" w:cs="Simplified Arabic"/>
          <w:b/>
          <w:bCs/>
          <w:sz w:val="24"/>
          <w:szCs w:val="24"/>
          <w:lang w:bidi="ar-IQ"/>
        </w:rPr>
        <w:t xml:space="preserve">P. Bourdon , the growing  interrelationship between nuclear law and environmental law , NEA news , vol. 33, no.2 , 2015, p16 . </w:t>
      </w:r>
    </w:p>
    <w:p w:rsidR="00B74A45" w:rsidRPr="00A80FD2" w:rsidRDefault="00B74A45" w:rsidP="00763399">
      <w:pPr>
        <w:tabs>
          <w:tab w:val="left" w:pos="9582"/>
        </w:tabs>
        <w:spacing w:line="360" w:lineRule="auto"/>
        <w:ind w:right="-908"/>
        <w:jc w:val="both"/>
        <w:rPr>
          <w:rFonts w:asciiTheme="majorBidi" w:hAnsiTheme="majorBidi" w:cstheme="majorBidi"/>
          <w:b/>
          <w:bCs/>
          <w:sz w:val="24"/>
          <w:szCs w:val="24"/>
          <w:rtl/>
          <w:lang w:bidi="ar-IQ"/>
        </w:rPr>
      </w:pPr>
    </w:p>
    <w:p w:rsidR="00763399" w:rsidRDefault="00B74A45" w:rsidP="004C1A0C">
      <w:pPr>
        <w:tabs>
          <w:tab w:val="left" w:pos="9582"/>
        </w:tabs>
        <w:jc w:val="both"/>
        <w:rPr>
          <w:rFonts w:ascii="Simplified Arabic" w:hAnsi="Simplified Arabic" w:cs="Simplified Arabic"/>
          <w:sz w:val="28"/>
          <w:szCs w:val="28"/>
          <w:rtl/>
          <w:lang w:bidi="ar-IQ"/>
        </w:rPr>
      </w:pPr>
      <w:r w:rsidRPr="004C1A0C">
        <w:rPr>
          <w:rFonts w:ascii="Simplified Arabic" w:hAnsi="Simplified Arabic" w:cs="Simplified Arabic"/>
          <w:sz w:val="28"/>
          <w:szCs w:val="28"/>
          <w:rtl/>
          <w:lang w:bidi="ar-IQ"/>
        </w:rPr>
        <w:lastRenderedPageBreak/>
        <w:t>البيئية ولتسهيل وصولهم الى تلك المعلومات</w:t>
      </w:r>
      <w:r w:rsidRPr="004C1A0C">
        <w:rPr>
          <w:rFonts w:ascii="Simplified Arabic" w:hAnsi="Simplified Arabic" w:cs="Simplified Arabic"/>
          <w:sz w:val="24"/>
          <w:szCs w:val="24"/>
          <w:rtl/>
          <w:lang w:bidi="ar-IQ"/>
        </w:rPr>
        <w:t>(</w:t>
      </w:r>
      <w:r w:rsidR="004C1A0C" w:rsidRPr="004C1A0C">
        <w:rPr>
          <w:rFonts w:ascii="Simplified Arabic" w:hAnsi="Simplified Arabic" w:cs="Simplified Arabic" w:hint="cs"/>
          <w:sz w:val="24"/>
          <w:szCs w:val="24"/>
          <w:rtl/>
          <w:lang w:bidi="ar-IQ"/>
        </w:rPr>
        <w:t>1</w:t>
      </w:r>
      <w:r w:rsidRPr="004C1A0C">
        <w:rPr>
          <w:rFonts w:ascii="Simplified Arabic" w:hAnsi="Simplified Arabic" w:cs="Simplified Arabic"/>
          <w:sz w:val="24"/>
          <w:szCs w:val="24"/>
          <w:rtl/>
          <w:lang w:bidi="ar-IQ"/>
        </w:rPr>
        <w:t>)</w:t>
      </w:r>
      <w:r w:rsidRPr="004C1A0C">
        <w:rPr>
          <w:rFonts w:ascii="Simplified Arabic" w:hAnsi="Simplified Arabic" w:cs="Simplified Arabic"/>
          <w:sz w:val="28"/>
          <w:szCs w:val="28"/>
          <w:rtl/>
          <w:lang w:bidi="ar-IQ"/>
        </w:rPr>
        <w:t xml:space="preserve"> ،وان الاتفاقية قد اشارت في سياق  نصوصها واحكامها </w:t>
      </w:r>
      <w:r w:rsidR="00EE1A87" w:rsidRPr="004C1A0C">
        <w:rPr>
          <w:rFonts w:ascii="Simplified Arabic" w:hAnsi="Simplified Arabic" w:cs="Simplified Arabic"/>
          <w:sz w:val="28"/>
          <w:szCs w:val="28"/>
          <w:rtl/>
          <w:lang w:bidi="ar-IQ"/>
        </w:rPr>
        <w:t>الى ثلاث ركائز مهمة (</w:t>
      </w:r>
      <w:r w:rsidR="004C1A0C">
        <w:rPr>
          <w:rFonts w:ascii="Simplified Arabic" w:hAnsi="Simplified Arabic" w:cs="Simplified Arabic" w:hint="cs"/>
          <w:sz w:val="28"/>
          <w:szCs w:val="28"/>
          <w:rtl/>
          <w:lang w:bidi="ar-IQ"/>
        </w:rPr>
        <w:t>اتاحة</w:t>
      </w:r>
      <w:r w:rsidR="00EE1A87" w:rsidRPr="004C1A0C">
        <w:rPr>
          <w:rFonts w:ascii="Simplified Arabic" w:hAnsi="Simplified Arabic" w:cs="Simplified Arabic"/>
          <w:sz w:val="28"/>
          <w:szCs w:val="28"/>
          <w:rtl/>
          <w:lang w:bidi="ar-IQ"/>
        </w:rPr>
        <w:t xml:space="preserve"> المعلومات، المشاركة العامة في صنع القرار</w:t>
      </w:r>
      <w:r w:rsidR="004C1A0C">
        <w:rPr>
          <w:rFonts w:ascii="Simplified Arabic" w:hAnsi="Simplified Arabic" w:cs="Simplified Arabic" w:hint="cs"/>
          <w:sz w:val="28"/>
          <w:szCs w:val="28"/>
          <w:rtl/>
          <w:lang w:bidi="ar-IQ"/>
        </w:rPr>
        <w:t xml:space="preserve"> والضمانات الخاصة بحق المشاركة</w:t>
      </w:r>
      <w:r w:rsidR="00EE1A87" w:rsidRPr="004C1A0C">
        <w:rPr>
          <w:rFonts w:ascii="Simplified Arabic" w:hAnsi="Simplified Arabic" w:cs="Simplified Arabic"/>
          <w:sz w:val="28"/>
          <w:szCs w:val="28"/>
          <w:rtl/>
          <w:lang w:bidi="ar-IQ"/>
        </w:rPr>
        <w:t>)</w:t>
      </w:r>
      <w:r w:rsidR="00EE1A87" w:rsidRPr="004C1A0C">
        <w:rPr>
          <w:rFonts w:ascii="Simplified Arabic" w:hAnsi="Simplified Arabic" w:cs="Simplified Arabic"/>
          <w:sz w:val="24"/>
          <w:szCs w:val="24"/>
          <w:rtl/>
          <w:lang w:bidi="ar-IQ"/>
        </w:rPr>
        <w:t>(</w:t>
      </w:r>
      <w:r w:rsidR="004C1A0C" w:rsidRPr="004C1A0C">
        <w:rPr>
          <w:rFonts w:ascii="Simplified Arabic" w:hAnsi="Simplified Arabic" w:cs="Simplified Arabic" w:hint="cs"/>
          <w:sz w:val="24"/>
          <w:szCs w:val="24"/>
          <w:rtl/>
          <w:lang w:bidi="ar-IQ"/>
        </w:rPr>
        <w:t>2</w:t>
      </w:r>
      <w:r w:rsidR="00EE1A87" w:rsidRPr="004C1A0C">
        <w:rPr>
          <w:rFonts w:ascii="Simplified Arabic" w:hAnsi="Simplified Arabic" w:cs="Simplified Arabic"/>
          <w:sz w:val="24"/>
          <w:szCs w:val="24"/>
          <w:rtl/>
          <w:lang w:bidi="ar-IQ"/>
        </w:rPr>
        <w:t>)</w:t>
      </w:r>
      <w:r w:rsidR="00EE1A87" w:rsidRPr="004C1A0C">
        <w:rPr>
          <w:rFonts w:ascii="Simplified Arabic" w:hAnsi="Simplified Arabic" w:cs="Simplified Arabic"/>
          <w:sz w:val="28"/>
          <w:szCs w:val="28"/>
          <w:rtl/>
          <w:lang w:bidi="ar-IQ"/>
        </w:rPr>
        <w:t xml:space="preserve"> . </w:t>
      </w:r>
    </w:p>
    <w:p w:rsidR="008C57CD" w:rsidRDefault="008C57CD" w:rsidP="00DF71CB">
      <w:pPr>
        <w:pStyle w:val="a3"/>
        <w:numPr>
          <w:ilvl w:val="0"/>
          <w:numId w:val="17"/>
        </w:numPr>
        <w:tabs>
          <w:tab w:val="left" w:pos="9582"/>
        </w:tabs>
        <w:jc w:val="both"/>
        <w:rPr>
          <w:rFonts w:ascii="Simplified Arabic" w:hAnsi="Simplified Arabic" w:cs="Simplified Arabic"/>
          <w:sz w:val="28"/>
          <w:szCs w:val="28"/>
          <w:lang w:bidi="ar-IQ"/>
        </w:rPr>
      </w:pPr>
      <w:r w:rsidRPr="008C57CD">
        <w:rPr>
          <w:rFonts w:ascii="Simplified Arabic" w:hAnsi="Simplified Arabic" w:cs="Simplified Arabic"/>
          <w:sz w:val="28"/>
          <w:szCs w:val="28"/>
          <w:rtl/>
          <w:lang w:bidi="ar-IQ"/>
        </w:rPr>
        <w:t>بروتوكول كييف لعام 2003 الملحق باتفاقية اسبو لعام 1991، حيث وضع البنية الستراتيجية بشان التقييم البيئي للمشاريع التي تكون اثارها عابرة للحدود وتاكيده على اهمية ضمان مشاركة الجمهور في عملية التقييم</w:t>
      </w:r>
      <w:r w:rsidRPr="008C57CD">
        <w:rPr>
          <w:rFonts w:ascii="Simplified Arabic" w:hAnsi="Simplified Arabic" w:cs="Simplified Arabic"/>
          <w:sz w:val="24"/>
          <w:szCs w:val="24"/>
          <w:rtl/>
          <w:lang w:bidi="ar-IQ"/>
        </w:rPr>
        <w:t>(3)</w:t>
      </w:r>
      <w:r w:rsidRPr="008C57CD">
        <w:rPr>
          <w:rFonts w:ascii="Simplified Arabic" w:hAnsi="Simplified Arabic" w:cs="Simplified Arabic"/>
          <w:sz w:val="28"/>
          <w:szCs w:val="28"/>
          <w:rtl/>
          <w:lang w:bidi="ar-IQ"/>
        </w:rPr>
        <w:t xml:space="preserve"> .</w:t>
      </w:r>
    </w:p>
    <w:p w:rsidR="00414153" w:rsidRPr="00414153" w:rsidRDefault="00414153" w:rsidP="00CA795E">
      <w:pPr>
        <w:tabs>
          <w:tab w:val="left" w:pos="9582"/>
        </w:tabs>
        <w:ind w:left="360"/>
        <w:jc w:val="center"/>
        <w:rPr>
          <w:rFonts w:ascii="Simplified Arabic" w:hAnsi="Simplified Arabic" w:cs="Simplified Arabic"/>
          <w:b/>
          <w:bCs/>
          <w:sz w:val="28"/>
          <w:szCs w:val="28"/>
          <w:rtl/>
          <w:lang w:bidi="ar-IQ"/>
        </w:rPr>
      </w:pPr>
      <w:r w:rsidRPr="00414153">
        <w:rPr>
          <w:rFonts w:ascii="Simplified Arabic" w:hAnsi="Simplified Arabic" w:cs="Simplified Arabic" w:hint="cs"/>
          <w:b/>
          <w:bCs/>
          <w:sz w:val="28"/>
          <w:szCs w:val="28"/>
          <w:rtl/>
          <w:lang w:bidi="ar-IQ"/>
        </w:rPr>
        <w:t>الفرع الثا</w:t>
      </w:r>
      <w:r w:rsidR="00CA795E">
        <w:rPr>
          <w:rFonts w:ascii="Simplified Arabic" w:hAnsi="Simplified Arabic" w:cs="Simplified Arabic" w:hint="cs"/>
          <w:b/>
          <w:bCs/>
          <w:sz w:val="28"/>
          <w:szCs w:val="28"/>
          <w:rtl/>
          <w:lang w:bidi="ar-IQ"/>
        </w:rPr>
        <w:t>ني</w:t>
      </w:r>
    </w:p>
    <w:p w:rsidR="00414153" w:rsidRDefault="00414153" w:rsidP="00414153">
      <w:pPr>
        <w:tabs>
          <w:tab w:val="left" w:pos="9582"/>
        </w:tabs>
        <w:ind w:left="360"/>
        <w:jc w:val="center"/>
        <w:rPr>
          <w:rFonts w:ascii="Simplified Arabic" w:hAnsi="Simplified Arabic" w:cs="Simplified Arabic"/>
          <w:b/>
          <w:bCs/>
          <w:sz w:val="28"/>
          <w:szCs w:val="28"/>
          <w:rtl/>
          <w:lang w:bidi="ar-IQ"/>
        </w:rPr>
      </w:pPr>
      <w:r w:rsidRPr="00414153">
        <w:rPr>
          <w:rFonts w:ascii="Simplified Arabic" w:hAnsi="Simplified Arabic" w:cs="Simplified Arabic" w:hint="cs"/>
          <w:b/>
          <w:bCs/>
          <w:sz w:val="28"/>
          <w:szCs w:val="28"/>
          <w:rtl/>
          <w:lang w:bidi="ar-IQ"/>
        </w:rPr>
        <w:t>القيود الخاصة بالترخيص الاجتماعي</w:t>
      </w:r>
    </w:p>
    <w:p w:rsidR="00414153" w:rsidRPr="00414153" w:rsidRDefault="00414153" w:rsidP="00356BD3">
      <w:pPr>
        <w:pStyle w:val="a3"/>
        <w:tabs>
          <w:tab w:val="left" w:pos="9582"/>
        </w:tabs>
        <w:ind w:left="84"/>
        <w:jc w:val="both"/>
        <w:rPr>
          <w:rFonts w:ascii="Simplified Arabic" w:hAnsi="Simplified Arabic" w:cs="Simplified Arabic"/>
          <w:sz w:val="28"/>
          <w:szCs w:val="28"/>
          <w:lang w:bidi="ar-IQ"/>
        </w:rPr>
      </w:pPr>
      <w:r w:rsidRPr="00414153">
        <w:rPr>
          <w:rFonts w:ascii="Simplified Arabic" w:hAnsi="Simplified Arabic" w:cs="Simplified Arabic"/>
          <w:sz w:val="28"/>
          <w:szCs w:val="28"/>
          <w:rtl/>
          <w:lang w:bidi="ar-IQ"/>
        </w:rPr>
        <w:t>ان مبدا الشفافية باتاحة المعلومات عن برامج التكنولوجيا النووية السلمية لضمان المشاركة العامة لا يعني ان هذا الحق قد ورد بصفة مطلقة وانما ترد عليه بعض القيود الت</w:t>
      </w:r>
      <w:r w:rsidR="00B53C78">
        <w:rPr>
          <w:rFonts w:ascii="Simplified Arabic" w:hAnsi="Simplified Arabic" w:cs="Simplified Arabic" w:hint="cs"/>
          <w:sz w:val="28"/>
          <w:szCs w:val="28"/>
          <w:rtl/>
          <w:lang w:bidi="ar-IQ"/>
        </w:rPr>
        <w:t>ـــــــ</w:t>
      </w:r>
      <w:r w:rsidRPr="00414153">
        <w:rPr>
          <w:rFonts w:ascii="Simplified Arabic" w:hAnsi="Simplified Arabic" w:cs="Simplified Arabic"/>
          <w:sz w:val="28"/>
          <w:szCs w:val="28"/>
          <w:rtl/>
          <w:lang w:bidi="ar-IQ"/>
        </w:rPr>
        <w:t xml:space="preserve">ي </w:t>
      </w:r>
    </w:p>
    <w:p w:rsidR="00763399" w:rsidRDefault="00763399" w:rsidP="00763399">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E1A87" w:rsidRPr="00DF7CBA" w:rsidRDefault="00EE1A87" w:rsidP="00DF71CB">
      <w:pPr>
        <w:pStyle w:val="a3"/>
        <w:numPr>
          <w:ilvl w:val="0"/>
          <w:numId w:val="18"/>
        </w:numPr>
        <w:tabs>
          <w:tab w:val="left" w:pos="9582"/>
        </w:tabs>
        <w:jc w:val="both"/>
        <w:rPr>
          <w:rFonts w:ascii="Simplified Arabic" w:hAnsi="Simplified Arabic" w:cs="Simplified Arabic"/>
          <w:b/>
          <w:bCs/>
          <w:sz w:val="24"/>
          <w:szCs w:val="24"/>
          <w:lang w:bidi="ar-IQ"/>
        </w:rPr>
      </w:pPr>
      <w:r w:rsidRPr="00DF7CBA">
        <w:rPr>
          <w:rFonts w:ascii="Simplified Arabic" w:hAnsi="Simplified Arabic" w:cs="Simplified Arabic"/>
          <w:b/>
          <w:bCs/>
          <w:sz w:val="24"/>
          <w:szCs w:val="24"/>
          <w:rtl/>
          <w:lang w:bidi="ar-IQ"/>
        </w:rPr>
        <w:t xml:space="preserve">د. صلاح خيري جابر، موقف اتفاقية ارهوس من اتاحة الحصول على المعلومات المتعلقة بحماية البيئة، مجلة جامعة الانبار للعلوم القانونية والسياسية ، </w:t>
      </w:r>
      <w:r w:rsidR="00287F9C">
        <w:rPr>
          <w:rFonts w:ascii="Simplified Arabic" w:hAnsi="Simplified Arabic" w:cs="Simplified Arabic" w:hint="cs"/>
          <w:b/>
          <w:bCs/>
          <w:sz w:val="24"/>
          <w:szCs w:val="24"/>
          <w:rtl/>
          <w:lang w:bidi="ar-IQ"/>
        </w:rPr>
        <w:t>مج 2</w:t>
      </w:r>
      <w:r w:rsidRPr="00DF7CBA">
        <w:rPr>
          <w:rFonts w:ascii="Simplified Arabic" w:hAnsi="Simplified Arabic" w:cs="Simplified Arabic"/>
          <w:b/>
          <w:bCs/>
          <w:sz w:val="24"/>
          <w:szCs w:val="24"/>
          <w:rtl/>
          <w:lang w:bidi="ar-IQ"/>
        </w:rPr>
        <w:t xml:space="preserve"> ، </w:t>
      </w:r>
      <w:r w:rsidR="00287F9C">
        <w:rPr>
          <w:rFonts w:ascii="Simplified Arabic" w:hAnsi="Simplified Arabic" w:cs="Simplified Arabic" w:hint="cs"/>
          <w:b/>
          <w:bCs/>
          <w:sz w:val="24"/>
          <w:szCs w:val="24"/>
          <w:rtl/>
          <w:lang w:bidi="ar-IQ"/>
        </w:rPr>
        <w:t xml:space="preserve">ع 13، </w:t>
      </w:r>
      <w:r w:rsidRPr="00DF7CBA">
        <w:rPr>
          <w:rFonts w:ascii="Simplified Arabic" w:hAnsi="Simplified Arabic" w:cs="Simplified Arabic"/>
          <w:b/>
          <w:bCs/>
          <w:sz w:val="24"/>
          <w:szCs w:val="24"/>
          <w:rtl/>
          <w:lang w:bidi="ar-IQ"/>
        </w:rPr>
        <w:t xml:space="preserve">2017 ، ص91 . </w:t>
      </w:r>
    </w:p>
    <w:p w:rsidR="00EE1A87" w:rsidRDefault="00414C57" w:rsidP="00DF71CB">
      <w:pPr>
        <w:pStyle w:val="a3"/>
        <w:numPr>
          <w:ilvl w:val="0"/>
          <w:numId w:val="18"/>
        </w:numPr>
        <w:tabs>
          <w:tab w:val="left" w:pos="9582"/>
        </w:tabs>
        <w:jc w:val="both"/>
        <w:rPr>
          <w:rFonts w:asciiTheme="majorBidi" w:hAnsiTheme="majorBidi" w:cstheme="majorBidi"/>
          <w:b/>
          <w:bCs/>
          <w:sz w:val="24"/>
          <w:szCs w:val="24"/>
          <w:lang w:bidi="ar-IQ"/>
        </w:rPr>
      </w:pPr>
      <w:r w:rsidRPr="00DF7CBA">
        <w:rPr>
          <w:rFonts w:ascii="Simplified Arabic" w:hAnsi="Simplified Arabic" w:cs="Simplified Arabic"/>
          <w:b/>
          <w:bCs/>
          <w:sz w:val="24"/>
          <w:szCs w:val="24"/>
          <w:rtl/>
          <w:lang w:bidi="ar-IQ"/>
        </w:rPr>
        <w:t xml:space="preserve">يشير الدكتور (ميشيل بريور) استاذ القانون البيئي المتفرغ في جامعة ليموج في فرنسا (( ان اتفاقية ارهوس لا تعتبر مجرد اتفاقية جديدة تضاف الى الاتفاقيات الخاصة بحماية البيئة ، وانما تعتبر من نوع خاص لكونها تهدف اساساً لادراج مبدا الديمقراطية في عملية صنع القرارات </w:t>
      </w:r>
      <w:r w:rsidR="008C5402" w:rsidRPr="00DF7CBA">
        <w:rPr>
          <w:rFonts w:ascii="Simplified Arabic" w:hAnsi="Simplified Arabic" w:cs="Simplified Arabic"/>
          <w:b/>
          <w:bCs/>
          <w:sz w:val="24"/>
          <w:szCs w:val="24"/>
          <w:rtl/>
          <w:lang w:bidi="ar-IQ"/>
        </w:rPr>
        <w:t>العامة الخاصة بحماية البيئة فيتم انتقال الفرد من الديمقراطية الكلاسيكية التي يكون دوره فيها مجرد نا</w:t>
      </w:r>
      <w:r w:rsidR="00287F9C">
        <w:rPr>
          <w:rFonts w:ascii="Simplified Arabic" w:hAnsi="Simplified Arabic" w:cs="Simplified Arabic" w:hint="cs"/>
          <w:b/>
          <w:bCs/>
          <w:sz w:val="24"/>
          <w:szCs w:val="24"/>
          <w:rtl/>
          <w:lang w:bidi="ar-IQ"/>
        </w:rPr>
        <w:t>خب</w:t>
      </w:r>
      <w:r w:rsidR="008C5402" w:rsidRPr="00DF7CBA">
        <w:rPr>
          <w:rFonts w:ascii="Simplified Arabic" w:hAnsi="Simplified Arabic" w:cs="Simplified Arabic"/>
          <w:b/>
          <w:bCs/>
          <w:sz w:val="24"/>
          <w:szCs w:val="24"/>
          <w:rtl/>
          <w:lang w:bidi="ar-IQ"/>
        </w:rPr>
        <w:t xml:space="preserve"> فقط الى ديمقراطية المشاركة التي يتمتع بها المواطن في اطارها بحق المشاركة في ادارة القضايا التي تهم المجتمع ومن اهمها ادارة البيئة ، ويتحول الفرد بموجب ذلك من مواطن سلبي ليس له فقط حق التصويت الى مواطن فاعل ومقرر له مساهمة في الحياة الادارية )) ، </w:t>
      </w:r>
      <w:r w:rsidR="00287F9C">
        <w:rPr>
          <w:rFonts w:ascii="Simplified Arabic" w:hAnsi="Simplified Arabic" w:cs="Simplified Arabic"/>
          <w:b/>
          <w:bCs/>
          <w:sz w:val="24"/>
          <w:szCs w:val="24"/>
          <w:lang w:bidi="ar-IQ"/>
        </w:rPr>
        <w:t xml:space="preserve">Voir, </w:t>
      </w:r>
      <w:r w:rsidR="004D7D01" w:rsidRPr="00DF7CBA">
        <w:rPr>
          <w:rFonts w:ascii="Simplified Arabic" w:hAnsi="Simplified Arabic" w:cs="Simplified Arabic"/>
          <w:b/>
          <w:bCs/>
          <w:sz w:val="24"/>
          <w:szCs w:val="24"/>
          <w:lang w:bidi="ar-IQ"/>
        </w:rPr>
        <w:t>Michel Prieur , la con vention d' arhus , instrument univerel de la de' mocratieenvironmentale, revue juridigue de J ' environment , n spe'cial , p13</w:t>
      </w:r>
      <w:r w:rsidR="00287F9C">
        <w:rPr>
          <w:rFonts w:ascii="Simplified Arabic" w:hAnsi="Simplified Arabic" w:cs="Simplified Arabic"/>
          <w:b/>
          <w:bCs/>
          <w:sz w:val="24"/>
          <w:szCs w:val="24"/>
          <w:lang w:bidi="ar-IQ"/>
        </w:rPr>
        <w:t xml:space="preserve"> .</w:t>
      </w:r>
    </w:p>
    <w:p w:rsidR="008C57CD" w:rsidRPr="00A80FD2" w:rsidRDefault="008C57CD" w:rsidP="00A80FD2">
      <w:pPr>
        <w:pStyle w:val="a3"/>
        <w:numPr>
          <w:ilvl w:val="0"/>
          <w:numId w:val="18"/>
        </w:numPr>
        <w:tabs>
          <w:tab w:val="left" w:pos="9582"/>
        </w:tabs>
        <w:ind w:right="-908"/>
        <w:rPr>
          <w:rFonts w:ascii="Simplified Arabic" w:hAnsi="Simplified Arabic" w:cs="Simplified Arabic"/>
          <w:b/>
          <w:bCs/>
          <w:sz w:val="24"/>
          <w:szCs w:val="24"/>
          <w:rtl/>
          <w:lang w:bidi="ar-IQ"/>
        </w:rPr>
      </w:pPr>
      <w:r w:rsidRPr="008C57CD">
        <w:rPr>
          <w:rFonts w:ascii="Simplified Arabic" w:hAnsi="Simplified Arabic" w:cs="Simplified Arabic"/>
          <w:b/>
          <w:bCs/>
          <w:sz w:val="24"/>
          <w:szCs w:val="24"/>
          <w:rtl/>
          <w:lang w:bidi="ar-IQ"/>
        </w:rPr>
        <w:t>للمزيد حول بروتوكول كييف، ينظر الوثيقة رقم  (</w:t>
      </w:r>
      <w:r w:rsidRPr="008C57CD">
        <w:rPr>
          <w:rFonts w:ascii="Simplified Arabic" w:hAnsi="Simplified Arabic" w:cs="Simplified Arabic"/>
          <w:b/>
          <w:bCs/>
          <w:sz w:val="24"/>
          <w:szCs w:val="24"/>
          <w:lang w:bidi="ar-IQ"/>
        </w:rPr>
        <w:t>ECE/mp.EIA/2003/3,GE.04-31530</w:t>
      </w:r>
      <w:r w:rsidRPr="008C57CD">
        <w:rPr>
          <w:rFonts w:ascii="Simplified Arabic" w:hAnsi="Simplified Arabic" w:cs="Simplified Arabic"/>
          <w:b/>
          <w:bCs/>
          <w:sz w:val="24"/>
          <w:szCs w:val="24"/>
          <w:rtl/>
          <w:lang w:bidi="ar-IQ"/>
        </w:rPr>
        <w:t>) .</w:t>
      </w:r>
    </w:p>
    <w:p w:rsidR="002A540F" w:rsidRPr="00B53C78" w:rsidRDefault="00B53C78" w:rsidP="00B53C78">
      <w:pPr>
        <w:tabs>
          <w:tab w:val="left" w:pos="9582"/>
        </w:tabs>
        <w:spacing w:line="360" w:lineRule="auto"/>
        <w:ind w:right="-908"/>
        <w:jc w:val="both"/>
        <w:rPr>
          <w:rFonts w:asciiTheme="majorBidi" w:hAnsiTheme="majorBidi" w:cstheme="majorBidi"/>
          <w:sz w:val="28"/>
          <w:szCs w:val="28"/>
          <w:rtl/>
          <w:lang w:bidi="ar-IQ"/>
        </w:rPr>
      </w:pPr>
      <w:r w:rsidRPr="00414153">
        <w:rPr>
          <w:rFonts w:ascii="Simplified Arabic" w:hAnsi="Simplified Arabic" w:cs="Simplified Arabic"/>
          <w:sz w:val="28"/>
          <w:szCs w:val="28"/>
          <w:rtl/>
          <w:lang w:bidi="ar-IQ"/>
        </w:rPr>
        <w:t xml:space="preserve">تختلف من دولة الى اخرى وفقاً لسياستها التشريعية </w:t>
      </w:r>
      <w:r>
        <w:rPr>
          <w:rFonts w:ascii="Simplified Arabic" w:hAnsi="Simplified Arabic" w:cs="Simplified Arabic" w:hint="cs"/>
          <w:sz w:val="28"/>
          <w:szCs w:val="28"/>
          <w:rtl/>
          <w:lang w:bidi="ar-IQ"/>
        </w:rPr>
        <w:t>وكالآتي:-</w:t>
      </w:r>
    </w:p>
    <w:p w:rsidR="00BC4C3E" w:rsidRPr="00B5170E" w:rsidRDefault="00B5170E" w:rsidP="00B5170E">
      <w:pPr>
        <w:tabs>
          <w:tab w:val="left" w:pos="8306"/>
        </w:tabs>
        <w:ind w:left="84"/>
        <w:jc w:val="both"/>
        <w:rPr>
          <w:rFonts w:ascii="Simplified Arabic" w:hAnsi="Simplified Arabic" w:cs="Simplified Arabic"/>
          <w:sz w:val="28"/>
          <w:szCs w:val="28"/>
          <w:rtl/>
          <w:lang w:bidi="ar-IQ"/>
        </w:rPr>
      </w:pPr>
      <w:r w:rsidRPr="00B5170E">
        <w:rPr>
          <w:rFonts w:ascii="Simplified Arabic" w:hAnsi="Simplified Arabic" w:cs="Simplified Arabic" w:hint="cs"/>
          <w:b/>
          <w:bCs/>
          <w:sz w:val="28"/>
          <w:szCs w:val="28"/>
          <w:rtl/>
          <w:lang w:bidi="ar-IQ"/>
        </w:rPr>
        <w:lastRenderedPageBreak/>
        <w:t>اولاً:-</w:t>
      </w:r>
      <w:r w:rsidR="00AA45B5" w:rsidRPr="00295101">
        <w:rPr>
          <w:rFonts w:ascii="Simplified Arabic" w:hAnsi="Simplified Arabic" w:cs="Simplified Arabic"/>
          <w:sz w:val="28"/>
          <w:szCs w:val="28"/>
          <w:rtl/>
          <w:lang w:bidi="ar-IQ"/>
        </w:rPr>
        <w:t>من حيث السلطة المختصة باتاحة المعلومات</w:t>
      </w:r>
      <w:r w:rsidR="00B53C78" w:rsidRPr="00295101">
        <w:rPr>
          <w:rFonts w:ascii="Simplified Arabic" w:hAnsi="Simplified Arabic" w:cs="Simplified Arabic"/>
          <w:sz w:val="28"/>
          <w:szCs w:val="28"/>
          <w:rtl/>
          <w:lang w:bidi="ar-IQ"/>
        </w:rPr>
        <w:t xml:space="preserve">: في هذا السياق نجد </w:t>
      </w:r>
      <w:r w:rsidR="00AA45B5" w:rsidRPr="00295101">
        <w:rPr>
          <w:rFonts w:ascii="Simplified Arabic" w:hAnsi="Simplified Arabic" w:cs="Simplified Arabic"/>
          <w:sz w:val="28"/>
          <w:szCs w:val="28"/>
          <w:rtl/>
          <w:lang w:bidi="ar-IQ"/>
        </w:rPr>
        <w:t>ان المشرع الفرنسي قد</w:t>
      </w:r>
      <w:r w:rsidR="00331BD8" w:rsidRPr="00295101">
        <w:rPr>
          <w:rFonts w:ascii="Simplified Arabic" w:hAnsi="Simplified Arabic" w:cs="Simplified Arabic"/>
          <w:sz w:val="28"/>
          <w:szCs w:val="28"/>
          <w:rtl/>
          <w:lang w:bidi="ar-IQ"/>
        </w:rPr>
        <w:t xml:space="preserve"> اناط (باللجنة العليا للشفافية والمعلومات ) بمهمة الحوار والتشاور حول المخاطر المتعلقة بالانشطة النووية ومدى تأثيرها على الانسان والبيئة</w:t>
      </w:r>
      <w:r w:rsidR="009563C5" w:rsidRPr="00295101">
        <w:rPr>
          <w:rFonts w:ascii="Simplified Arabic" w:hAnsi="Simplified Arabic" w:cs="Simplified Arabic"/>
          <w:sz w:val="24"/>
          <w:szCs w:val="24"/>
          <w:rtl/>
          <w:lang w:bidi="ar-IQ"/>
        </w:rPr>
        <w:t>(</w:t>
      </w:r>
      <w:r w:rsidR="00B53C78" w:rsidRPr="00295101">
        <w:rPr>
          <w:rFonts w:ascii="Simplified Arabic" w:hAnsi="Simplified Arabic" w:cs="Simplified Arabic"/>
          <w:sz w:val="24"/>
          <w:szCs w:val="24"/>
          <w:rtl/>
          <w:lang w:bidi="ar-IQ"/>
        </w:rPr>
        <w:t>1</w:t>
      </w:r>
      <w:r w:rsidR="009563C5" w:rsidRPr="00295101">
        <w:rPr>
          <w:rFonts w:ascii="Simplified Arabic" w:hAnsi="Simplified Arabic" w:cs="Simplified Arabic"/>
          <w:sz w:val="24"/>
          <w:szCs w:val="24"/>
          <w:rtl/>
          <w:lang w:bidi="ar-IQ"/>
        </w:rPr>
        <w:t>)</w:t>
      </w:r>
      <w:r w:rsidR="009563C5" w:rsidRPr="00295101">
        <w:rPr>
          <w:rFonts w:ascii="Simplified Arabic" w:hAnsi="Simplified Arabic" w:cs="Simplified Arabic"/>
          <w:sz w:val="28"/>
          <w:szCs w:val="28"/>
          <w:rtl/>
          <w:lang w:bidi="ar-IQ"/>
        </w:rPr>
        <w:t xml:space="preserve"> ، و</w:t>
      </w:r>
      <w:r w:rsidR="00331BD8" w:rsidRPr="00295101">
        <w:rPr>
          <w:rFonts w:ascii="Simplified Arabic" w:hAnsi="Simplified Arabic" w:cs="Simplified Arabic"/>
          <w:sz w:val="28"/>
          <w:szCs w:val="28"/>
          <w:rtl/>
          <w:lang w:bidi="ar-IQ"/>
        </w:rPr>
        <w:t xml:space="preserve">للجنة ابداء الراي </w:t>
      </w:r>
      <w:r w:rsidR="009563C5" w:rsidRPr="00295101">
        <w:rPr>
          <w:rFonts w:ascii="Simplified Arabic" w:hAnsi="Simplified Arabic" w:cs="Simplified Arabic"/>
          <w:sz w:val="28"/>
          <w:szCs w:val="28"/>
          <w:rtl/>
          <w:lang w:bidi="ar-IQ"/>
        </w:rPr>
        <w:t>حول اي مسالة تدخل في اختصاصها والرقابة حول البيانات والمعلومات المتعلقة بها وكما يجوز لها ومن تلقاء نفسها ان ت</w:t>
      </w:r>
      <w:r w:rsidR="00B53C78" w:rsidRPr="00295101">
        <w:rPr>
          <w:rFonts w:ascii="Simplified Arabic" w:hAnsi="Simplified Arabic" w:cs="Simplified Arabic"/>
          <w:sz w:val="28"/>
          <w:szCs w:val="28"/>
          <w:rtl/>
          <w:lang w:bidi="ar-IQ"/>
        </w:rPr>
        <w:t>تع</w:t>
      </w:r>
      <w:r w:rsidR="009563C5" w:rsidRPr="00295101">
        <w:rPr>
          <w:rFonts w:ascii="Simplified Arabic" w:hAnsi="Simplified Arabic" w:cs="Simplified Arabic"/>
          <w:sz w:val="28"/>
          <w:szCs w:val="28"/>
          <w:rtl/>
          <w:lang w:bidi="ar-IQ"/>
        </w:rPr>
        <w:t xml:space="preserve">رض </w:t>
      </w:r>
      <w:r w:rsidR="00B53C78" w:rsidRPr="00295101">
        <w:rPr>
          <w:rFonts w:ascii="Simplified Arabic" w:hAnsi="Simplified Arabic" w:cs="Simplified Arabic"/>
          <w:sz w:val="28"/>
          <w:szCs w:val="28"/>
          <w:rtl/>
          <w:lang w:bidi="ar-IQ"/>
        </w:rPr>
        <w:t xml:space="preserve">لأي </w:t>
      </w:r>
      <w:r w:rsidR="009563C5" w:rsidRPr="00295101">
        <w:rPr>
          <w:rFonts w:ascii="Simplified Arabic" w:hAnsi="Simplified Arabic" w:cs="Simplified Arabic"/>
          <w:sz w:val="28"/>
          <w:szCs w:val="28"/>
          <w:rtl/>
          <w:lang w:bidi="ar-IQ"/>
        </w:rPr>
        <w:t>مسالة خاصة باتاحة المعلومات وابداء الاقتراحات التي من شانها تحسين الشفافية في المجال النووي ، ويلتزم الاشخاص والادارات المسؤولة عن تشغيل الانشطة النووية بموافاتها بجميع الوثائق المفيدة للقيام بمهامها</w:t>
      </w:r>
      <w:r w:rsidR="009563C5" w:rsidRPr="00295101">
        <w:rPr>
          <w:rFonts w:ascii="Simplified Arabic" w:hAnsi="Simplified Arabic" w:cs="Simplified Arabic"/>
          <w:sz w:val="24"/>
          <w:szCs w:val="24"/>
          <w:rtl/>
          <w:lang w:bidi="ar-IQ"/>
        </w:rPr>
        <w:t>(</w:t>
      </w:r>
      <w:r w:rsidR="00295101" w:rsidRPr="00295101">
        <w:rPr>
          <w:rFonts w:ascii="Simplified Arabic" w:hAnsi="Simplified Arabic" w:cs="Simplified Arabic"/>
          <w:sz w:val="24"/>
          <w:szCs w:val="24"/>
          <w:rtl/>
          <w:lang w:bidi="ar-IQ"/>
        </w:rPr>
        <w:t>2</w:t>
      </w:r>
      <w:r w:rsidR="009563C5" w:rsidRPr="00295101">
        <w:rPr>
          <w:rFonts w:ascii="Simplified Arabic" w:hAnsi="Simplified Arabic" w:cs="Simplified Arabic"/>
          <w:sz w:val="24"/>
          <w:szCs w:val="24"/>
          <w:rtl/>
          <w:lang w:bidi="ar-IQ"/>
        </w:rPr>
        <w:t>)</w:t>
      </w:r>
      <w:r w:rsidR="00BC4C3E" w:rsidRPr="00295101">
        <w:rPr>
          <w:rFonts w:ascii="Simplified Arabic" w:hAnsi="Simplified Arabic" w:cs="Simplified Arabic"/>
          <w:sz w:val="28"/>
          <w:szCs w:val="28"/>
          <w:rtl/>
          <w:lang w:bidi="ar-IQ"/>
        </w:rPr>
        <w:t xml:space="preserve"> ، </w:t>
      </w:r>
      <w:r w:rsidR="00EA232F" w:rsidRPr="00295101">
        <w:rPr>
          <w:rFonts w:ascii="Simplified Arabic" w:hAnsi="Simplified Arabic" w:cs="Simplified Arabic"/>
          <w:sz w:val="28"/>
          <w:szCs w:val="28"/>
          <w:rtl/>
          <w:lang w:bidi="ar-IQ"/>
        </w:rPr>
        <w:t>وفي عام 2011 وضعت اللجنة تقريرا حول الشفافية والسرية في المجال النووي</w:t>
      </w:r>
      <w:r w:rsidR="00EA232F" w:rsidRPr="00295101">
        <w:rPr>
          <w:rFonts w:ascii="Simplified Arabic" w:hAnsi="Simplified Arabic" w:cs="Simplified Arabic"/>
          <w:sz w:val="24"/>
          <w:szCs w:val="24"/>
          <w:rtl/>
          <w:lang w:bidi="ar-IQ"/>
        </w:rPr>
        <w:t>(</w:t>
      </w:r>
      <w:r w:rsidR="00295101" w:rsidRPr="00295101">
        <w:rPr>
          <w:rFonts w:ascii="Simplified Arabic" w:hAnsi="Simplified Arabic" w:cs="Simplified Arabic"/>
          <w:sz w:val="24"/>
          <w:szCs w:val="24"/>
          <w:rtl/>
          <w:lang w:bidi="ar-IQ"/>
        </w:rPr>
        <w:t>3</w:t>
      </w:r>
      <w:r w:rsidR="00EA232F" w:rsidRPr="00295101">
        <w:rPr>
          <w:rFonts w:ascii="Simplified Arabic" w:hAnsi="Simplified Arabic" w:cs="Simplified Arabic"/>
          <w:sz w:val="24"/>
          <w:szCs w:val="24"/>
          <w:rtl/>
          <w:lang w:bidi="ar-IQ"/>
        </w:rPr>
        <w:t>)</w:t>
      </w:r>
      <w:r w:rsidR="00BC4C3E" w:rsidRPr="00295101">
        <w:rPr>
          <w:rFonts w:ascii="Simplified Arabic" w:hAnsi="Simplified Arabic" w:cs="Simplified Arabic"/>
          <w:sz w:val="28"/>
          <w:szCs w:val="28"/>
          <w:rtl/>
          <w:lang w:bidi="ar-IQ"/>
        </w:rPr>
        <w:t xml:space="preserve"> ، اما في العراق فان صلاحية ادارة المعلومات النووية هي من مهام هيئة الطاقة الذرية العراقية</w:t>
      </w:r>
      <w:r w:rsidR="00295101" w:rsidRPr="00295101">
        <w:rPr>
          <w:rFonts w:ascii="Simplified Arabic" w:hAnsi="Simplified Arabic" w:cs="Simplified Arabic"/>
          <w:sz w:val="28"/>
          <w:szCs w:val="28"/>
          <w:rtl/>
          <w:lang w:bidi="ar-IQ"/>
        </w:rPr>
        <w:t xml:space="preserve">،وبالرجوع الى نص المادة (4) من قانون هيئة الطاقة الذرية العراقية رقم (43) لسنة 2016 نجد ان المشرع العراقي بهذا التفويض للهيئة  قد قيدها بتوجيهات الوكالة فقط واغفل ما جاءت به الاتفاقيات الخاصة بتقييم الاثار وتبادل المعلومات فكان من الاجدر بالمشرع ان ينص على ( ان تتولى الهيئة ادارة المعلومات </w:t>
      </w:r>
      <w:r w:rsidR="00295101" w:rsidRPr="00B5170E">
        <w:rPr>
          <w:rFonts w:ascii="Simplified Arabic" w:hAnsi="Simplified Arabic" w:cs="Simplified Arabic"/>
          <w:sz w:val="28"/>
          <w:szCs w:val="28"/>
          <w:rtl/>
          <w:lang w:bidi="ar-IQ"/>
        </w:rPr>
        <w:t>وفقاً للصكوك والاتفاقيات الدولية ذات الصلة) .</w:t>
      </w:r>
    </w:p>
    <w:p w:rsidR="00B5170E" w:rsidRPr="00B5170E" w:rsidRDefault="00B5170E" w:rsidP="00B5170E">
      <w:pPr>
        <w:tabs>
          <w:tab w:val="left" w:pos="8306"/>
        </w:tabs>
        <w:ind w:right="-908"/>
        <w:jc w:val="both"/>
        <w:rPr>
          <w:rFonts w:ascii="Simplified Arabic" w:hAnsi="Simplified Arabic" w:cs="Simplified Arabic"/>
          <w:sz w:val="28"/>
          <w:szCs w:val="28"/>
          <w:lang w:bidi="ar-IQ"/>
        </w:rPr>
      </w:pPr>
      <w:r w:rsidRPr="00B5170E">
        <w:rPr>
          <w:rFonts w:ascii="Simplified Arabic" w:hAnsi="Simplified Arabic" w:cs="Simplified Arabic"/>
          <w:b/>
          <w:bCs/>
          <w:sz w:val="28"/>
          <w:szCs w:val="28"/>
          <w:rtl/>
          <w:lang w:bidi="ar-IQ"/>
        </w:rPr>
        <w:t>ثانياً:-</w:t>
      </w:r>
      <w:r w:rsidRPr="00B5170E">
        <w:rPr>
          <w:rFonts w:ascii="Simplified Arabic" w:hAnsi="Simplified Arabic" w:cs="Simplified Arabic"/>
          <w:sz w:val="28"/>
          <w:szCs w:val="28"/>
          <w:rtl/>
          <w:lang w:bidi="ar-IQ"/>
        </w:rPr>
        <w:t xml:space="preserve">القيود الخاصة باتاحة المعلومات </w:t>
      </w:r>
    </w:p>
    <w:p w:rsidR="00B5170E" w:rsidRPr="00295101" w:rsidRDefault="00B5170E" w:rsidP="00B5170E">
      <w:pPr>
        <w:pStyle w:val="a3"/>
        <w:tabs>
          <w:tab w:val="left" w:pos="8306"/>
        </w:tabs>
        <w:ind w:left="444"/>
        <w:jc w:val="both"/>
        <w:rPr>
          <w:rFonts w:ascii="Simplified Arabic" w:hAnsi="Simplified Arabic" w:cs="Simplified Arabic"/>
          <w:sz w:val="28"/>
          <w:szCs w:val="28"/>
          <w:rtl/>
          <w:lang w:bidi="ar-IQ"/>
        </w:rPr>
      </w:pPr>
      <w:r w:rsidRPr="00B5170E">
        <w:rPr>
          <w:rFonts w:ascii="Simplified Arabic" w:hAnsi="Simplified Arabic" w:cs="Simplified Arabic"/>
          <w:sz w:val="28"/>
          <w:szCs w:val="28"/>
          <w:rtl/>
          <w:lang w:bidi="ar-IQ"/>
        </w:rPr>
        <w:t xml:space="preserve">يعد الحق في طلب المعلومات عن النشاط النووي نوعاً من الحقوق المنقوصة للمجتمع وبعبارة اخرى فان الالتزامات الملقاة على عاتق الجهات الحكومية المعنية بمسألة الرقابة </w:t>
      </w:r>
    </w:p>
    <w:p w:rsidR="00AA45B5" w:rsidRDefault="00AA45B5" w:rsidP="008110C1">
      <w:pPr>
        <w:pStyle w:val="a3"/>
        <w:tabs>
          <w:tab w:val="left" w:pos="9582"/>
        </w:tabs>
        <w:spacing w:line="360" w:lineRule="auto"/>
        <w:ind w:left="84"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2028B" w:rsidRPr="00295101" w:rsidRDefault="00EA232F" w:rsidP="00DF71CB">
      <w:pPr>
        <w:pStyle w:val="a3"/>
        <w:numPr>
          <w:ilvl w:val="0"/>
          <w:numId w:val="19"/>
        </w:numPr>
        <w:tabs>
          <w:tab w:val="left" w:pos="9582"/>
        </w:tabs>
        <w:bidi w:val="0"/>
        <w:ind w:right="-58"/>
        <w:jc w:val="both"/>
        <w:rPr>
          <w:rFonts w:ascii="Simplified Arabic" w:hAnsi="Simplified Arabic" w:cs="Simplified Arabic"/>
          <w:b/>
          <w:bCs/>
          <w:sz w:val="24"/>
          <w:szCs w:val="24"/>
          <w:lang w:bidi="ar-IQ"/>
        </w:rPr>
      </w:pPr>
      <w:r w:rsidRPr="00295101">
        <w:rPr>
          <w:rFonts w:ascii="Simplified Arabic" w:hAnsi="Simplified Arabic" w:cs="Simplified Arabic"/>
          <w:b/>
          <w:bCs/>
          <w:sz w:val="24"/>
          <w:szCs w:val="24"/>
          <w:lang w:bidi="ar-IQ"/>
        </w:rPr>
        <w:t>See</w:t>
      </w:r>
      <w:r w:rsidR="00295101" w:rsidRPr="00295101">
        <w:rPr>
          <w:rFonts w:ascii="Simplified Arabic" w:hAnsi="Simplified Arabic" w:cs="Simplified Arabic"/>
          <w:b/>
          <w:bCs/>
          <w:sz w:val="24"/>
          <w:szCs w:val="24"/>
          <w:lang w:bidi="ar-IQ"/>
        </w:rPr>
        <w:t>,</w:t>
      </w:r>
      <w:r w:rsidR="00D2028B" w:rsidRPr="00295101">
        <w:rPr>
          <w:rFonts w:ascii="Simplified Arabic" w:hAnsi="Simplified Arabic" w:cs="Simplified Arabic"/>
          <w:b/>
          <w:bCs/>
          <w:sz w:val="24"/>
          <w:szCs w:val="24"/>
          <w:lang w:bidi="ar-IQ"/>
        </w:rPr>
        <w:t>INI- IAEA, the work of the high commission for transparency and information on nuclear safety, available at</w:t>
      </w:r>
      <w:r w:rsidR="00295101" w:rsidRPr="00295101">
        <w:rPr>
          <w:rFonts w:ascii="Simplified Arabic" w:hAnsi="Simplified Arabic" w:cs="Simplified Arabic"/>
          <w:b/>
          <w:bCs/>
          <w:sz w:val="24"/>
          <w:szCs w:val="24"/>
          <w:lang w:bidi="ar-IQ"/>
        </w:rPr>
        <w:t xml:space="preserve">:   </w:t>
      </w:r>
      <w:hyperlink r:id="rId10" w:history="1">
        <w:r w:rsidR="00D2028B" w:rsidRPr="00295101">
          <w:rPr>
            <w:rStyle w:val="Hyperlink"/>
            <w:rFonts w:ascii="Simplified Arabic" w:hAnsi="Simplified Arabic" w:cs="Simplified Arabic"/>
            <w:b/>
            <w:bCs/>
            <w:sz w:val="24"/>
            <w:szCs w:val="24"/>
            <w:lang w:bidi="ar-IQ"/>
          </w:rPr>
          <w:t>https://inis.iaea.org/search/searchsinglerecord.aspx?recordsfor=singlerecord&amp;rn=4200,,0</w:t>
        </w:r>
      </w:hyperlink>
      <w:r w:rsidR="00D2028B" w:rsidRPr="00295101">
        <w:rPr>
          <w:rFonts w:ascii="Simplified Arabic" w:hAnsi="Simplified Arabic" w:cs="Simplified Arabic"/>
          <w:b/>
          <w:bCs/>
          <w:sz w:val="24"/>
          <w:szCs w:val="24"/>
          <w:lang w:bidi="ar-IQ"/>
        </w:rPr>
        <w:t xml:space="preserve"> (</w:t>
      </w:r>
      <w:r w:rsidR="00E22F52" w:rsidRPr="00295101">
        <w:rPr>
          <w:rFonts w:ascii="Simplified Arabic" w:hAnsi="Simplified Arabic" w:cs="Simplified Arabic"/>
          <w:b/>
          <w:bCs/>
          <w:sz w:val="24"/>
          <w:szCs w:val="24"/>
          <w:lang w:bidi="ar-IQ"/>
        </w:rPr>
        <w:t>last visited on 25/5/2019</w:t>
      </w:r>
      <w:r w:rsidR="00D2028B" w:rsidRPr="00295101">
        <w:rPr>
          <w:rFonts w:ascii="Simplified Arabic" w:hAnsi="Simplified Arabic" w:cs="Simplified Arabic"/>
          <w:b/>
          <w:bCs/>
          <w:sz w:val="24"/>
          <w:szCs w:val="24"/>
          <w:lang w:bidi="ar-IQ"/>
        </w:rPr>
        <w:t>)</w:t>
      </w:r>
      <w:r w:rsidR="00E22F52" w:rsidRPr="00295101">
        <w:rPr>
          <w:rFonts w:ascii="Simplified Arabic" w:hAnsi="Simplified Arabic" w:cs="Simplified Arabic"/>
          <w:b/>
          <w:bCs/>
          <w:sz w:val="24"/>
          <w:szCs w:val="24"/>
          <w:lang w:bidi="ar-IQ"/>
        </w:rPr>
        <w:t xml:space="preserve"> .</w:t>
      </w:r>
    </w:p>
    <w:p w:rsidR="00AD5122" w:rsidRPr="00295101" w:rsidRDefault="00AD5122" w:rsidP="00DF71CB">
      <w:pPr>
        <w:pStyle w:val="a3"/>
        <w:numPr>
          <w:ilvl w:val="0"/>
          <w:numId w:val="19"/>
        </w:numPr>
        <w:tabs>
          <w:tab w:val="left" w:pos="9582"/>
        </w:tabs>
        <w:bidi w:val="0"/>
        <w:ind w:right="-58"/>
        <w:jc w:val="both"/>
        <w:rPr>
          <w:rFonts w:ascii="Simplified Arabic" w:hAnsi="Simplified Arabic" w:cs="Simplified Arabic"/>
          <w:b/>
          <w:bCs/>
          <w:sz w:val="24"/>
          <w:szCs w:val="24"/>
          <w:lang w:bidi="ar-IQ"/>
        </w:rPr>
      </w:pPr>
      <w:r w:rsidRPr="00295101">
        <w:rPr>
          <w:rFonts w:ascii="Simplified Arabic" w:hAnsi="Simplified Arabic" w:cs="Simplified Arabic"/>
          <w:b/>
          <w:bCs/>
          <w:sz w:val="24"/>
          <w:szCs w:val="24"/>
          <w:lang w:bidi="ar-IQ"/>
        </w:rPr>
        <w:t>See article 24, act no.2006- 686 on transparency and</w:t>
      </w:r>
      <w:r w:rsidR="00295101">
        <w:rPr>
          <w:rFonts w:ascii="Simplified Arabic" w:hAnsi="Simplified Arabic" w:cs="Simplified Arabic"/>
          <w:b/>
          <w:bCs/>
          <w:sz w:val="24"/>
          <w:szCs w:val="24"/>
          <w:lang w:bidi="ar-IQ"/>
        </w:rPr>
        <w:t xml:space="preserve"> security in the nuclear field </w:t>
      </w:r>
    </w:p>
    <w:p w:rsidR="00EA232F" w:rsidRPr="00295101" w:rsidRDefault="00EA232F" w:rsidP="00DF71CB">
      <w:pPr>
        <w:pStyle w:val="a3"/>
        <w:numPr>
          <w:ilvl w:val="0"/>
          <w:numId w:val="19"/>
        </w:numPr>
        <w:tabs>
          <w:tab w:val="left" w:pos="9582"/>
        </w:tabs>
        <w:bidi w:val="0"/>
        <w:ind w:right="-58"/>
        <w:jc w:val="both"/>
        <w:rPr>
          <w:rFonts w:ascii="Simplified Arabic" w:hAnsi="Simplified Arabic" w:cs="Simplified Arabic"/>
          <w:b/>
          <w:bCs/>
          <w:sz w:val="24"/>
          <w:szCs w:val="24"/>
          <w:lang w:bidi="ar-IQ"/>
        </w:rPr>
      </w:pPr>
      <w:r w:rsidRPr="00295101">
        <w:rPr>
          <w:rFonts w:ascii="Simplified Arabic" w:hAnsi="Simplified Arabic" w:cs="Simplified Arabic"/>
          <w:b/>
          <w:bCs/>
          <w:sz w:val="24"/>
          <w:szCs w:val="24"/>
          <w:lang w:bidi="ar-IQ"/>
        </w:rPr>
        <w:t>INIS- IAEA ,op.cit .</w:t>
      </w:r>
    </w:p>
    <w:p w:rsidR="00295101" w:rsidRDefault="00295101" w:rsidP="00295101">
      <w:pPr>
        <w:tabs>
          <w:tab w:val="left" w:pos="9582"/>
        </w:tabs>
        <w:spacing w:line="360" w:lineRule="auto"/>
        <w:ind w:right="-908"/>
        <w:jc w:val="both"/>
        <w:rPr>
          <w:rFonts w:asciiTheme="majorBidi" w:hAnsiTheme="majorBidi" w:cstheme="majorBidi"/>
          <w:sz w:val="28"/>
          <w:szCs w:val="28"/>
          <w:rtl/>
          <w:lang w:bidi="ar-IQ"/>
        </w:rPr>
      </w:pPr>
    </w:p>
    <w:p w:rsidR="00B5170E" w:rsidRPr="00B5170E" w:rsidRDefault="00B5170E" w:rsidP="00B5170E">
      <w:pPr>
        <w:tabs>
          <w:tab w:val="left" w:pos="9582"/>
        </w:tabs>
        <w:jc w:val="both"/>
        <w:rPr>
          <w:rFonts w:asciiTheme="majorBidi" w:hAnsiTheme="majorBidi" w:cstheme="majorBidi"/>
          <w:sz w:val="28"/>
          <w:szCs w:val="28"/>
          <w:rtl/>
          <w:lang w:bidi="ar-IQ"/>
        </w:rPr>
      </w:pPr>
      <w:r w:rsidRPr="00B5170E">
        <w:rPr>
          <w:rFonts w:ascii="Simplified Arabic" w:hAnsi="Simplified Arabic" w:cs="Simplified Arabic"/>
          <w:sz w:val="28"/>
          <w:szCs w:val="28"/>
          <w:rtl/>
          <w:lang w:bidi="ar-IQ"/>
        </w:rPr>
        <w:lastRenderedPageBreak/>
        <w:t>على الانشطة النووية والاشعاعية هي نسبية ومرنة ، فان اتاحة هذه المعلومات لا يت</w:t>
      </w:r>
      <w:r>
        <w:rPr>
          <w:rFonts w:ascii="Simplified Arabic" w:hAnsi="Simplified Arabic" w:cs="Simplified Arabic" w:hint="cs"/>
          <w:sz w:val="28"/>
          <w:szCs w:val="28"/>
          <w:rtl/>
          <w:lang w:bidi="ar-IQ"/>
        </w:rPr>
        <w:t>ــــــــــــــــــــــــــ</w:t>
      </w:r>
      <w:r w:rsidRPr="00B5170E">
        <w:rPr>
          <w:rFonts w:ascii="Simplified Arabic" w:hAnsi="Simplified Arabic" w:cs="Simplified Arabic"/>
          <w:sz w:val="28"/>
          <w:szCs w:val="28"/>
          <w:rtl/>
          <w:lang w:bidi="ar-IQ"/>
        </w:rPr>
        <w:t xml:space="preserve">م بصورة مطلقة وانما تقييده </w:t>
      </w:r>
      <w:r>
        <w:rPr>
          <w:rFonts w:ascii="Simplified Arabic" w:hAnsi="Simplified Arabic" w:cs="Simplified Arabic"/>
          <w:sz w:val="28"/>
          <w:szCs w:val="28"/>
          <w:rtl/>
          <w:lang w:bidi="ar-IQ"/>
        </w:rPr>
        <w:t>اعتبارات متفاوتة والتي من اهمها</w:t>
      </w:r>
      <w:r>
        <w:rPr>
          <w:rFonts w:ascii="Simplified Arabic" w:hAnsi="Simplified Arabic" w:cs="Simplified Arabic" w:hint="cs"/>
          <w:sz w:val="28"/>
          <w:szCs w:val="28"/>
          <w:rtl/>
          <w:lang w:bidi="ar-IQ"/>
        </w:rPr>
        <w:t>:</w:t>
      </w:r>
    </w:p>
    <w:p w:rsidR="00243937" w:rsidRPr="00B5170E" w:rsidRDefault="00B01ED9" w:rsidP="00DF71CB">
      <w:pPr>
        <w:pStyle w:val="a3"/>
        <w:numPr>
          <w:ilvl w:val="0"/>
          <w:numId w:val="48"/>
        </w:numPr>
        <w:tabs>
          <w:tab w:val="left" w:pos="9582"/>
        </w:tabs>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حماية المعلومات الحساسة:</w:t>
      </w:r>
      <w:r w:rsidR="00B5170E" w:rsidRPr="00B5170E">
        <w:rPr>
          <w:rFonts w:ascii="Simplified Arabic" w:hAnsi="Simplified Arabic" w:cs="Simplified Arabic"/>
          <w:sz w:val="28"/>
          <w:szCs w:val="28"/>
          <w:rtl/>
          <w:lang w:bidi="ar-IQ"/>
        </w:rPr>
        <w:t>((</w:t>
      </w:r>
      <w:r w:rsidR="00243937" w:rsidRPr="00B5170E">
        <w:rPr>
          <w:rFonts w:ascii="Simplified Arabic" w:hAnsi="Simplified Arabic" w:cs="Simplified Arabic"/>
          <w:sz w:val="28"/>
          <w:szCs w:val="28"/>
          <w:rtl/>
          <w:lang w:bidi="ar-IQ"/>
        </w:rPr>
        <w:t xml:space="preserve">وهي المعلومات التي يمكن ان يؤدي الكشف غير المصرح عنها الى ان يعرض الامن النووي للخطر او يساعد بطريقة اخرى على ارتكاب عمل </w:t>
      </w:r>
      <w:r w:rsidR="00B5170E" w:rsidRPr="00B5170E">
        <w:rPr>
          <w:rFonts w:ascii="Simplified Arabic" w:hAnsi="Simplified Arabic" w:cs="Simplified Arabic"/>
          <w:sz w:val="28"/>
          <w:szCs w:val="28"/>
          <w:rtl/>
          <w:lang w:bidi="ar-IQ"/>
        </w:rPr>
        <w:t>ضار ضد اي منشاة نووية))</w:t>
      </w:r>
      <w:r w:rsidR="00B5170E" w:rsidRPr="00B5170E">
        <w:rPr>
          <w:rFonts w:ascii="Simplified Arabic" w:hAnsi="Simplified Arabic" w:cs="Simplified Arabic"/>
          <w:sz w:val="24"/>
          <w:szCs w:val="24"/>
          <w:rtl/>
          <w:lang w:bidi="ar-IQ"/>
        </w:rPr>
        <w:t>(1)</w:t>
      </w:r>
      <w:r>
        <w:rPr>
          <w:rFonts w:ascii="Simplified Arabic" w:hAnsi="Simplified Arabic" w:cs="Simplified Arabic" w:hint="cs"/>
          <w:sz w:val="28"/>
          <w:szCs w:val="28"/>
          <w:rtl/>
          <w:lang w:bidi="ar-IQ"/>
        </w:rPr>
        <w:t>،</w:t>
      </w:r>
      <w:r w:rsidR="00243937" w:rsidRPr="00B5170E">
        <w:rPr>
          <w:rFonts w:ascii="Simplified Arabic" w:hAnsi="Simplified Arabic" w:cs="Simplified Arabic"/>
          <w:sz w:val="28"/>
          <w:szCs w:val="28"/>
          <w:rtl/>
          <w:lang w:bidi="ar-IQ"/>
        </w:rPr>
        <w:t xml:space="preserve"> ويقع على عاتق الدول في اطار امن المعلومات ان تاخذ بالاعتبار اجراء الموازنة بين متطلبات الامن والاهداف الاخرى المتعلقة بالامان النووي والشفافية ، حيث ينبغي عليها اعداد ارشادات مفصلة حول العناصر التي تشكل معلومات حساسة عن طريق التنسيق المستمر مع سلطات الامن المختصة والمشغلين النووين وان تتوافق هذه السياس</w:t>
      </w:r>
      <w:r>
        <w:rPr>
          <w:rFonts w:ascii="Simplified Arabic" w:hAnsi="Simplified Arabic" w:cs="Simplified Arabic"/>
          <w:sz w:val="28"/>
          <w:szCs w:val="28"/>
          <w:rtl/>
          <w:lang w:bidi="ar-IQ"/>
        </w:rPr>
        <w:t>ة مع المتطلبات الوطنية لكل دولة</w:t>
      </w:r>
      <w:r w:rsidR="00243937" w:rsidRPr="00B5170E">
        <w:rPr>
          <w:rFonts w:ascii="Simplified Arabic" w:hAnsi="Simplified Arabic" w:cs="Simplified Arabic"/>
          <w:sz w:val="24"/>
          <w:szCs w:val="24"/>
          <w:rtl/>
          <w:lang w:bidi="ar-IQ"/>
        </w:rPr>
        <w:t>(</w:t>
      </w:r>
      <w:r w:rsidR="00B5170E" w:rsidRPr="00B5170E">
        <w:rPr>
          <w:rFonts w:ascii="Simplified Arabic" w:hAnsi="Simplified Arabic" w:cs="Simplified Arabic"/>
          <w:sz w:val="24"/>
          <w:szCs w:val="24"/>
          <w:rtl/>
          <w:lang w:bidi="ar-IQ"/>
        </w:rPr>
        <w:t>2</w:t>
      </w:r>
      <w:r w:rsidR="00243937" w:rsidRPr="00B5170E">
        <w:rPr>
          <w:rFonts w:ascii="Simplified Arabic" w:hAnsi="Simplified Arabic" w:cs="Simplified Arabic"/>
          <w:sz w:val="24"/>
          <w:szCs w:val="24"/>
          <w:rtl/>
          <w:lang w:bidi="ar-IQ"/>
        </w:rPr>
        <w:t>)</w:t>
      </w:r>
      <w:r w:rsidR="00243937" w:rsidRPr="00B5170E">
        <w:rPr>
          <w:rFonts w:ascii="Simplified Arabic" w:hAnsi="Simplified Arabic" w:cs="Simplified Arabic"/>
          <w:sz w:val="28"/>
          <w:szCs w:val="28"/>
          <w:rtl/>
          <w:lang w:bidi="ar-IQ"/>
        </w:rPr>
        <w:t xml:space="preserve"> .</w:t>
      </w:r>
    </w:p>
    <w:p w:rsidR="00D95ED2" w:rsidRPr="00BB7814" w:rsidRDefault="00D95ED2" w:rsidP="00BB7814">
      <w:pPr>
        <w:pStyle w:val="a3"/>
        <w:tabs>
          <w:tab w:val="left" w:pos="9582"/>
        </w:tabs>
        <w:ind w:left="804"/>
        <w:jc w:val="both"/>
        <w:rPr>
          <w:rFonts w:ascii="Simplified Arabic" w:hAnsi="Simplified Arabic" w:cs="Simplified Arabic"/>
          <w:sz w:val="28"/>
          <w:szCs w:val="28"/>
          <w:rtl/>
          <w:lang w:bidi="ar-IQ"/>
        </w:rPr>
      </w:pPr>
      <w:r w:rsidRPr="00B5170E">
        <w:rPr>
          <w:rFonts w:ascii="Simplified Arabic" w:hAnsi="Simplified Arabic" w:cs="Simplified Arabic"/>
          <w:sz w:val="28"/>
          <w:szCs w:val="28"/>
          <w:rtl/>
          <w:lang w:bidi="ar-IQ"/>
        </w:rPr>
        <w:t xml:space="preserve">ويبدو ان تعبير المعلومات السرية او الحساسة </w:t>
      </w:r>
      <w:r w:rsidR="00B01ED9">
        <w:rPr>
          <w:rFonts w:ascii="Simplified Arabic" w:hAnsi="Simplified Arabic" w:cs="Simplified Arabic" w:hint="cs"/>
          <w:sz w:val="28"/>
          <w:szCs w:val="28"/>
          <w:rtl/>
          <w:lang w:bidi="ar-IQ"/>
        </w:rPr>
        <w:t xml:space="preserve">باعتباره من القيود </w:t>
      </w:r>
      <w:r w:rsidRPr="00B5170E">
        <w:rPr>
          <w:rFonts w:ascii="Simplified Arabic" w:hAnsi="Simplified Arabic" w:cs="Simplified Arabic"/>
          <w:sz w:val="28"/>
          <w:szCs w:val="28"/>
          <w:rtl/>
          <w:lang w:bidi="ar-IQ"/>
        </w:rPr>
        <w:t>هو تعبير فضفاض ومن الصعوبة على الجهة المسؤولة تحديد ماهية تلك المعلومات بشكل جامع مانع لان تهديدات التكنولوجيا النووية لا تقتصر على الجمهور</w:t>
      </w:r>
      <w:r w:rsidR="00C60F1F" w:rsidRPr="00B5170E">
        <w:rPr>
          <w:rFonts w:ascii="Simplified Arabic" w:hAnsi="Simplified Arabic" w:cs="Simplified Arabic"/>
          <w:sz w:val="28"/>
          <w:szCs w:val="28"/>
          <w:rtl/>
          <w:lang w:bidi="ar-IQ"/>
        </w:rPr>
        <w:t>فقط</w:t>
      </w:r>
      <w:r w:rsidRPr="00B5170E">
        <w:rPr>
          <w:rFonts w:ascii="Simplified Arabic" w:hAnsi="Simplified Arabic" w:cs="Simplified Arabic"/>
          <w:sz w:val="28"/>
          <w:szCs w:val="28"/>
          <w:rtl/>
          <w:lang w:bidi="ar-IQ"/>
        </w:rPr>
        <w:t xml:space="preserve"> وانما على الجهات المسؤولة عنها بتحملها تبعات اي اخطاء تصدر منها ، بالاضافة الى ان الاتفاقيات الخاصة بأتاحة المعلومات </w:t>
      </w:r>
      <w:r w:rsidR="00B5170E" w:rsidRPr="00B5170E">
        <w:rPr>
          <w:rFonts w:ascii="Simplified Arabic" w:hAnsi="Simplified Arabic" w:cs="Simplified Arabic"/>
          <w:sz w:val="28"/>
          <w:szCs w:val="28"/>
          <w:rtl/>
          <w:lang w:bidi="ar-IQ"/>
        </w:rPr>
        <w:t xml:space="preserve">لم تعالج تلك المسالة و </w:t>
      </w:r>
      <w:r w:rsidRPr="00B5170E">
        <w:rPr>
          <w:rFonts w:ascii="Simplified Arabic" w:hAnsi="Simplified Arabic" w:cs="Simplified Arabic"/>
          <w:sz w:val="28"/>
          <w:szCs w:val="28"/>
          <w:rtl/>
          <w:lang w:bidi="ar-IQ"/>
        </w:rPr>
        <w:t xml:space="preserve">قد استثنت من دائرة اختصاصها المسائل </w:t>
      </w:r>
      <w:r w:rsidRPr="00BB7814">
        <w:rPr>
          <w:rFonts w:ascii="Simplified Arabic" w:hAnsi="Simplified Arabic" w:cs="Simplified Arabic"/>
          <w:sz w:val="28"/>
          <w:szCs w:val="28"/>
          <w:rtl/>
          <w:lang w:bidi="ar-IQ"/>
        </w:rPr>
        <w:t>الخاصة باعتبارات الامن والدفاع الوطني</w:t>
      </w:r>
      <w:r w:rsidRPr="00BB7814">
        <w:rPr>
          <w:rFonts w:ascii="Simplified Arabic" w:hAnsi="Simplified Arabic" w:cs="Simplified Arabic"/>
          <w:sz w:val="24"/>
          <w:szCs w:val="24"/>
          <w:rtl/>
          <w:lang w:bidi="ar-IQ"/>
        </w:rPr>
        <w:t>(</w:t>
      </w:r>
      <w:r w:rsidR="00B5170E" w:rsidRPr="00BB7814">
        <w:rPr>
          <w:rFonts w:ascii="Simplified Arabic" w:hAnsi="Simplified Arabic" w:cs="Simplified Arabic"/>
          <w:sz w:val="24"/>
          <w:szCs w:val="24"/>
          <w:rtl/>
          <w:lang w:bidi="ar-IQ"/>
        </w:rPr>
        <w:t>3</w:t>
      </w:r>
      <w:r w:rsidRPr="00BB7814">
        <w:rPr>
          <w:rFonts w:ascii="Simplified Arabic" w:hAnsi="Simplified Arabic" w:cs="Simplified Arabic"/>
          <w:sz w:val="24"/>
          <w:szCs w:val="24"/>
          <w:rtl/>
          <w:lang w:bidi="ar-IQ"/>
        </w:rPr>
        <w:t>)</w:t>
      </w:r>
      <w:r w:rsidRPr="00BB7814">
        <w:rPr>
          <w:rFonts w:ascii="Simplified Arabic" w:hAnsi="Simplified Arabic" w:cs="Simplified Arabic"/>
          <w:sz w:val="28"/>
          <w:szCs w:val="28"/>
          <w:rtl/>
          <w:lang w:bidi="ar-IQ"/>
        </w:rPr>
        <w:t xml:space="preserve"> .</w:t>
      </w:r>
    </w:p>
    <w:p w:rsidR="00BB7814" w:rsidRPr="00BB7814" w:rsidRDefault="00BB7814" w:rsidP="00DF71CB">
      <w:pPr>
        <w:pStyle w:val="a3"/>
        <w:numPr>
          <w:ilvl w:val="0"/>
          <w:numId w:val="48"/>
        </w:numPr>
        <w:tabs>
          <w:tab w:val="left" w:pos="9582"/>
        </w:tabs>
        <w:ind w:right="-908"/>
        <w:jc w:val="both"/>
        <w:rPr>
          <w:rFonts w:ascii="Simplified Arabic" w:hAnsi="Simplified Arabic" w:cs="Simplified Arabic"/>
          <w:sz w:val="28"/>
          <w:szCs w:val="28"/>
          <w:lang w:bidi="ar-IQ"/>
        </w:rPr>
      </w:pPr>
      <w:r w:rsidRPr="00BB7814">
        <w:rPr>
          <w:rFonts w:ascii="Simplified Arabic" w:hAnsi="Simplified Arabic" w:cs="Simplified Arabic"/>
          <w:sz w:val="28"/>
          <w:szCs w:val="28"/>
          <w:rtl/>
          <w:lang w:bidi="ar-IQ"/>
        </w:rPr>
        <w:t xml:space="preserve">المعلومات المتعلقة بالملكية الفكرية والاسرار التجارية : </w:t>
      </w:r>
    </w:p>
    <w:p w:rsidR="00BB7814" w:rsidRDefault="00BB7814" w:rsidP="00BB7814">
      <w:pPr>
        <w:pStyle w:val="a3"/>
        <w:tabs>
          <w:tab w:val="left" w:pos="9582"/>
        </w:tabs>
        <w:ind w:left="804"/>
        <w:jc w:val="both"/>
        <w:rPr>
          <w:rFonts w:ascii="Simplified Arabic" w:hAnsi="Simplified Arabic" w:cs="Simplified Arabic"/>
          <w:sz w:val="28"/>
          <w:szCs w:val="28"/>
          <w:rtl/>
          <w:lang w:bidi="ar-IQ"/>
        </w:rPr>
      </w:pPr>
      <w:r w:rsidRPr="00BB7814">
        <w:rPr>
          <w:rFonts w:ascii="Simplified Arabic" w:hAnsi="Simplified Arabic" w:cs="Simplified Arabic"/>
          <w:sz w:val="28"/>
          <w:szCs w:val="28"/>
          <w:rtl/>
          <w:lang w:bidi="ar-IQ"/>
        </w:rPr>
        <w:t>تعتبر الاسرار التجارية والصناعية من العناصر الاساسية للعديد من الشركات العالمية المتخصصة بالتكنولوجيا النووية وتبرز هذه الاهمية في الحفاظ على تلك الاسرار في جانبين:</w:t>
      </w:r>
    </w:p>
    <w:p w:rsidR="00243937" w:rsidRDefault="00243937" w:rsidP="00243937">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A095D" w:rsidRPr="00B5170E" w:rsidRDefault="006A095D" w:rsidP="00DF71CB">
      <w:pPr>
        <w:pStyle w:val="a3"/>
        <w:numPr>
          <w:ilvl w:val="0"/>
          <w:numId w:val="20"/>
        </w:numPr>
        <w:tabs>
          <w:tab w:val="left" w:pos="9582"/>
        </w:tabs>
        <w:bidi w:val="0"/>
        <w:ind w:right="-908"/>
        <w:jc w:val="both"/>
        <w:rPr>
          <w:rFonts w:ascii="Simplified Arabic" w:hAnsi="Simplified Arabic" w:cs="Simplified Arabic"/>
          <w:b/>
          <w:bCs/>
          <w:sz w:val="24"/>
          <w:szCs w:val="24"/>
          <w:lang w:bidi="ar-IQ"/>
        </w:rPr>
      </w:pPr>
      <w:r w:rsidRPr="00B5170E">
        <w:rPr>
          <w:rFonts w:ascii="Simplified Arabic" w:hAnsi="Simplified Arabic" w:cs="Simplified Arabic"/>
          <w:b/>
          <w:bCs/>
          <w:sz w:val="24"/>
          <w:szCs w:val="24"/>
          <w:lang w:bidi="ar-IQ"/>
        </w:rPr>
        <w:t>IAEA , security of nuclear information , no.23-G,V, Vienna , 2015, p4.</w:t>
      </w:r>
    </w:p>
    <w:p w:rsidR="006A095D" w:rsidRPr="00B5170E" w:rsidRDefault="006A095D" w:rsidP="00DF71CB">
      <w:pPr>
        <w:pStyle w:val="a3"/>
        <w:numPr>
          <w:ilvl w:val="0"/>
          <w:numId w:val="20"/>
        </w:numPr>
        <w:tabs>
          <w:tab w:val="left" w:pos="9582"/>
        </w:tabs>
        <w:bidi w:val="0"/>
        <w:ind w:right="-908"/>
        <w:jc w:val="both"/>
        <w:rPr>
          <w:rFonts w:ascii="Simplified Arabic" w:hAnsi="Simplified Arabic" w:cs="Simplified Arabic"/>
          <w:b/>
          <w:bCs/>
          <w:sz w:val="24"/>
          <w:szCs w:val="24"/>
          <w:lang w:bidi="ar-IQ"/>
        </w:rPr>
      </w:pPr>
      <w:r w:rsidRPr="00B5170E">
        <w:rPr>
          <w:rFonts w:ascii="Simplified Arabic" w:hAnsi="Simplified Arabic" w:cs="Simplified Arabic"/>
          <w:b/>
          <w:bCs/>
          <w:sz w:val="24"/>
          <w:szCs w:val="24"/>
          <w:lang w:bidi="ar-IQ"/>
        </w:rPr>
        <w:t xml:space="preserve">I bid, p8. </w:t>
      </w:r>
    </w:p>
    <w:p w:rsidR="00D95ED2" w:rsidRPr="00B5170E" w:rsidRDefault="00D95ED2" w:rsidP="00DF71CB">
      <w:pPr>
        <w:pStyle w:val="a3"/>
        <w:numPr>
          <w:ilvl w:val="0"/>
          <w:numId w:val="20"/>
        </w:numPr>
        <w:tabs>
          <w:tab w:val="left" w:pos="9582"/>
        </w:tabs>
        <w:ind w:right="-908"/>
        <w:jc w:val="both"/>
        <w:rPr>
          <w:rFonts w:ascii="Simplified Arabic" w:hAnsi="Simplified Arabic" w:cs="Simplified Arabic"/>
          <w:b/>
          <w:bCs/>
          <w:sz w:val="24"/>
          <w:szCs w:val="24"/>
          <w:lang w:bidi="ar-IQ"/>
        </w:rPr>
      </w:pPr>
      <w:r w:rsidRPr="00B5170E">
        <w:rPr>
          <w:rFonts w:ascii="Simplified Arabic" w:hAnsi="Simplified Arabic" w:cs="Simplified Arabic"/>
          <w:b/>
          <w:bCs/>
          <w:sz w:val="24"/>
          <w:szCs w:val="24"/>
          <w:rtl/>
          <w:lang w:bidi="ar-IQ"/>
        </w:rPr>
        <w:t>مثلا ما اشارت اليه الفقرة (ا-5) من المادة (4) من بروتوكول كييف لعام 2003 بأنه لا تخضع لاحكامها ((الخطط والبرامج التي يكون غرضها الوحيد تامين الدفاع الوطني او الاستجابة لحالات الطواريء المدنية )) .</w:t>
      </w:r>
    </w:p>
    <w:p w:rsidR="00D95ED2" w:rsidRDefault="00D95ED2" w:rsidP="00D95ED2">
      <w:pPr>
        <w:tabs>
          <w:tab w:val="left" w:pos="9582"/>
        </w:tabs>
        <w:spacing w:line="360" w:lineRule="auto"/>
        <w:ind w:right="-908"/>
        <w:jc w:val="both"/>
        <w:rPr>
          <w:rFonts w:asciiTheme="majorBidi" w:hAnsiTheme="majorBidi" w:cstheme="majorBidi"/>
          <w:b/>
          <w:bCs/>
          <w:sz w:val="24"/>
          <w:szCs w:val="24"/>
          <w:rtl/>
          <w:lang w:bidi="ar-IQ"/>
        </w:rPr>
      </w:pPr>
    </w:p>
    <w:p w:rsidR="00B5170E" w:rsidRDefault="00B5170E" w:rsidP="00D95ED2">
      <w:pPr>
        <w:tabs>
          <w:tab w:val="left" w:pos="9582"/>
        </w:tabs>
        <w:spacing w:line="360" w:lineRule="auto"/>
        <w:ind w:right="-908"/>
        <w:jc w:val="both"/>
        <w:rPr>
          <w:rFonts w:asciiTheme="majorBidi" w:hAnsiTheme="majorBidi" w:cstheme="majorBidi"/>
          <w:b/>
          <w:bCs/>
          <w:sz w:val="24"/>
          <w:szCs w:val="24"/>
          <w:rtl/>
          <w:lang w:bidi="ar-IQ"/>
        </w:rPr>
      </w:pPr>
    </w:p>
    <w:p w:rsidR="00BB7814" w:rsidRPr="00BB7814" w:rsidRDefault="00BB7814" w:rsidP="00DF71CB">
      <w:pPr>
        <w:pStyle w:val="a3"/>
        <w:numPr>
          <w:ilvl w:val="0"/>
          <w:numId w:val="21"/>
        </w:numPr>
        <w:tabs>
          <w:tab w:val="left" w:pos="9582"/>
        </w:tabs>
        <w:jc w:val="both"/>
        <w:rPr>
          <w:rFonts w:ascii="Simplified Arabic" w:hAnsi="Simplified Arabic" w:cs="Simplified Arabic"/>
          <w:sz w:val="28"/>
          <w:szCs w:val="28"/>
          <w:lang w:bidi="ar-IQ"/>
        </w:rPr>
      </w:pPr>
      <w:r w:rsidRPr="00BB7814">
        <w:rPr>
          <w:rFonts w:ascii="Simplified Arabic" w:hAnsi="Simplified Arabic" w:cs="Simplified Arabic"/>
          <w:sz w:val="28"/>
          <w:szCs w:val="28"/>
          <w:rtl/>
          <w:lang w:bidi="ar-IQ"/>
        </w:rPr>
        <w:lastRenderedPageBreak/>
        <w:t xml:space="preserve">ان اغلب هذه الشركات تخضع لنفوذ الدول النووية والتي تخشى من افشاء هذه الاسرار واساءة استخدامها للاغراض العسكرية </w:t>
      </w:r>
      <w:r w:rsidRPr="00BB7814">
        <w:rPr>
          <w:rFonts w:ascii="Simplified Arabic" w:hAnsi="Simplified Arabic" w:cs="Simplified Arabic"/>
          <w:sz w:val="24"/>
          <w:szCs w:val="24"/>
          <w:rtl/>
          <w:lang w:bidi="ar-IQ"/>
        </w:rPr>
        <w:t>(1)</w:t>
      </w:r>
      <w:r w:rsidRPr="00BB7814">
        <w:rPr>
          <w:rFonts w:ascii="Simplified Arabic" w:hAnsi="Simplified Arabic" w:cs="Simplified Arabic"/>
          <w:sz w:val="28"/>
          <w:szCs w:val="28"/>
          <w:rtl/>
          <w:lang w:bidi="ar-IQ"/>
        </w:rPr>
        <w:t xml:space="preserve"> .</w:t>
      </w:r>
    </w:p>
    <w:p w:rsidR="00200794" w:rsidRPr="00BB7814" w:rsidRDefault="00B308C2" w:rsidP="00DF71CB">
      <w:pPr>
        <w:pStyle w:val="a3"/>
        <w:numPr>
          <w:ilvl w:val="0"/>
          <w:numId w:val="21"/>
        </w:numPr>
        <w:tabs>
          <w:tab w:val="left" w:pos="9582"/>
        </w:tabs>
        <w:jc w:val="both"/>
        <w:rPr>
          <w:rFonts w:ascii="Simplified Arabic" w:hAnsi="Simplified Arabic" w:cs="Simplified Arabic"/>
          <w:sz w:val="28"/>
          <w:szCs w:val="28"/>
          <w:lang w:bidi="ar-IQ"/>
        </w:rPr>
      </w:pPr>
      <w:r w:rsidRPr="00BB7814">
        <w:rPr>
          <w:rFonts w:ascii="Simplified Arabic" w:hAnsi="Simplified Arabic" w:cs="Simplified Arabic"/>
          <w:sz w:val="28"/>
          <w:szCs w:val="28"/>
          <w:rtl/>
          <w:lang w:bidi="ar-IQ"/>
        </w:rPr>
        <w:t>الطبيعة الفنية المعقدة للتكنولوجيا النووية جعلها ت</w:t>
      </w:r>
      <w:r w:rsidR="00BB7814" w:rsidRPr="00BB7814">
        <w:rPr>
          <w:rFonts w:ascii="Simplified Arabic" w:hAnsi="Simplified Arabic" w:cs="Simplified Arabic"/>
          <w:sz w:val="28"/>
          <w:szCs w:val="28"/>
          <w:rtl/>
          <w:lang w:bidi="ar-IQ"/>
        </w:rPr>
        <w:t>ن</w:t>
      </w:r>
      <w:r w:rsidRPr="00BB7814">
        <w:rPr>
          <w:rFonts w:ascii="Simplified Arabic" w:hAnsi="Simplified Arabic" w:cs="Simplified Arabic"/>
          <w:sz w:val="28"/>
          <w:szCs w:val="28"/>
          <w:rtl/>
          <w:lang w:bidi="ar-IQ"/>
        </w:rPr>
        <w:t xml:space="preserve">درج </w:t>
      </w:r>
      <w:r w:rsidR="00BB7814" w:rsidRPr="00BB7814">
        <w:rPr>
          <w:rFonts w:ascii="Simplified Arabic" w:hAnsi="Simplified Arabic" w:cs="Simplified Arabic"/>
          <w:sz w:val="28"/>
          <w:szCs w:val="28"/>
          <w:rtl/>
          <w:lang w:bidi="ar-IQ"/>
        </w:rPr>
        <w:t>من ضمن</w:t>
      </w:r>
      <w:r w:rsidRPr="00BB7814">
        <w:rPr>
          <w:rFonts w:ascii="Simplified Arabic" w:hAnsi="Simplified Arabic" w:cs="Simplified Arabic"/>
          <w:sz w:val="28"/>
          <w:szCs w:val="28"/>
          <w:rtl/>
          <w:lang w:bidi="ar-IQ"/>
        </w:rPr>
        <w:t xml:space="preserve"> الفئات المشمولة بنظام حماية الملكية الفكرية والتي جاءت بها اتفاقية </w:t>
      </w:r>
      <w:r w:rsidR="00BB7814" w:rsidRPr="00BB7814">
        <w:rPr>
          <w:rFonts w:ascii="Simplified Arabic" w:hAnsi="Simplified Arabic" w:cs="Simplified Arabic"/>
          <w:sz w:val="28"/>
          <w:szCs w:val="28"/>
          <w:rtl/>
          <w:lang w:bidi="ar-IQ"/>
        </w:rPr>
        <w:t>(</w:t>
      </w:r>
      <w:r w:rsidRPr="00BB7814">
        <w:rPr>
          <w:rFonts w:ascii="Simplified Arabic" w:hAnsi="Simplified Arabic" w:cs="Simplified Arabic"/>
          <w:sz w:val="28"/>
          <w:szCs w:val="28"/>
          <w:rtl/>
          <w:lang w:bidi="ar-IQ"/>
        </w:rPr>
        <w:t>تر</w:t>
      </w:r>
      <w:r w:rsidR="00BB7814" w:rsidRPr="00BB7814">
        <w:rPr>
          <w:rFonts w:ascii="Simplified Arabic" w:hAnsi="Simplified Arabic" w:cs="Simplified Arabic"/>
          <w:sz w:val="28"/>
          <w:szCs w:val="28"/>
          <w:rtl/>
          <w:lang w:bidi="ar-IQ"/>
        </w:rPr>
        <w:t>يبس)</w:t>
      </w:r>
      <w:r w:rsidRPr="00BB7814">
        <w:rPr>
          <w:rFonts w:ascii="Simplified Arabic" w:hAnsi="Simplified Arabic" w:cs="Simplified Arabic"/>
          <w:sz w:val="28"/>
          <w:szCs w:val="28"/>
          <w:rtl/>
          <w:lang w:bidi="ar-IQ"/>
        </w:rPr>
        <w:t xml:space="preserve"> لعام 1994</w:t>
      </w:r>
      <w:r w:rsidRPr="00BB7814">
        <w:rPr>
          <w:rFonts w:ascii="Simplified Arabic" w:hAnsi="Simplified Arabic" w:cs="Simplified Arabic"/>
          <w:sz w:val="24"/>
          <w:szCs w:val="24"/>
          <w:rtl/>
          <w:lang w:bidi="ar-IQ"/>
        </w:rPr>
        <w:t>(2)</w:t>
      </w:r>
      <w:r w:rsidRPr="00BB7814">
        <w:rPr>
          <w:rFonts w:ascii="Simplified Arabic" w:hAnsi="Simplified Arabic" w:cs="Simplified Arabic"/>
          <w:sz w:val="28"/>
          <w:szCs w:val="28"/>
          <w:rtl/>
          <w:lang w:bidi="ar-IQ"/>
        </w:rPr>
        <w:t xml:space="preserve"> .</w:t>
      </w:r>
    </w:p>
    <w:p w:rsidR="00200794" w:rsidRDefault="00BB7814" w:rsidP="00BB7814">
      <w:pPr>
        <w:tabs>
          <w:tab w:val="left" w:pos="9582"/>
        </w:tabs>
        <w:jc w:val="both"/>
        <w:rPr>
          <w:rFonts w:asciiTheme="majorBidi" w:hAnsiTheme="majorBidi" w:cstheme="majorBidi"/>
          <w:sz w:val="28"/>
          <w:szCs w:val="28"/>
          <w:rtl/>
          <w:lang w:bidi="ar-IQ"/>
        </w:rPr>
      </w:pPr>
      <w:r w:rsidRPr="00BB7814">
        <w:rPr>
          <w:rFonts w:ascii="Simplified Arabic" w:hAnsi="Simplified Arabic" w:cs="Simplified Arabic"/>
          <w:sz w:val="28"/>
          <w:szCs w:val="28"/>
          <w:rtl/>
          <w:lang w:bidi="ar-IQ"/>
        </w:rPr>
        <w:t>الا ان هذا القيود المذكورة اعلاه لا ت</w:t>
      </w:r>
      <w:r w:rsidR="00200794" w:rsidRPr="00BB7814">
        <w:rPr>
          <w:rFonts w:ascii="Simplified Arabic" w:hAnsi="Simplified Arabic" w:cs="Simplified Arabic"/>
          <w:sz w:val="28"/>
          <w:szCs w:val="28"/>
          <w:rtl/>
          <w:lang w:bidi="ar-IQ"/>
        </w:rPr>
        <w:t xml:space="preserve">قف حائلاً امام الادارة عند الضرورة من الافصاح عن هذه المعلومات من اجل حماية الجمهور </w:t>
      </w:r>
      <w:r>
        <w:rPr>
          <w:rFonts w:ascii="Simplified Arabic" w:hAnsi="Simplified Arabic" w:cs="Simplified Arabic" w:hint="cs"/>
          <w:sz w:val="28"/>
          <w:szCs w:val="28"/>
          <w:rtl/>
          <w:lang w:bidi="ar-IQ"/>
        </w:rPr>
        <w:t>والبيئة</w:t>
      </w:r>
      <w:r w:rsidRPr="00BB7814">
        <w:rPr>
          <w:rFonts w:ascii="Simplified Arabic" w:hAnsi="Simplified Arabic" w:cs="Simplified Arabic" w:hint="cs"/>
          <w:sz w:val="24"/>
          <w:szCs w:val="24"/>
          <w:rtl/>
          <w:lang w:bidi="ar-IQ"/>
        </w:rPr>
        <w:t>(3)</w:t>
      </w:r>
      <w:r>
        <w:rPr>
          <w:rFonts w:asciiTheme="majorBidi" w:hAnsiTheme="majorBidi" w:cstheme="majorBidi" w:hint="cs"/>
          <w:sz w:val="28"/>
          <w:szCs w:val="28"/>
          <w:rtl/>
          <w:lang w:bidi="ar-IQ"/>
        </w:rPr>
        <w:t>.</w:t>
      </w:r>
    </w:p>
    <w:p w:rsidR="000850FE" w:rsidRPr="00CA795E" w:rsidRDefault="000850FE" w:rsidP="00CA795E">
      <w:pPr>
        <w:tabs>
          <w:tab w:val="left" w:pos="9582"/>
        </w:tabs>
        <w:ind w:left="-58"/>
        <w:jc w:val="center"/>
        <w:rPr>
          <w:rFonts w:ascii="Simplified Arabic" w:hAnsi="Simplified Arabic" w:cs="Simplified Arabic"/>
          <w:b/>
          <w:bCs/>
          <w:sz w:val="28"/>
          <w:szCs w:val="28"/>
          <w:rtl/>
          <w:lang w:bidi="ar-IQ"/>
        </w:rPr>
      </w:pPr>
      <w:r w:rsidRPr="00CA795E">
        <w:rPr>
          <w:rFonts w:ascii="Simplified Arabic" w:hAnsi="Simplified Arabic" w:cs="Simplified Arabic"/>
          <w:b/>
          <w:bCs/>
          <w:sz w:val="28"/>
          <w:szCs w:val="28"/>
          <w:rtl/>
          <w:lang w:bidi="ar-IQ"/>
        </w:rPr>
        <w:t>الفرع الثا</w:t>
      </w:r>
      <w:r w:rsidR="005F1FBD" w:rsidRPr="00CA795E">
        <w:rPr>
          <w:rFonts w:ascii="Simplified Arabic" w:hAnsi="Simplified Arabic" w:cs="Simplified Arabic"/>
          <w:b/>
          <w:bCs/>
          <w:sz w:val="28"/>
          <w:szCs w:val="28"/>
          <w:rtl/>
          <w:lang w:bidi="ar-IQ"/>
        </w:rPr>
        <w:t>لث</w:t>
      </w:r>
    </w:p>
    <w:p w:rsidR="000850FE" w:rsidRPr="00CA795E" w:rsidRDefault="00CA795E" w:rsidP="00CA795E">
      <w:pPr>
        <w:tabs>
          <w:tab w:val="left" w:pos="9582"/>
        </w:tabs>
        <w:ind w:left="-58"/>
        <w:jc w:val="center"/>
        <w:rPr>
          <w:rFonts w:ascii="Simplified Arabic" w:hAnsi="Simplified Arabic" w:cs="Simplified Arabic"/>
          <w:b/>
          <w:bCs/>
          <w:sz w:val="28"/>
          <w:szCs w:val="28"/>
          <w:rtl/>
          <w:lang w:bidi="ar-IQ"/>
        </w:rPr>
      </w:pPr>
      <w:r w:rsidRPr="00CA795E">
        <w:rPr>
          <w:rFonts w:ascii="Simplified Arabic" w:hAnsi="Simplified Arabic" w:cs="Simplified Arabic"/>
          <w:b/>
          <w:bCs/>
          <w:sz w:val="28"/>
          <w:szCs w:val="28"/>
          <w:rtl/>
          <w:lang w:bidi="ar-IQ"/>
        </w:rPr>
        <w:t>الضمانات</w:t>
      </w:r>
      <w:r w:rsidR="000850FE" w:rsidRPr="00CA795E">
        <w:rPr>
          <w:rFonts w:ascii="Simplified Arabic" w:hAnsi="Simplified Arabic" w:cs="Simplified Arabic"/>
          <w:b/>
          <w:bCs/>
          <w:sz w:val="28"/>
          <w:szCs w:val="28"/>
          <w:rtl/>
          <w:lang w:bidi="ar-IQ"/>
        </w:rPr>
        <w:t xml:space="preserve"> الخاصة بالترخيص الاجتماعي</w:t>
      </w:r>
    </w:p>
    <w:p w:rsidR="00CA795E" w:rsidRPr="00CA795E" w:rsidRDefault="000850FE" w:rsidP="00CA795E">
      <w:pPr>
        <w:tabs>
          <w:tab w:val="left" w:pos="9582"/>
        </w:tabs>
        <w:jc w:val="both"/>
        <w:rPr>
          <w:rFonts w:ascii="Simplified Arabic" w:hAnsi="Simplified Arabic" w:cs="Simplified Arabic"/>
          <w:b/>
          <w:bCs/>
          <w:sz w:val="24"/>
          <w:szCs w:val="24"/>
          <w:rtl/>
          <w:lang w:bidi="ar-IQ"/>
        </w:rPr>
      </w:pPr>
      <w:r w:rsidRPr="00CA795E">
        <w:rPr>
          <w:rFonts w:ascii="Simplified Arabic" w:hAnsi="Simplified Arabic" w:cs="Simplified Arabic"/>
          <w:sz w:val="28"/>
          <w:szCs w:val="28"/>
          <w:rtl/>
          <w:lang w:bidi="ar-IQ"/>
        </w:rPr>
        <w:t xml:space="preserve">توجد اساليب عديدة لتطبيق الترخيص الاجتماعي </w:t>
      </w:r>
      <w:r w:rsidR="00970EE0" w:rsidRPr="00CA795E">
        <w:rPr>
          <w:rFonts w:ascii="Simplified Arabic" w:hAnsi="Simplified Arabic" w:cs="Simplified Arabic"/>
          <w:sz w:val="28"/>
          <w:szCs w:val="28"/>
          <w:rtl/>
          <w:lang w:bidi="ar-IQ"/>
        </w:rPr>
        <w:t xml:space="preserve">والتي تسمح للجمهور من الاطلاع على المعلومات الخاصة بالمشاريع التنموية </w:t>
      </w:r>
      <w:r w:rsidR="00CA795E" w:rsidRPr="00CA795E">
        <w:rPr>
          <w:rFonts w:ascii="Simplified Arabic" w:hAnsi="Simplified Arabic" w:cs="Simplified Arabic"/>
          <w:sz w:val="28"/>
          <w:szCs w:val="28"/>
          <w:rtl/>
          <w:lang w:bidi="ar-IQ"/>
        </w:rPr>
        <w:t xml:space="preserve">التي </w:t>
      </w:r>
      <w:r w:rsidR="00970EE0" w:rsidRPr="00CA795E">
        <w:rPr>
          <w:rFonts w:ascii="Simplified Arabic" w:hAnsi="Simplified Arabic" w:cs="Simplified Arabic"/>
          <w:sz w:val="28"/>
          <w:szCs w:val="28"/>
          <w:rtl/>
          <w:lang w:bidi="ar-IQ"/>
        </w:rPr>
        <w:t>سيتم انجازها ومدى تأثيرها على بيئتهم ولكي تمكنهم من التعبير عن قلقهم وانشغالاتهم من التدهور المستمر الذي تعاني منه البيئة من وجود الانشطة النووية ، وكما تعبر عن ظهور مقاربة جديدة لعلاقة المواطن بالادارة ورغبة الاخيرة في اشراكهم في الخيارات والقرارات التي تمس انماط حياتهم ومستقبلهم ومستقبل الاجيال اللاحقة وتمثل اد</w:t>
      </w:r>
      <w:r w:rsidR="00CA795E" w:rsidRPr="00CA795E">
        <w:rPr>
          <w:rFonts w:ascii="Simplified Arabic" w:hAnsi="Simplified Arabic" w:cs="Simplified Arabic"/>
          <w:sz w:val="28"/>
          <w:szCs w:val="28"/>
          <w:rtl/>
          <w:lang w:bidi="ar-IQ"/>
        </w:rPr>
        <w:t xml:space="preserve">اة من ادوات </w:t>
      </w:r>
      <w:r w:rsidR="00970EE0" w:rsidRPr="00CA795E">
        <w:rPr>
          <w:rFonts w:ascii="Simplified Arabic" w:hAnsi="Simplified Arabic" w:cs="Simplified Arabic"/>
          <w:sz w:val="28"/>
          <w:szCs w:val="28"/>
          <w:rtl/>
          <w:lang w:bidi="ar-IQ"/>
        </w:rPr>
        <w:t xml:space="preserve"> ديمقراطية المشاركة في الميدان البيئي</w:t>
      </w:r>
      <w:r w:rsidR="00CA795E" w:rsidRPr="00CA795E">
        <w:rPr>
          <w:rFonts w:ascii="Simplified Arabic" w:hAnsi="Simplified Arabic" w:cs="Simplified Arabic"/>
          <w:sz w:val="28"/>
          <w:szCs w:val="28"/>
          <w:rtl/>
          <w:lang w:bidi="ar-IQ"/>
        </w:rPr>
        <w:t xml:space="preserve"> ، ومن الوسائل المتميزة بمشاركة الجمهور والتي عرفتها القوانين المقارنة وتعتبر الاكثر انطباقاً في التعامل مع القضايا النووية وهي:</w:t>
      </w:r>
    </w:p>
    <w:p w:rsidR="00CA795E" w:rsidRPr="00CA795E" w:rsidRDefault="00CA795E" w:rsidP="00CA795E">
      <w:pPr>
        <w:tabs>
          <w:tab w:val="left" w:pos="9582"/>
        </w:tabs>
        <w:jc w:val="both"/>
        <w:rPr>
          <w:rFonts w:ascii="Simplified Arabic" w:hAnsi="Simplified Arabic" w:cs="Simplified Arabic"/>
          <w:sz w:val="28"/>
          <w:szCs w:val="28"/>
          <w:rtl/>
          <w:lang w:bidi="ar-IQ"/>
        </w:rPr>
      </w:pPr>
      <w:r w:rsidRPr="00CA795E">
        <w:rPr>
          <w:rFonts w:ascii="Simplified Arabic" w:hAnsi="Simplified Arabic" w:cs="Simplified Arabic"/>
          <w:sz w:val="28"/>
          <w:szCs w:val="28"/>
          <w:rtl/>
          <w:lang w:bidi="ar-IQ"/>
        </w:rPr>
        <w:t xml:space="preserve">اولاً:- الضمانات الشكلية (الادارية)  </w:t>
      </w:r>
    </w:p>
    <w:p w:rsidR="00203218" w:rsidRPr="00CA795E" w:rsidRDefault="00CA795E" w:rsidP="00722A74">
      <w:pPr>
        <w:tabs>
          <w:tab w:val="left" w:pos="9582"/>
        </w:tabs>
        <w:jc w:val="both"/>
        <w:rPr>
          <w:rFonts w:ascii="Simplified Arabic" w:hAnsi="Simplified Arabic" w:cs="Simplified Arabic"/>
          <w:sz w:val="28"/>
          <w:szCs w:val="28"/>
          <w:lang w:bidi="ar-IQ"/>
        </w:rPr>
      </w:pPr>
      <w:r w:rsidRPr="00CA795E">
        <w:rPr>
          <w:rFonts w:ascii="Simplified Arabic" w:hAnsi="Simplified Arabic" w:cs="Simplified Arabic"/>
          <w:sz w:val="28"/>
          <w:szCs w:val="28"/>
          <w:rtl/>
          <w:lang w:bidi="ar-IQ"/>
        </w:rPr>
        <w:t>يتمثل هذا الاجراء بمجموعة من الالتزامات المفروضة على الجهات الادارية المنوط بها اتاحة ونشر المعلومات ، وتهدف الى توفير بعض الضمانات لتيسير حق المواطن في طلب المعلومات والحيلولة دون تعسف الادارة او تسلطها في القيام بوظيفت</w:t>
      </w:r>
      <w:r w:rsidR="00722A74">
        <w:rPr>
          <w:rFonts w:ascii="Simplified Arabic" w:hAnsi="Simplified Arabic" w:cs="Simplified Arabic"/>
          <w:sz w:val="28"/>
          <w:szCs w:val="28"/>
          <w:rtl/>
          <w:lang w:bidi="ar-IQ"/>
        </w:rPr>
        <w:t xml:space="preserve">ها بصدد ذلك </w:t>
      </w:r>
      <w:r w:rsidR="00722A74">
        <w:rPr>
          <w:rFonts w:ascii="Simplified Arabic" w:hAnsi="Simplified Arabic" w:cs="Simplified Arabic" w:hint="cs"/>
          <w:sz w:val="28"/>
          <w:szCs w:val="28"/>
          <w:rtl/>
          <w:lang w:bidi="ar-IQ"/>
        </w:rPr>
        <w:t>.</w:t>
      </w:r>
    </w:p>
    <w:p w:rsidR="00B308C2" w:rsidRDefault="00B308C2" w:rsidP="00B308C2">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308C2" w:rsidRPr="00893659" w:rsidRDefault="00B308C2" w:rsidP="00DF71CB">
      <w:pPr>
        <w:pStyle w:val="a3"/>
        <w:numPr>
          <w:ilvl w:val="0"/>
          <w:numId w:val="22"/>
        </w:numPr>
        <w:tabs>
          <w:tab w:val="left" w:pos="9582"/>
        </w:tabs>
        <w:ind w:right="-908"/>
        <w:jc w:val="both"/>
        <w:rPr>
          <w:rFonts w:ascii="Simplified Arabic" w:hAnsi="Simplified Arabic" w:cs="Simplified Arabic"/>
          <w:b/>
          <w:bCs/>
          <w:sz w:val="24"/>
          <w:szCs w:val="24"/>
          <w:lang w:bidi="ar-IQ"/>
        </w:rPr>
      </w:pPr>
      <w:r w:rsidRPr="00893659">
        <w:rPr>
          <w:rFonts w:ascii="Simplified Arabic" w:hAnsi="Simplified Arabic" w:cs="Simplified Arabic"/>
          <w:b/>
          <w:bCs/>
          <w:sz w:val="24"/>
          <w:szCs w:val="24"/>
          <w:rtl/>
          <w:lang w:bidi="ar-IQ"/>
        </w:rPr>
        <w:t>د. محمد ابراهيم موسى، التحك</w:t>
      </w:r>
      <w:r w:rsidR="00BB7814" w:rsidRPr="00893659">
        <w:rPr>
          <w:rFonts w:ascii="Simplified Arabic" w:hAnsi="Simplified Arabic" w:cs="Simplified Arabic"/>
          <w:b/>
          <w:bCs/>
          <w:sz w:val="24"/>
          <w:szCs w:val="24"/>
          <w:rtl/>
          <w:lang w:bidi="ar-IQ"/>
        </w:rPr>
        <w:t>ي</w:t>
      </w:r>
      <w:r w:rsidRPr="00893659">
        <w:rPr>
          <w:rFonts w:ascii="Simplified Arabic" w:hAnsi="Simplified Arabic" w:cs="Simplified Arabic"/>
          <w:b/>
          <w:bCs/>
          <w:sz w:val="24"/>
          <w:szCs w:val="24"/>
          <w:rtl/>
          <w:lang w:bidi="ar-IQ"/>
        </w:rPr>
        <w:t xml:space="preserve">م في المنازعات الناشئة </w:t>
      </w:r>
      <w:r w:rsidR="00200794" w:rsidRPr="00893659">
        <w:rPr>
          <w:rFonts w:ascii="Simplified Arabic" w:hAnsi="Simplified Arabic" w:cs="Simplified Arabic"/>
          <w:b/>
          <w:bCs/>
          <w:sz w:val="24"/>
          <w:szCs w:val="24"/>
          <w:rtl/>
          <w:lang w:bidi="ar-IQ"/>
        </w:rPr>
        <w:t>عن الاستخدام السلمي للطاقة النووية ، دار الجامعة الجديدة، الاسكندرية ، 2010، ص22 .</w:t>
      </w:r>
    </w:p>
    <w:p w:rsidR="00890629" w:rsidRPr="00893659" w:rsidRDefault="00200794" w:rsidP="00DF71CB">
      <w:pPr>
        <w:pStyle w:val="a3"/>
        <w:numPr>
          <w:ilvl w:val="0"/>
          <w:numId w:val="22"/>
        </w:numPr>
        <w:tabs>
          <w:tab w:val="left" w:pos="9582"/>
        </w:tabs>
        <w:ind w:right="-908"/>
        <w:jc w:val="both"/>
        <w:rPr>
          <w:rFonts w:ascii="Simplified Arabic" w:hAnsi="Simplified Arabic" w:cs="Simplified Arabic"/>
          <w:b/>
          <w:bCs/>
          <w:sz w:val="24"/>
          <w:szCs w:val="24"/>
          <w:lang w:bidi="ar-IQ"/>
        </w:rPr>
      </w:pPr>
      <w:r w:rsidRPr="00893659">
        <w:rPr>
          <w:rFonts w:ascii="Simplified Arabic" w:hAnsi="Simplified Arabic" w:cs="Simplified Arabic"/>
          <w:b/>
          <w:bCs/>
          <w:sz w:val="24"/>
          <w:szCs w:val="24"/>
          <w:rtl/>
          <w:lang w:bidi="ar-IQ"/>
        </w:rPr>
        <w:t xml:space="preserve">ينظر </w:t>
      </w:r>
      <w:r w:rsidR="00890629" w:rsidRPr="00893659">
        <w:rPr>
          <w:rFonts w:ascii="Simplified Arabic" w:hAnsi="Simplified Arabic" w:cs="Simplified Arabic"/>
          <w:b/>
          <w:bCs/>
          <w:sz w:val="24"/>
          <w:szCs w:val="24"/>
          <w:rtl/>
          <w:lang w:bidi="ar-IQ"/>
        </w:rPr>
        <w:t>المادة (39) من ا</w:t>
      </w:r>
      <w:r w:rsidRPr="00893659">
        <w:rPr>
          <w:rFonts w:ascii="Simplified Arabic" w:hAnsi="Simplified Arabic" w:cs="Simplified Arabic"/>
          <w:b/>
          <w:bCs/>
          <w:sz w:val="24"/>
          <w:szCs w:val="24"/>
          <w:rtl/>
          <w:lang w:bidi="ar-IQ"/>
        </w:rPr>
        <w:t>تفاقية</w:t>
      </w:r>
      <w:r w:rsidR="00890629" w:rsidRPr="00893659">
        <w:rPr>
          <w:rFonts w:ascii="Simplified Arabic" w:hAnsi="Simplified Arabic" w:cs="Simplified Arabic"/>
          <w:b/>
          <w:bCs/>
          <w:sz w:val="24"/>
          <w:szCs w:val="24"/>
          <w:rtl/>
          <w:lang w:bidi="ar-IQ"/>
        </w:rPr>
        <w:t xml:space="preserve"> تريبس </w:t>
      </w:r>
    </w:p>
    <w:p w:rsidR="00203218" w:rsidRPr="00A80FD2" w:rsidRDefault="00890629" w:rsidP="00A80FD2">
      <w:pPr>
        <w:pStyle w:val="a3"/>
        <w:numPr>
          <w:ilvl w:val="0"/>
          <w:numId w:val="22"/>
        </w:numPr>
        <w:tabs>
          <w:tab w:val="left" w:pos="9582"/>
        </w:tabs>
        <w:bidi w:val="0"/>
        <w:ind w:right="-908"/>
        <w:jc w:val="both"/>
        <w:rPr>
          <w:rFonts w:ascii="Simplified Arabic" w:hAnsi="Simplified Arabic" w:cs="Simplified Arabic"/>
          <w:b/>
          <w:bCs/>
          <w:sz w:val="24"/>
          <w:szCs w:val="24"/>
          <w:rtl/>
          <w:lang w:bidi="ar-IQ"/>
        </w:rPr>
      </w:pPr>
      <w:r w:rsidRPr="00893659">
        <w:rPr>
          <w:rFonts w:ascii="Simplified Arabic" w:hAnsi="Simplified Arabic" w:cs="Simplified Arabic"/>
          <w:b/>
          <w:bCs/>
          <w:sz w:val="24"/>
          <w:szCs w:val="24"/>
          <w:lang w:bidi="ar-IQ"/>
        </w:rPr>
        <w:t xml:space="preserve">See, treaty of Aarhus, 1998, Art </w:t>
      </w:r>
      <w:r w:rsidR="00DF71CB">
        <w:rPr>
          <w:rFonts w:ascii="Simplified Arabic" w:hAnsi="Simplified Arabic" w:cs="Simplified Arabic"/>
          <w:b/>
          <w:bCs/>
          <w:sz w:val="24"/>
          <w:szCs w:val="24"/>
          <w:lang w:bidi="ar-IQ"/>
        </w:rPr>
        <w:t>4</w:t>
      </w:r>
      <w:r w:rsidRPr="00893659">
        <w:rPr>
          <w:rFonts w:ascii="Simplified Arabic" w:hAnsi="Simplified Arabic" w:cs="Simplified Arabic"/>
          <w:b/>
          <w:bCs/>
          <w:sz w:val="24"/>
          <w:szCs w:val="24"/>
          <w:lang w:bidi="ar-IQ"/>
        </w:rPr>
        <w:t xml:space="preserve"> .</w:t>
      </w:r>
    </w:p>
    <w:p w:rsidR="00203218" w:rsidRDefault="004702F2" w:rsidP="00722A74">
      <w:pPr>
        <w:tabs>
          <w:tab w:val="left" w:pos="9582"/>
        </w:tabs>
        <w:spacing w:line="360" w:lineRule="auto"/>
        <w:jc w:val="both"/>
        <w:rPr>
          <w:rFonts w:asciiTheme="majorBidi" w:hAnsiTheme="majorBidi" w:cstheme="majorBidi"/>
          <w:b/>
          <w:bCs/>
          <w:sz w:val="24"/>
          <w:szCs w:val="24"/>
          <w:rtl/>
          <w:lang w:bidi="ar-IQ"/>
        </w:rPr>
      </w:pPr>
      <w:r w:rsidRPr="00CA795E">
        <w:rPr>
          <w:rFonts w:ascii="Simplified Arabic" w:hAnsi="Simplified Arabic" w:cs="Simplified Arabic"/>
          <w:sz w:val="28"/>
          <w:szCs w:val="28"/>
          <w:rtl/>
          <w:lang w:bidi="ar-IQ"/>
        </w:rPr>
        <w:lastRenderedPageBreak/>
        <w:t xml:space="preserve"> وبعد ان يتم تقديم طلب من قبل احد اصحاب المصلحة يروم فيه تمكينه من الاطلاع على المعلومات فأن هنالك ضمانات شكلية تلتزم بها الادارة تجاه هذا الطلب وهي:</w:t>
      </w:r>
    </w:p>
    <w:p w:rsidR="00E6104A" w:rsidRPr="00A97C5F" w:rsidRDefault="00E6104A" w:rsidP="00A97C5F">
      <w:pPr>
        <w:pStyle w:val="a3"/>
        <w:numPr>
          <w:ilvl w:val="0"/>
          <w:numId w:val="24"/>
        </w:numPr>
        <w:tabs>
          <w:tab w:val="left" w:pos="9582"/>
        </w:tabs>
        <w:jc w:val="both"/>
        <w:rPr>
          <w:rFonts w:ascii="Simplified Arabic" w:hAnsi="Simplified Arabic" w:cs="Simplified Arabic"/>
          <w:sz w:val="28"/>
          <w:szCs w:val="28"/>
          <w:lang w:bidi="ar-IQ"/>
        </w:rPr>
      </w:pPr>
      <w:r w:rsidRPr="00A97C5F">
        <w:rPr>
          <w:rFonts w:ascii="Simplified Arabic" w:hAnsi="Simplified Arabic" w:cs="Simplified Arabic"/>
          <w:sz w:val="28"/>
          <w:szCs w:val="28"/>
          <w:rtl/>
          <w:lang w:bidi="ar-IQ"/>
        </w:rPr>
        <w:t xml:space="preserve">المدد الزمنية : تضع معظم القوانين مدداً زمنية للاجابة على طلبات الحصول على المعلومات والتي تتراوح بين (7-30) يوماً وكما تتطلب قوانين </w:t>
      </w:r>
      <w:r w:rsidR="00722A74" w:rsidRPr="00A97C5F">
        <w:rPr>
          <w:rFonts w:ascii="Simplified Arabic" w:hAnsi="Simplified Arabic" w:cs="Simplified Arabic"/>
          <w:sz w:val="28"/>
          <w:szCs w:val="28"/>
          <w:rtl/>
          <w:lang w:bidi="ar-IQ"/>
        </w:rPr>
        <w:t xml:space="preserve">اخرى </w:t>
      </w:r>
      <w:r w:rsidRPr="00A97C5F">
        <w:rPr>
          <w:rFonts w:ascii="Simplified Arabic" w:hAnsi="Simplified Arabic" w:cs="Simplified Arabic"/>
          <w:sz w:val="28"/>
          <w:szCs w:val="28"/>
          <w:rtl/>
          <w:lang w:bidi="ar-IQ"/>
        </w:rPr>
        <w:t>توفير المعلومات من الجهات المعنية بأسرع وقت ممكن</w:t>
      </w:r>
      <w:r w:rsidRPr="00A97C5F">
        <w:rPr>
          <w:rFonts w:ascii="Simplified Arabic" w:hAnsi="Simplified Arabic" w:cs="Simplified Arabic"/>
          <w:sz w:val="24"/>
          <w:szCs w:val="24"/>
          <w:rtl/>
          <w:lang w:bidi="ar-IQ"/>
        </w:rPr>
        <w:t>(</w:t>
      </w:r>
      <w:r w:rsidR="008E3583" w:rsidRPr="00A97C5F">
        <w:rPr>
          <w:rFonts w:ascii="Simplified Arabic" w:hAnsi="Simplified Arabic" w:cs="Simplified Arabic"/>
          <w:sz w:val="24"/>
          <w:szCs w:val="24"/>
          <w:rtl/>
          <w:lang w:bidi="ar-IQ"/>
        </w:rPr>
        <w:t>1</w:t>
      </w:r>
      <w:r w:rsidRPr="00A97C5F">
        <w:rPr>
          <w:rFonts w:ascii="Simplified Arabic" w:hAnsi="Simplified Arabic" w:cs="Simplified Arabic"/>
          <w:sz w:val="24"/>
          <w:szCs w:val="24"/>
          <w:rtl/>
          <w:lang w:bidi="ar-IQ"/>
        </w:rPr>
        <w:t>)</w:t>
      </w:r>
      <w:r w:rsidR="008E3583" w:rsidRPr="00A97C5F">
        <w:rPr>
          <w:rFonts w:ascii="Simplified Arabic" w:hAnsi="Simplified Arabic" w:cs="Simplified Arabic"/>
          <w:sz w:val="28"/>
          <w:szCs w:val="28"/>
          <w:rtl/>
          <w:lang w:bidi="ar-IQ"/>
        </w:rPr>
        <w:t xml:space="preserve"> .</w:t>
      </w:r>
    </w:p>
    <w:p w:rsidR="00E6104A" w:rsidRPr="00A97C5F" w:rsidRDefault="00E6104A" w:rsidP="00683610">
      <w:pPr>
        <w:pStyle w:val="a3"/>
        <w:numPr>
          <w:ilvl w:val="0"/>
          <w:numId w:val="24"/>
        </w:numPr>
        <w:tabs>
          <w:tab w:val="left" w:pos="9582"/>
        </w:tabs>
        <w:jc w:val="both"/>
        <w:rPr>
          <w:rFonts w:ascii="Simplified Arabic" w:hAnsi="Simplified Arabic" w:cs="Simplified Arabic"/>
          <w:sz w:val="28"/>
          <w:szCs w:val="28"/>
          <w:rtl/>
          <w:lang w:bidi="ar-IQ"/>
        </w:rPr>
      </w:pPr>
      <w:r w:rsidRPr="00A97C5F">
        <w:rPr>
          <w:rFonts w:ascii="Simplified Arabic" w:hAnsi="Simplified Arabic" w:cs="Simplified Arabic"/>
          <w:sz w:val="28"/>
          <w:szCs w:val="28"/>
          <w:rtl/>
          <w:lang w:bidi="ar-IQ"/>
        </w:rPr>
        <w:t>ان يكون قرار رفض المعلومات مسبباً : تطرقت اتفاقية (ارهوس) الى حالات رفض طلبات المواطنين ف</w:t>
      </w:r>
      <w:r w:rsidR="00A97C5F" w:rsidRPr="00A97C5F">
        <w:rPr>
          <w:rFonts w:ascii="Simplified Arabic" w:hAnsi="Simplified Arabic" w:cs="Simplified Arabic"/>
          <w:sz w:val="28"/>
          <w:szCs w:val="28"/>
          <w:rtl/>
          <w:lang w:bidi="ar-IQ"/>
        </w:rPr>
        <w:t xml:space="preserve">ي الحصول على المعلومات البيئية  </w:t>
      </w:r>
      <w:r w:rsidRPr="00A97C5F">
        <w:rPr>
          <w:rFonts w:ascii="Simplified Arabic" w:hAnsi="Simplified Arabic" w:cs="Simplified Arabic"/>
          <w:sz w:val="28"/>
          <w:szCs w:val="28"/>
          <w:rtl/>
          <w:lang w:bidi="ar-IQ"/>
        </w:rPr>
        <w:t>في ان تكون قرارات الرفض الصادرة من السلطات العامة المختصة مكتوبة اذا كان الطلب قد قدم بهذه الصيغة او بناء على طلب صاحب المصلحة ، مع بيان اسباب الرفض خلال مدة لا تتجاوز ثلاثين يوماً من تاريخ تقديم الطلب</w:t>
      </w:r>
      <w:r w:rsidR="00A97C5F" w:rsidRPr="00A97C5F">
        <w:rPr>
          <w:rFonts w:ascii="Simplified Arabic" w:hAnsi="Simplified Arabic" w:cs="Simplified Arabic"/>
          <w:sz w:val="24"/>
          <w:szCs w:val="24"/>
          <w:rtl/>
          <w:lang w:bidi="ar-IQ"/>
        </w:rPr>
        <w:t>(2)</w:t>
      </w:r>
      <w:r w:rsidR="00A97C5F">
        <w:rPr>
          <w:rFonts w:ascii="Simplified Arabic" w:hAnsi="Simplified Arabic" w:cs="Simplified Arabic" w:hint="cs"/>
          <w:sz w:val="28"/>
          <w:szCs w:val="28"/>
          <w:rtl/>
          <w:lang w:bidi="ar-IQ"/>
        </w:rPr>
        <w:t>،</w:t>
      </w:r>
      <w:r w:rsidRPr="00A97C5F">
        <w:rPr>
          <w:rFonts w:ascii="Simplified Arabic" w:hAnsi="Simplified Arabic" w:cs="Simplified Arabic"/>
          <w:sz w:val="28"/>
          <w:szCs w:val="28"/>
          <w:rtl/>
          <w:lang w:bidi="ar-IQ"/>
        </w:rPr>
        <w:t xml:space="preserve"> ولغرض الحد من حالات رفض تلك الطلبات قدر </w:t>
      </w:r>
      <w:r w:rsidRPr="00683610">
        <w:rPr>
          <w:rFonts w:ascii="Simplified Arabic" w:hAnsi="Simplified Arabic" w:cs="Simplified Arabic"/>
          <w:sz w:val="28"/>
          <w:szCs w:val="28"/>
          <w:rtl/>
          <w:lang w:bidi="ar-IQ"/>
        </w:rPr>
        <w:t>الامكان ومنع الادارة من التعسف في هذا المجال فقد بينت الاتفاقية في الفقرة (4) من المادة (4) منها بأنه على السلطات العامة للدول الاطراف ان تفسر حالات ال</w:t>
      </w:r>
      <w:r w:rsidR="00A504B3" w:rsidRPr="00683610">
        <w:rPr>
          <w:rFonts w:ascii="Simplified Arabic" w:hAnsi="Simplified Arabic" w:cs="Simplified Arabic"/>
          <w:sz w:val="28"/>
          <w:szCs w:val="28"/>
          <w:rtl/>
          <w:lang w:bidi="ar-IQ"/>
        </w:rPr>
        <w:t xml:space="preserve">رفض لطلبات الحصول على المعلومات (تفسيرا تقييديا او ضيق) تاخذ فيه بالاعتبار متطلبات حماية البيئة </w:t>
      </w:r>
      <w:r w:rsidR="00683610" w:rsidRPr="00683610">
        <w:rPr>
          <w:rFonts w:ascii="Simplified Arabic" w:hAnsi="Simplified Arabic" w:cs="Simplified Arabic"/>
          <w:sz w:val="28"/>
          <w:szCs w:val="28"/>
          <w:rtl/>
          <w:lang w:bidi="ar-IQ"/>
        </w:rPr>
        <w:t>والمصلحة العامة ، وقد اعتمد التوجيه الصادر من البرلمان والمجلس الاوربي رقم (2006،1367) لعام 2006 هذا الالتزام بالنسبة للدول الاعضاء في الاتحاد</w:t>
      </w:r>
      <w:r w:rsidR="00683610" w:rsidRPr="00683610">
        <w:rPr>
          <w:rFonts w:ascii="Simplified Arabic" w:hAnsi="Simplified Arabic" w:cs="Simplified Arabic"/>
          <w:sz w:val="24"/>
          <w:szCs w:val="24"/>
          <w:rtl/>
          <w:lang w:bidi="ar-IQ"/>
        </w:rPr>
        <w:t>(3)</w:t>
      </w:r>
      <w:r w:rsidR="00683610" w:rsidRPr="00683610">
        <w:rPr>
          <w:rFonts w:ascii="Simplified Arabic" w:hAnsi="Simplified Arabic" w:cs="Simplified Arabic"/>
          <w:sz w:val="28"/>
          <w:szCs w:val="28"/>
          <w:rtl/>
          <w:lang w:bidi="ar-IQ"/>
        </w:rPr>
        <w:t xml:space="preserve"> .</w:t>
      </w:r>
    </w:p>
    <w:p w:rsidR="00203218" w:rsidRDefault="00203218" w:rsidP="00203218">
      <w:pPr>
        <w:tabs>
          <w:tab w:val="left" w:pos="9582"/>
        </w:tabs>
        <w:spacing w:line="360" w:lineRule="auto"/>
        <w:ind w:right="-908"/>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3218" w:rsidRPr="00683610" w:rsidRDefault="00203218" w:rsidP="00683610">
      <w:pPr>
        <w:pStyle w:val="a3"/>
        <w:numPr>
          <w:ilvl w:val="0"/>
          <w:numId w:val="49"/>
        </w:numPr>
        <w:tabs>
          <w:tab w:val="left" w:pos="9582"/>
        </w:tabs>
        <w:jc w:val="both"/>
        <w:rPr>
          <w:rFonts w:ascii="Simplified Arabic" w:hAnsi="Simplified Arabic" w:cs="Simplified Arabic"/>
          <w:b/>
          <w:bCs/>
          <w:sz w:val="24"/>
          <w:szCs w:val="24"/>
          <w:lang w:bidi="ar-IQ"/>
        </w:rPr>
      </w:pPr>
      <w:r w:rsidRPr="00683610">
        <w:rPr>
          <w:rFonts w:ascii="Simplified Arabic" w:hAnsi="Simplified Arabic" w:cs="Simplified Arabic"/>
          <w:b/>
          <w:bCs/>
          <w:sz w:val="24"/>
          <w:szCs w:val="24"/>
          <w:rtl/>
          <w:lang w:bidi="ar-IQ"/>
        </w:rPr>
        <w:t>الزم المشرع المصري الجهات الحكومية المختصة بالاجابة على طلبات الجمهور خلال مدة لا تتجاوز (15) يوم عمل وخلال مدة لا تتجاوز (48) ساعة في الحالات المستقبلية والتي يكون فيها الحصول على المعلومات تاثير على حياة الاشخاص او حرياتهم، ينظر الفقرتين (1-2) من المادة (10) من مشروع قانون حرية تداول المعلومات في مصر .</w:t>
      </w:r>
    </w:p>
    <w:p w:rsidR="00A97C5F" w:rsidRDefault="00A97C5F" w:rsidP="00683610">
      <w:pPr>
        <w:pStyle w:val="a3"/>
        <w:numPr>
          <w:ilvl w:val="0"/>
          <w:numId w:val="49"/>
        </w:numPr>
        <w:tabs>
          <w:tab w:val="left" w:pos="9582"/>
        </w:tabs>
        <w:bidi w:val="0"/>
        <w:jc w:val="both"/>
        <w:rPr>
          <w:rFonts w:ascii="Simplified Arabic" w:hAnsi="Simplified Arabic" w:cs="Simplified Arabic"/>
          <w:b/>
          <w:bCs/>
          <w:sz w:val="24"/>
          <w:szCs w:val="24"/>
          <w:lang w:bidi="ar-IQ"/>
        </w:rPr>
      </w:pPr>
      <w:r w:rsidRPr="00683610">
        <w:rPr>
          <w:rFonts w:ascii="Simplified Arabic" w:hAnsi="Simplified Arabic" w:cs="Simplified Arabic"/>
          <w:b/>
          <w:bCs/>
          <w:sz w:val="24"/>
          <w:szCs w:val="24"/>
          <w:lang w:bidi="ar-IQ"/>
        </w:rPr>
        <w:t>Michel Prieur, op.cit, p43 .</w:t>
      </w:r>
    </w:p>
    <w:p w:rsidR="00683610" w:rsidRDefault="00683610" w:rsidP="00683610">
      <w:pPr>
        <w:pStyle w:val="a3"/>
        <w:numPr>
          <w:ilvl w:val="0"/>
          <w:numId w:val="49"/>
        </w:numPr>
        <w:tabs>
          <w:tab w:val="left" w:pos="9582"/>
        </w:tabs>
        <w:spacing w:line="360" w:lineRule="auto"/>
        <w:ind w:right="-908"/>
        <w:jc w:val="both"/>
        <w:rPr>
          <w:rFonts w:ascii="Simplified Arabic" w:hAnsi="Simplified Arabic" w:cs="Simplified Arabic"/>
          <w:b/>
          <w:bCs/>
          <w:sz w:val="24"/>
          <w:szCs w:val="24"/>
          <w:lang w:bidi="ar-IQ"/>
        </w:rPr>
      </w:pPr>
      <w:r w:rsidRPr="00683610">
        <w:rPr>
          <w:rFonts w:ascii="Simplified Arabic" w:hAnsi="Simplified Arabic" w:cs="Simplified Arabic"/>
          <w:b/>
          <w:bCs/>
          <w:sz w:val="24"/>
          <w:szCs w:val="24"/>
          <w:rtl/>
          <w:lang w:bidi="ar-IQ"/>
        </w:rPr>
        <w:t xml:space="preserve">د. صلاح خيري جابر ، مرجع سابق، ص100 . </w:t>
      </w:r>
    </w:p>
    <w:p w:rsidR="00683610" w:rsidRPr="00683610" w:rsidRDefault="00683610" w:rsidP="00683610">
      <w:pPr>
        <w:tabs>
          <w:tab w:val="left" w:pos="9582"/>
        </w:tabs>
        <w:jc w:val="both"/>
        <w:rPr>
          <w:rFonts w:ascii="Simplified Arabic" w:hAnsi="Simplified Arabic" w:cs="Simplified Arabic"/>
          <w:b/>
          <w:bCs/>
          <w:sz w:val="24"/>
          <w:szCs w:val="24"/>
          <w:rtl/>
          <w:lang w:bidi="ar-IQ"/>
        </w:rPr>
      </w:pPr>
    </w:p>
    <w:p w:rsidR="00A64B84" w:rsidRDefault="00A64B84" w:rsidP="00A64B84">
      <w:pPr>
        <w:tabs>
          <w:tab w:val="left" w:pos="9582"/>
        </w:tabs>
        <w:spacing w:line="360" w:lineRule="auto"/>
        <w:ind w:right="-908"/>
        <w:jc w:val="both"/>
        <w:rPr>
          <w:rFonts w:asciiTheme="majorBidi" w:hAnsiTheme="majorBidi" w:cstheme="majorBidi"/>
          <w:b/>
          <w:bCs/>
          <w:sz w:val="24"/>
          <w:szCs w:val="24"/>
          <w:rtl/>
          <w:lang w:bidi="ar-IQ"/>
        </w:rPr>
      </w:pPr>
    </w:p>
    <w:p w:rsidR="00D44F28" w:rsidRPr="00DA7720" w:rsidRDefault="00DA7720" w:rsidP="00DA7720">
      <w:pPr>
        <w:tabs>
          <w:tab w:val="left" w:pos="9582"/>
        </w:tabs>
        <w:jc w:val="both"/>
        <w:rPr>
          <w:rFonts w:ascii="Simplified Arabic" w:hAnsi="Simplified Arabic" w:cs="Simplified Arabic"/>
          <w:sz w:val="28"/>
          <w:szCs w:val="28"/>
          <w:rtl/>
          <w:lang w:bidi="ar-IQ"/>
        </w:rPr>
      </w:pPr>
      <w:r w:rsidRPr="00DA7720">
        <w:rPr>
          <w:rFonts w:ascii="Simplified Arabic" w:hAnsi="Simplified Arabic" w:cs="Simplified Arabic"/>
          <w:sz w:val="28"/>
          <w:szCs w:val="28"/>
          <w:rtl/>
          <w:lang w:bidi="ar-IQ"/>
        </w:rPr>
        <w:lastRenderedPageBreak/>
        <w:t>ثانياً:-</w:t>
      </w:r>
      <w:r w:rsidR="00D44F28" w:rsidRPr="00DA7720">
        <w:rPr>
          <w:rFonts w:ascii="Simplified Arabic" w:hAnsi="Simplified Arabic" w:cs="Simplified Arabic"/>
          <w:sz w:val="28"/>
          <w:szCs w:val="28"/>
          <w:rtl/>
          <w:lang w:bidi="ar-IQ"/>
        </w:rPr>
        <w:t xml:space="preserve">التحقيق العام </w:t>
      </w:r>
    </w:p>
    <w:p w:rsidR="00743B7D" w:rsidRDefault="00D44F28" w:rsidP="00743B7D">
      <w:pPr>
        <w:tabs>
          <w:tab w:val="left" w:pos="9582"/>
        </w:tabs>
        <w:jc w:val="both"/>
        <w:rPr>
          <w:rFonts w:ascii="Simplified Arabic" w:hAnsi="Simplified Arabic" w:cs="Simplified Arabic"/>
          <w:sz w:val="28"/>
          <w:szCs w:val="28"/>
          <w:rtl/>
          <w:lang w:bidi="ar-IQ"/>
        </w:rPr>
      </w:pPr>
      <w:r w:rsidRPr="00DA7720">
        <w:rPr>
          <w:rFonts w:ascii="Simplified Arabic" w:hAnsi="Simplified Arabic" w:cs="Simplified Arabic"/>
          <w:sz w:val="28"/>
          <w:szCs w:val="28"/>
          <w:rtl/>
          <w:lang w:bidi="ar-IQ"/>
        </w:rPr>
        <w:t>ويعني</w:t>
      </w:r>
      <w:r w:rsidR="00DA7720" w:rsidRPr="00DA7720">
        <w:rPr>
          <w:rFonts w:ascii="Simplified Arabic" w:hAnsi="Simplified Arabic" w:cs="Simplified Arabic"/>
          <w:sz w:val="28"/>
          <w:szCs w:val="28"/>
          <w:rtl/>
          <w:lang w:bidi="ar-IQ"/>
        </w:rPr>
        <w:t xml:space="preserve"> هذا الاجراء </w:t>
      </w:r>
      <w:r w:rsidRPr="00DA7720">
        <w:rPr>
          <w:rFonts w:ascii="Simplified Arabic" w:hAnsi="Simplified Arabic" w:cs="Simplified Arabic"/>
          <w:sz w:val="28"/>
          <w:szCs w:val="28"/>
          <w:rtl/>
          <w:lang w:bidi="ar-IQ"/>
        </w:rPr>
        <w:t>وضع ملف وثائق المشروع المقترح تحت تصرف المواطنين او اصحاب المصلحة لابداء رأيه</w:t>
      </w:r>
      <w:r w:rsidR="00DA7720" w:rsidRPr="00DA7720">
        <w:rPr>
          <w:rFonts w:ascii="Simplified Arabic" w:hAnsi="Simplified Arabic" w:cs="Simplified Arabic"/>
          <w:sz w:val="28"/>
          <w:szCs w:val="28"/>
          <w:rtl/>
          <w:lang w:bidi="ar-IQ"/>
        </w:rPr>
        <w:t>م</w:t>
      </w:r>
      <w:r w:rsidRPr="00DA7720">
        <w:rPr>
          <w:rFonts w:ascii="Simplified Arabic" w:hAnsi="Simplified Arabic" w:cs="Simplified Arabic"/>
          <w:sz w:val="28"/>
          <w:szCs w:val="28"/>
          <w:rtl/>
          <w:lang w:bidi="ar-IQ"/>
        </w:rPr>
        <w:t xml:space="preserve"> وملاحظاته</w:t>
      </w:r>
      <w:r w:rsidR="00DA7720" w:rsidRPr="00DA7720">
        <w:rPr>
          <w:rFonts w:ascii="Simplified Arabic" w:hAnsi="Simplified Arabic" w:cs="Simplified Arabic"/>
          <w:sz w:val="28"/>
          <w:szCs w:val="28"/>
          <w:rtl/>
          <w:lang w:bidi="ar-IQ"/>
        </w:rPr>
        <w:t>م</w:t>
      </w:r>
      <w:r w:rsidRPr="00DA7720">
        <w:rPr>
          <w:rFonts w:ascii="Simplified Arabic" w:hAnsi="Simplified Arabic" w:cs="Simplified Arabic"/>
          <w:sz w:val="28"/>
          <w:szCs w:val="28"/>
          <w:rtl/>
          <w:lang w:bidi="ar-IQ"/>
        </w:rPr>
        <w:t xml:space="preserve"> حوله</w:t>
      </w:r>
      <w:r w:rsidRPr="00DA7720">
        <w:rPr>
          <w:rFonts w:ascii="Simplified Arabic" w:hAnsi="Simplified Arabic" w:cs="Simplified Arabic"/>
          <w:sz w:val="24"/>
          <w:szCs w:val="24"/>
          <w:rtl/>
          <w:lang w:bidi="ar-IQ"/>
        </w:rPr>
        <w:t>(</w:t>
      </w:r>
      <w:r w:rsidR="00DA7720" w:rsidRPr="00DA7720">
        <w:rPr>
          <w:rFonts w:ascii="Simplified Arabic" w:hAnsi="Simplified Arabic" w:cs="Simplified Arabic"/>
          <w:sz w:val="24"/>
          <w:szCs w:val="24"/>
          <w:rtl/>
          <w:lang w:bidi="ar-IQ"/>
        </w:rPr>
        <w:t>1</w:t>
      </w:r>
      <w:r w:rsidRPr="00DA7720">
        <w:rPr>
          <w:rFonts w:ascii="Simplified Arabic" w:hAnsi="Simplified Arabic" w:cs="Simplified Arabic"/>
          <w:sz w:val="24"/>
          <w:szCs w:val="24"/>
          <w:rtl/>
          <w:lang w:bidi="ar-IQ"/>
        </w:rPr>
        <w:t>)</w:t>
      </w:r>
      <w:r w:rsidR="00DA7720" w:rsidRPr="00DA7720">
        <w:rPr>
          <w:rFonts w:ascii="Simplified Arabic" w:hAnsi="Simplified Arabic" w:cs="Simplified Arabic"/>
          <w:sz w:val="28"/>
          <w:szCs w:val="28"/>
          <w:rtl/>
          <w:lang w:bidi="ar-IQ"/>
        </w:rPr>
        <w:t>، وقد ساهمت عدة اداوات قانونية في تطور مجال التحقيق العام وبالتحديد التوجيه الاوربي الصادر عام 1985 واتفاقية ارهوس بتدعيم دوره في تحقيق مشاركة عامة للافراد في اتخاذ القرار</w:t>
      </w:r>
      <w:r w:rsidR="00DA7720" w:rsidRPr="00DA7720">
        <w:rPr>
          <w:rFonts w:ascii="Simplified Arabic" w:hAnsi="Simplified Arabic" w:cs="Simplified Arabic"/>
          <w:sz w:val="24"/>
          <w:szCs w:val="24"/>
          <w:rtl/>
          <w:lang w:bidi="ar-IQ"/>
        </w:rPr>
        <w:t>(2)</w:t>
      </w:r>
      <w:r w:rsidR="00743B7D">
        <w:rPr>
          <w:rFonts w:ascii="Simplified Arabic" w:hAnsi="Simplified Arabic" w:cs="Simplified Arabic" w:hint="cs"/>
          <w:sz w:val="28"/>
          <w:szCs w:val="28"/>
          <w:rtl/>
          <w:lang w:bidi="ar-IQ"/>
        </w:rPr>
        <w:t>.</w:t>
      </w:r>
    </w:p>
    <w:p w:rsidR="00B718D3" w:rsidRPr="009A4BA9" w:rsidRDefault="00B718D3" w:rsidP="009A4BA9">
      <w:pPr>
        <w:tabs>
          <w:tab w:val="left" w:pos="9582"/>
        </w:tabs>
        <w:jc w:val="both"/>
        <w:rPr>
          <w:rFonts w:ascii="Simplified Arabic" w:hAnsi="Simplified Arabic" w:cs="Simplified Arabic"/>
          <w:sz w:val="28"/>
          <w:szCs w:val="28"/>
          <w:rtl/>
          <w:lang w:bidi="ar-IQ"/>
        </w:rPr>
      </w:pPr>
      <w:r w:rsidRPr="009A4BA9">
        <w:rPr>
          <w:rFonts w:ascii="Simplified Arabic" w:hAnsi="Simplified Arabic" w:cs="Simplified Arabic"/>
          <w:sz w:val="28"/>
          <w:szCs w:val="28"/>
          <w:rtl/>
          <w:lang w:bidi="ar-IQ"/>
        </w:rPr>
        <w:t xml:space="preserve">في بعض الدول النووية مثل فرنسا يعتبر التحقيق العام من ضمن المتطلبات الرئيسية لاصدار اجازة رسمية لأنشاء المنشآت النووية </w:t>
      </w:r>
      <w:r w:rsidR="00DA7720" w:rsidRPr="009A4BA9">
        <w:rPr>
          <w:rFonts w:ascii="Simplified Arabic" w:hAnsi="Simplified Arabic" w:cs="Simplified Arabic"/>
          <w:sz w:val="28"/>
          <w:szCs w:val="28"/>
          <w:rtl/>
          <w:lang w:bidi="ar-IQ"/>
        </w:rPr>
        <w:t>و</w:t>
      </w:r>
      <w:r w:rsidRPr="009A4BA9">
        <w:rPr>
          <w:rFonts w:ascii="Simplified Arabic" w:hAnsi="Simplified Arabic" w:cs="Simplified Arabic"/>
          <w:sz w:val="28"/>
          <w:szCs w:val="28"/>
          <w:rtl/>
          <w:lang w:bidi="ar-IQ"/>
        </w:rPr>
        <w:t xml:space="preserve">كما </w:t>
      </w:r>
      <w:r w:rsidR="00DA7720" w:rsidRPr="009A4BA9">
        <w:rPr>
          <w:rFonts w:ascii="Simplified Arabic" w:hAnsi="Simplified Arabic" w:cs="Simplified Arabic"/>
          <w:sz w:val="28"/>
          <w:szCs w:val="28"/>
          <w:rtl/>
          <w:lang w:bidi="ar-IQ"/>
        </w:rPr>
        <w:t>تخضع التعديلات الجوهرية في تصاميم</w:t>
      </w:r>
      <w:r w:rsidRPr="009A4BA9">
        <w:rPr>
          <w:rFonts w:ascii="Simplified Arabic" w:hAnsi="Simplified Arabic" w:cs="Simplified Arabic"/>
          <w:sz w:val="28"/>
          <w:szCs w:val="28"/>
          <w:rtl/>
          <w:lang w:bidi="ar-IQ"/>
        </w:rPr>
        <w:t xml:space="preserve">هاو </w:t>
      </w:r>
      <w:r w:rsidR="00DA7720" w:rsidRPr="009A4BA9">
        <w:rPr>
          <w:rFonts w:ascii="Simplified Arabic" w:hAnsi="Simplified Arabic" w:cs="Simplified Arabic"/>
          <w:sz w:val="28"/>
          <w:szCs w:val="28"/>
          <w:rtl/>
          <w:lang w:bidi="ar-IQ"/>
        </w:rPr>
        <w:t xml:space="preserve">زيادة خطوط انتاجها بالحصول </w:t>
      </w:r>
      <w:r w:rsidRPr="009A4BA9">
        <w:rPr>
          <w:rFonts w:ascii="Simplified Arabic" w:hAnsi="Simplified Arabic" w:cs="Simplified Arabic"/>
          <w:sz w:val="28"/>
          <w:szCs w:val="28"/>
          <w:rtl/>
          <w:lang w:bidi="ar-IQ"/>
        </w:rPr>
        <w:t>لاجراء</w:t>
      </w:r>
      <w:r w:rsidR="00DA7720" w:rsidRPr="009A4BA9">
        <w:rPr>
          <w:rFonts w:ascii="Simplified Arabic" w:hAnsi="Simplified Arabic" w:cs="Simplified Arabic"/>
          <w:sz w:val="28"/>
          <w:szCs w:val="28"/>
          <w:rtl/>
          <w:lang w:bidi="ar-IQ"/>
        </w:rPr>
        <w:t xml:space="preserve"> تحقيق جديد</w:t>
      </w:r>
      <w:r w:rsidR="00DA7720" w:rsidRPr="009A4BA9">
        <w:rPr>
          <w:rFonts w:ascii="Simplified Arabic" w:hAnsi="Simplified Arabic" w:cs="Simplified Arabic"/>
          <w:sz w:val="24"/>
          <w:szCs w:val="24"/>
          <w:rtl/>
          <w:lang w:bidi="ar-IQ"/>
        </w:rPr>
        <w:t>(</w:t>
      </w:r>
      <w:r w:rsidRPr="009A4BA9">
        <w:rPr>
          <w:rFonts w:ascii="Simplified Arabic" w:hAnsi="Simplified Arabic" w:cs="Simplified Arabic"/>
          <w:sz w:val="24"/>
          <w:szCs w:val="24"/>
          <w:rtl/>
          <w:lang w:bidi="ar-IQ"/>
        </w:rPr>
        <w:t>3</w:t>
      </w:r>
      <w:r w:rsidR="00DA7720" w:rsidRPr="009A4BA9">
        <w:rPr>
          <w:rFonts w:ascii="Simplified Arabic" w:hAnsi="Simplified Arabic" w:cs="Simplified Arabic"/>
          <w:sz w:val="24"/>
          <w:szCs w:val="24"/>
          <w:rtl/>
          <w:lang w:bidi="ar-IQ"/>
        </w:rPr>
        <w:t>)</w:t>
      </w:r>
      <w:r w:rsidRPr="009A4BA9">
        <w:rPr>
          <w:rFonts w:ascii="Simplified Arabic" w:hAnsi="Simplified Arabic" w:cs="Simplified Arabic"/>
          <w:sz w:val="28"/>
          <w:szCs w:val="28"/>
          <w:rtl/>
          <w:lang w:bidi="ar-IQ"/>
        </w:rPr>
        <w:t xml:space="preserve"> .</w:t>
      </w:r>
    </w:p>
    <w:p w:rsidR="00D44F28" w:rsidRDefault="00B718D3" w:rsidP="00E5104D">
      <w:pPr>
        <w:tabs>
          <w:tab w:val="left" w:pos="9582"/>
        </w:tabs>
        <w:jc w:val="both"/>
        <w:rPr>
          <w:rFonts w:ascii="Simplified Arabic" w:hAnsi="Simplified Arabic" w:cs="Simplified Arabic"/>
          <w:sz w:val="28"/>
          <w:szCs w:val="28"/>
          <w:rtl/>
          <w:lang w:bidi="ar-IQ"/>
        </w:rPr>
      </w:pPr>
      <w:r w:rsidRPr="009A4BA9">
        <w:rPr>
          <w:rFonts w:ascii="Simplified Arabic" w:hAnsi="Simplified Arabic" w:cs="Simplified Arabic"/>
          <w:sz w:val="28"/>
          <w:szCs w:val="28"/>
          <w:rtl/>
          <w:lang w:bidi="ar-IQ"/>
        </w:rPr>
        <w:t xml:space="preserve"> لذا فان الهدف من التحقيق العام هو لضمان اعلام الجمهور ولتحقيق مشاركته والاخذ بنظر الاعتبار مصالحهم عند اعداد القرارات التي يمكن ان تؤثر على البيئة التي يعيشون بها بالاضافة الى ان الملاحظات التي ابديت خلال التحقيق من قبل الجمهور يجب ان يؤخذ بها من قبل صاحب المشروع والسلطة المختصة باصدار القرار</w:t>
      </w:r>
      <w:r w:rsidRPr="009A4BA9">
        <w:rPr>
          <w:rFonts w:ascii="Simplified Arabic" w:hAnsi="Simplified Arabic" w:cs="Simplified Arabic"/>
          <w:sz w:val="24"/>
          <w:szCs w:val="24"/>
          <w:rtl/>
          <w:lang w:bidi="ar-IQ"/>
        </w:rPr>
        <w:t>(4) .</w:t>
      </w:r>
    </w:p>
    <w:p w:rsidR="00803FB8" w:rsidRPr="00803FB8" w:rsidRDefault="00803FB8" w:rsidP="00803FB8">
      <w:pPr>
        <w:pStyle w:val="a3"/>
        <w:tabs>
          <w:tab w:val="left" w:pos="9582"/>
        </w:tabs>
        <w:ind w:left="-58" w:right="-908"/>
        <w:jc w:val="both"/>
        <w:rPr>
          <w:rFonts w:ascii="Simplified Arabic" w:hAnsi="Simplified Arabic" w:cs="Simplified Arabic"/>
          <w:sz w:val="28"/>
          <w:szCs w:val="28"/>
          <w:rtl/>
          <w:lang w:bidi="ar-IQ"/>
        </w:rPr>
      </w:pPr>
      <w:r w:rsidRPr="00803FB8">
        <w:rPr>
          <w:rFonts w:ascii="Simplified Arabic" w:hAnsi="Simplified Arabic" w:cs="Simplified Arabic"/>
          <w:sz w:val="28"/>
          <w:szCs w:val="28"/>
          <w:rtl/>
          <w:lang w:bidi="ar-IQ"/>
        </w:rPr>
        <w:t xml:space="preserve">رابعا: ضمان وصول الجمهور الى العدالة </w:t>
      </w:r>
    </w:p>
    <w:p w:rsidR="00803FB8" w:rsidRPr="00282D80" w:rsidRDefault="00803FB8" w:rsidP="00282D80">
      <w:pPr>
        <w:tabs>
          <w:tab w:val="left" w:pos="9582"/>
        </w:tabs>
        <w:jc w:val="both"/>
        <w:rPr>
          <w:rFonts w:ascii="Simplified Arabic" w:hAnsi="Simplified Arabic" w:cs="Simplified Arabic"/>
          <w:sz w:val="28"/>
          <w:szCs w:val="28"/>
          <w:rtl/>
          <w:lang w:bidi="ar-IQ"/>
        </w:rPr>
      </w:pPr>
      <w:r w:rsidRPr="00282D80">
        <w:rPr>
          <w:rFonts w:ascii="Simplified Arabic" w:hAnsi="Simplified Arabic" w:cs="Simplified Arabic"/>
          <w:sz w:val="28"/>
          <w:szCs w:val="28"/>
          <w:rtl/>
          <w:lang w:bidi="ar-IQ"/>
        </w:rPr>
        <w:t xml:space="preserve">     ان اتاحة الوصول الى العدالة عن طريق اقامة نظام قضائي فعال ومستقل يبث الثقة لدى اصحاب المصلحة في الحصول على حقوقهم ، و يكفل حق كل شخص رفض طلبه بالحصول على المعلومات الخاصة بأي</w:t>
      </w:r>
      <w:r w:rsidR="00282D80" w:rsidRPr="00282D80">
        <w:rPr>
          <w:rFonts w:ascii="Simplified Arabic" w:hAnsi="Simplified Arabic" w:cs="Simplified Arabic"/>
          <w:sz w:val="28"/>
          <w:szCs w:val="28"/>
          <w:rtl/>
          <w:lang w:bidi="ar-IQ"/>
        </w:rPr>
        <w:t xml:space="preserve"> نشاط يعتقد ان له اثار بيئية سيئة من اللجوء الى القضاء وانصافه وهو ما اكدته اتفاقية ارهوس</w:t>
      </w:r>
      <w:r w:rsidR="00282D80" w:rsidRPr="00282D80">
        <w:rPr>
          <w:rFonts w:ascii="Simplified Arabic" w:hAnsi="Simplified Arabic" w:cs="Simplified Arabic"/>
          <w:sz w:val="24"/>
          <w:szCs w:val="24"/>
          <w:rtl/>
          <w:lang w:bidi="ar-IQ"/>
        </w:rPr>
        <w:t>(5)</w:t>
      </w:r>
      <w:r w:rsidR="00282D80" w:rsidRPr="00282D80">
        <w:rPr>
          <w:rFonts w:ascii="Simplified Arabic" w:hAnsi="Simplified Arabic" w:cs="Simplified Arabic"/>
          <w:sz w:val="28"/>
          <w:szCs w:val="28"/>
          <w:rtl/>
          <w:lang w:bidi="ar-IQ"/>
        </w:rPr>
        <w:t xml:space="preserve"> .</w:t>
      </w:r>
    </w:p>
    <w:p w:rsidR="006D03CE" w:rsidRDefault="006D03CE" w:rsidP="00A64B84">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5104D" w:rsidRPr="00E5104D" w:rsidRDefault="00E5104D" w:rsidP="00E5104D">
      <w:pPr>
        <w:pStyle w:val="a3"/>
        <w:numPr>
          <w:ilvl w:val="0"/>
          <w:numId w:val="26"/>
        </w:numPr>
        <w:tabs>
          <w:tab w:val="left" w:pos="9582"/>
        </w:tabs>
        <w:bidi w:val="0"/>
        <w:ind w:right="-908"/>
        <w:jc w:val="both"/>
        <w:rPr>
          <w:rFonts w:ascii="Simplified Arabic" w:hAnsi="Simplified Arabic" w:cs="Simplified Arabic"/>
          <w:b/>
          <w:bCs/>
          <w:sz w:val="24"/>
          <w:szCs w:val="24"/>
          <w:lang w:bidi="ar-IQ"/>
        </w:rPr>
      </w:pPr>
      <w:r w:rsidRPr="00E5104D">
        <w:rPr>
          <w:rFonts w:ascii="Simplified Arabic" w:hAnsi="Simplified Arabic" w:cs="Simplified Arabic"/>
          <w:b/>
          <w:bCs/>
          <w:sz w:val="24"/>
          <w:szCs w:val="24"/>
          <w:lang w:bidi="ar-IQ"/>
        </w:rPr>
        <w:t>Michel Prieur, op.cit, p 28 .</w:t>
      </w:r>
    </w:p>
    <w:p w:rsidR="00E5104D" w:rsidRPr="00E5104D" w:rsidRDefault="00E5104D" w:rsidP="00E5104D">
      <w:pPr>
        <w:pStyle w:val="a3"/>
        <w:numPr>
          <w:ilvl w:val="0"/>
          <w:numId w:val="26"/>
        </w:numPr>
        <w:tabs>
          <w:tab w:val="left" w:pos="9582"/>
        </w:tabs>
        <w:bidi w:val="0"/>
        <w:ind w:right="-908"/>
        <w:jc w:val="both"/>
        <w:rPr>
          <w:rFonts w:ascii="Simplified Arabic" w:hAnsi="Simplified Arabic" w:cs="Simplified Arabic"/>
          <w:b/>
          <w:bCs/>
          <w:sz w:val="24"/>
          <w:szCs w:val="24"/>
          <w:lang w:bidi="ar-IQ"/>
        </w:rPr>
      </w:pPr>
      <w:r w:rsidRPr="00E5104D">
        <w:rPr>
          <w:rFonts w:ascii="Simplified Arabic" w:hAnsi="Simplified Arabic" w:cs="Simplified Arabic"/>
          <w:b/>
          <w:bCs/>
          <w:sz w:val="24"/>
          <w:szCs w:val="24"/>
          <w:lang w:bidi="ar-IQ"/>
        </w:rPr>
        <w:t xml:space="preserve">I bid , p.29   . </w:t>
      </w:r>
    </w:p>
    <w:p w:rsidR="00E5104D" w:rsidRPr="00E5104D" w:rsidRDefault="00E5104D" w:rsidP="00E5104D">
      <w:pPr>
        <w:pStyle w:val="a3"/>
        <w:numPr>
          <w:ilvl w:val="0"/>
          <w:numId w:val="26"/>
        </w:numPr>
        <w:tabs>
          <w:tab w:val="left" w:pos="9582"/>
        </w:tabs>
        <w:bidi w:val="0"/>
        <w:ind w:right="-908"/>
        <w:jc w:val="both"/>
        <w:rPr>
          <w:rFonts w:ascii="Simplified Arabic" w:hAnsi="Simplified Arabic" w:cs="Simplified Arabic"/>
          <w:b/>
          <w:bCs/>
          <w:sz w:val="24"/>
          <w:szCs w:val="24"/>
          <w:lang w:bidi="ar-IQ"/>
        </w:rPr>
      </w:pPr>
      <w:r w:rsidRPr="00E5104D">
        <w:rPr>
          <w:rFonts w:ascii="Simplified Arabic" w:hAnsi="Simplified Arabic" w:cs="Simplified Arabic"/>
          <w:b/>
          <w:bCs/>
          <w:sz w:val="24"/>
          <w:szCs w:val="24"/>
          <w:lang w:bidi="ar-IQ"/>
        </w:rPr>
        <w:t xml:space="preserve">Voir, larelementationenvironnementablefrancaise , no 593 , en 2004, article 8  </w:t>
      </w:r>
    </w:p>
    <w:p w:rsidR="00E5104D" w:rsidRPr="00E35E8A" w:rsidRDefault="00E5104D" w:rsidP="00E35E8A">
      <w:pPr>
        <w:pStyle w:val="a3"/>
        <w:numPr>
          <w:ilvl w:val="0"/>
          <w:numId w:val="26"/>
        </w:numPr>
        <w:tabs>
          <w:tab w:val="left" w:pos="9582"/>
        </w:tabs>
        <w:bidi w:val="0"/>
        <w:ind w:right="-908"/>
        <w:jc w:val="both"/>
        <w:rPr>
          <w:rFonts w:ascii="Simplified Arabic" w:hAnsi="Simplified Arabic" w:cs="Simplified Arabic"/>
          <w:b/>
          <w:bCs/>
          <w:sz w:val="24"/>
          <w:szCs w:val="24"/>
          <w:lang w:bidi="ar-IQ"/>
        </w:rPr>
      </w:pPr>
      <w:r w:rsidRPr="00E35E8A">
        <w:rPr>
          <w:rFonts w:ascii="Simplified Arabic" w:hAnsi="Simplified Arabic" w:cs="Simplified Arabic"/>
          <w:b/>
          <w:bCs/>
          <w:sz w:val="24"/>
          <w:szCs w:val="24"/>
          <w:lang w:bidi="ar-IQ"/>
        </w:rPr>
        <w:t>NEA workshop, op.cit, p23 .</w:t>
      </w:r>
    </w:p>
    <w:p w:rsidR="00E35E8A" w:rsidRDefault="00E35E8A" w:rsidP="00E35E8A">
      <w:pPr>
        <w:pStyle w:val="a3"/>
        <w:numPr>
          <w:ilvl w:val="0"/>
          <w:numId w:val="26"/>
        </w:numPr>
        <w:tabs>
          <w:tab w:val="left" w:pos="9582"/>
        </w:tabs>
        <w:bidi w:val="0"/>
        <w:ind w:right="-908"/>
        <w:jc w:val="both"/>
        <w:rPr>
          <w:rFonts w:asciiTheme="majorBidi" w:hAnsiTheme="majorBidi" w:cstheme="majorBidi"/>
          <w:b/>
          <w:bCs/>
          <w:sz w:val="24"/>
          <w:szCs w:val="24"/>
          <w:lang w:bidi="ar-IQ"/>
        </w:rPr>
      </w:pPr>
      <w:r w:rsidRPr="00E35E8A">
        <w:rPr>
          <w:rFonts w:ascii="Simplified Arabic" w:hAnsi="Simplified Arabic" w:cs="Simplified Arabic"/>
          <w:b/>
          <w:bCs/>
          <w:sz w:val="24"/>
          <w:szCs w:val="24"/>
          <w:lang w:bidi="ar-IQ"/>
        </w:rPr>
        <w:t>See, treaty of Aarhus , 1998, art.9  .</w:t>
      </w:r>
    </w:p>
    <w:p w:rsidR="00E35E8A" w:rsidRPr="00E5104D" w:rsidRDefault="00E35E8A" w:rsidP="00E35E8A">
      <w:pPr>
        <w:pStyle w:val="a3"/>
        <w:tabs>
          <w:tab w:val="left" w:pos="9582"/>
        </w:tabs>
        <w:bidi w:val="0"/>
        <w:ind w:right="-908"/>
        <w:jc w:val="both"/>
        <w:rPr>
          <w:rFonts w:ascii="Simplified Arabic" w:hAnsi="Simplified Arabic" w:cs="Simplified Arabic"/>
          <w:b/>
          <w:bCs/>
          <w:sz w:val="24"/>
          <w:szCs w:val="24"/>
          <w:lang w:bidi="ar-IQ"/>
        </w:rPr>
      </w:pPr>
    </w:p>
    <w:p w:rsidR="00A13FE9" w:rsidRPr="00A80FD2" w:rsidRDefault="00A13FE9" w:rsidP="00A80FD2">
      <w:pPr>
        <w:pStyle w:val="a3"/>
        <w:tabs>
          <w:tab w:val="left" w:pos="9582"/>
        </w:tabs>
        <w:bidi w:val="0"/>
        <w:spacing w:line="360" w:lineRule="auto"/>
        <w:ind w:right="-908"/>
        <w:jc w:val="both"/>
        <w:rPr>
          <w:rFonts w:asciiTheme="majorBidi" w:hAnsiTheme="majorBidi" w:cstheme="majorBidi"/>
          <w:b/>
          <w:bCs/>
          <w:sz w:val="24"/>
          <w:szCs w:val="24"/>
          <w:rtl/>
          <w:lang w:bidi="ar-IQ"/>
        </w:rPr>
      </w:pPr>
    </w:p>
    <w:p w:rsidR="00433D0E" w:rsidRPr="0043281F" w:rsidRDefault="00282D80" w:rsidP="0043281F">
      <w:pPr>
        <w:tabs>
          <w:tab w:val="left" w:pos="9582"/>
        </w:tabs>
        <w:jc w:val="both"/>
        <w:rPr>
          <w:rFonts w:ascii="Simplified Arabic" w:hAnsi="Simplified Arabic" w:cs="Simplified Arabic"/>
          <w:sz w:val="28"/>
          <w:szCs w:val="28"/>
          <w:rtl/>
          <w:lang w:bidi="ar-IQ"/>
        </w:rPr>
      </w:pPr>
      <w:r w:rsidRPr="00A82C8E">
        <w:rPr>
          <w:rFonts w:ascii="Simplified Arabic" w:hAnsi="Simplified Arabic" w:cs="Simplified Arabic"/>
          <w:sz w:val="28"/>
          <w:szCs w:val="28"/>
          <w:rtl/>
          <w:lang w:bidi="ar-IQ"/>
        </w:rPr>
        <w:lastRenderedPageBreak/>
        <w:t>و</w:t>
      </w:r>
      <w:r w:rsidR="00490E6E" w:rsidRPr="00A82C8E">
        <w:rPr>
          <w:rFonts w:ascii="Simplified Arabic" w:hAnsi="Simplified Arabic" w:cs="Simplified Arabic"/>
          <w:sz w:val="28"/>
          <w:szCs w:val="28"/>
          <w:rtl/>
          <w:lang w:bidi="ar-IQ"/>
        </w:rPr>
        <w:t>في هذا السياق</w:t>
      </w:r>
      <w:r w:rsidR="008C07D6" w:rsidRPr="00A82C8E">
        <w:rPr>
          <w:rFonts w:ascii="Simplified Arabic" w:hAnsi="Simplified Arabic" w:cs="Simplified Arabic"/>
          <w:sz w:val="28"/>
          <w:szCs w:val="28"/>
          <w:rtl/>
          <w:lang w:bidi="ar-IQ"/>
        </w:rPr>
        <w:t>تضمنتتشريعات العديد من الدو</w:t>
      </w:r>
      <w:r w:rsidR="00490E6E" w:rsidRPr="00A82C8E">
        <w:rPr>
          <w:rFonts w:ascii="Simplified Arabic" w:hAnsi="Simplified Arabic" w:cs="Simplified Arabic"/>
          <w:sz w:val="28"/>
          <w:szCs w:val="28"/>
          <w:rtl/>
          <w:lang w:bidi="ar-IQ"/>
        </w:rPr>
        <w:t xml:space="preserve">ل هذا الحق مثلاً </w:t>
      </w:r>
      <w:r w:rsidR="00E4561D" w:rsidRPr="00A82C8E">
        <w:rPr>
          <w:rFonts w:ascii="Simplified Arabic" w:hAnsi="Simplified Arabic" w:cs="Simplified Arabic"/>
          <w:sz w:val="28"/>
          <w:szCs w:val="28"/>
          <w:rtl/>
          <w:lang w:bidi="ar-IQ"/>
        </w:rPr>
        <w:t xml:space="preserve">في الولايات المتحدة الامريكية </w:t>
      </w:r>
      <w:r w:rsidR="00490E6E" w:rsidRPr="00A82C8E">
        <w:rPr>
          <w:rFonts w:ascii="Simplified Arabic" w:hAnsi="Simplified Arabic" w:cs="Simplified Arabic"/>
          <w:sz w:val="28"/>
          <w:szCs w:val="28"/>
          <w:rtl/>
          <w:lang w:bidi="ar-IQ"/>
        </w:rPr>
        <w:t xml:space="preserve">تكون </w:t>
      </w:r>
      <w:r w:rsidR="00E4561D" w:rsidRPr="00A82C8E">
        <w:rPr>
          <w:rFonts w:ascii="Simplified Arabic" w:hAnsi="Simplified Arabic" w:cs="Simplified Arabic"/>
          <w:sz w:val="28"/>
          <w:szCs w:val="28"/>
          <w:rtl/>
          <w:lang w:bidi="ar-IQ"/>
        </w:rPr>
        <w:t xml:space="preserve">المحكمة الاتحادية ومحاكم </w:t>
      </w:r>
      <w:r w:rsidR="00490E6E" w:rsidRPr="00A82C8E">
        <w:rPr>
          <w:rFonts w:ascii="Simplified Arabic" w:hAnsi="Simplified Arabic" w:cs="Simplified Arabic"/>
          <w:sz w:val="28"/>
          <w:szCs w:val="28"/>
          <w:rtl/>
          <w:lang w:bidi="ar-IQ"/>
        </w:rPr>
        <w:t xml:space="preserve">حقوق </w:t>
      </w:r>
      <w:r w:rsidR="00E4561D" w:rsidRPr="00A82C8E">
        <w:rPr>
          <w:rFonts w:ascii="Simplified Arabic" w:hAnsi="Simplified Arabic" w:cs="Simplified Arabic"/>
          <w:sz w:val="28"/>
          <w:szCs w:val="28"/>
          <w:rtl/>
          <w:lang w:bidi="ar-IQ"/>
        </w:rPr>
        <w:t>الانسان الاتحادية لكل ولاية تختص بالنظر في الطعون المتعلقة بانتهاك حق اجراء التحقيق العام او الاستماع للجمهور الذي كفله قانون الطاقة الذرية الامريكي</w:t>
      </w:r>
      <w:r w:rsidR="00E4561D" w:rsidRPr="00A82C8E">
        <w:rPr>
          <w:rFonts w:ascii="Simplified Arabic" w:hAnsi="Simplified Arabic" w:cs="Simplified Arabic"/>
          <w:sz w:val="24"/>
          <w:szCs w:val="24"/>
          <w:rtl/>
          <w:lang w:bidi="ar-IQ"/>
        </w:rPr>
        <w:t>(</w:t>
      </w:r>
      <w:r w:rsidR="00490E6E" w:rsidRPr="00A82C8E">
        <w:rPr>
          <w:rFonts w:ascii="Simplified Arabic" w:hAnsi="Simplified Arabic" w:cs="Simplified Arabic"/>
          <w:sz w:val="24"/>
          <w:szCs w:val="24"/>
          <w:rtl/>
          <w:lang w:bidi="ar-IQ"/>
        </w:rPr>
        <w:t>1</w:t>
      </w:r>
      <w:r w:rsidR="00E4561D" w:rsidRPr="00A82C8E">
        <w:rPr>
          <w:rFonts w:ascii="Simplified Arabic" w:hAnsi="Simplified Arabic" w:cs="Simplified Arabic"/>
          <w:sz w:val="24"/>
          <w:szCs w:val="24"/>
          <w:rtl/>
          <w:lang w:bidi="ar-IQ"/>
        </w:rPr>
        <w:t>)</w:t>
      </w:r>
      <w:r w:rsidR="00E4561D" w:rsidRPr="00A82C8E">
        <w:rPr>
          <w:rFonts w:ascii="Simplified Arabic" w:hAnsi="Simplified Arabic" w:cs="Simplified Arabic"/>
          <w:sz w:val="28"/>
          <w:szCs w:val="28"/>
          <w:rtl/>
          <w:lang w:bidi="ar-IQ"/>
        </w:rPr>
        <w:t xml:space="preserve"> ، </w:t>
      </w:r>
      <w:r w:rsidR="00A82C8E" w:rsidRPr="00A82C8E">
        <w:rPr>
          <w:rFonts w:ascii="Simplified Arabic" w:hAnsi="Simplified Arabic" w:cs="Simplified Arabic"/>
          <w:sz w:val="28"/>
          <w:szCs w:val="28"/>
          <w:rtl/>
          <w:lang w:bidi="ar-IQ"/>
        </w:rPr>
        <w:t xml:space="preserve">ومن السوابق القضائية في هذا المجال الحكم الصادر في </w:t>
      </w:r>
      <w:r w:rsidR="008B5777" w:rsidRPr="00A82C8E">
        <w:rPr>
          <w:rFonts w:ascii="Simplified Arabic" w:hAnsi="Simplified Arabic" w:cs="Simplified Arabic"/>
          <w:sz w:val="28"/>
          <w:szCs w:val="28"/>
          <w:rtl/>
          <w:lang w:bidi="ar-IQ"/>
        </w:rPr>
        <w:t>الدعوى المتعلقة بالطعن المقدم من قبل منظمة (امهات السلام)</w:t>
      </w:r>
      <w:r w:rsidR="008B5777" w:rsidRPr="00A82C8E">
        <w:rPr>
          <w:rFonts w:ascii="Simplified Arabic" w:hAnsi="Simplified Arabic" w:cs="Simplified Arabic"/>
          <w:sz w:val="24"/>
          <w:szCs w:val="24"/>
          <w:rtl/>
          <w:lang w:bidi="ar-IQ"/>
        </w:rPr>
        <w:t>(</w:t>
      </w:r>
      <w:r w:rsidR="00A82C8E" w:rsidRPr="00A82C8E">
        <w:rPr>
          <w:rFonts w:ascii="Simplified Arabic" w:hAnsi="Simplified Arabic" w:cs="Simplified Arabic"/>
          <w:sz w:val="24"/>
          <w:szCs w:val="24"/>
          <w:rtl/>
          <w:lang w:bidi="ar-IQ"/>
        </w:rPr>
        <w:t>2</w:t>
      </w:r>
      <w:r w:rsidR="008B5777" w:rsidRPr="00A82C8E">
        <w:rPr>
          <w:rFonts w:ascii="Simplified Arabic" w:hAnsi="Simplified Arabic" w:cs="Simplified Arabic"/>
          <w:sz w:val="24"/>
          <w:szCs w:val="24"/>
          <w:rtl/>
          <w:lang w:bidi="ar-IQ"/>
        </w:rPr>
        <w:t>)</w:t>
      </w:r>
      <w:r w:rsidR="004B2C33" w:rsidRPr="00A82C8E">
        <w:rPr>
          <w:rFonts w:ascii="Simplified Arabic" w:hAnsi="Simplified Arabic" w:cs="Simplified Arabic"/>
          <w:sz w:val="28"/>
          <w:szCs w:val="28"/>
          <w:rtl/>
          <w:lang w:bidi="ar-IQ"/>
        </w:rPr>
        <w:t xml:space="preserve"> وعدد من المواطنين في ولاية ني</w:t>
      </w:r>
      <w:r w:rsidR="00FC6390" w:rsidRPr="00A82C8E">
        <w:rPr>
          <w:rFonts w:ascii="Simplified Arabic" w:hAnsi="Simplified Arabic" w:cs="Simplified Arabic"/>
          <w:sz w:val="28"/>
          <w:szCs w:val="28"/>
          <w:rtl/>
          <w:lang w:bidi="ar-IQ"/>
        </w:rPr>
        <w:t>و</w:t>
      </w:r>
      <w:r w:rsidR="004B2C33" w:rsidRPr="00A82C8E">
        <w:rPr>
          <w:rFonts w:ascii="Simplified Arabic" w:hAnsi="Simplified Arabic" w:cs="Simplified Arabic"/>
          <w:sz w:val="28"/>
          <w:szCs w:val="28"/>
          <w:rtl/>
          <w:lang w:bidi="ar-IQ"/>
        </w:rPr>
        <w:t>يو</w:t>
      </w:r>
      <w:r w:rsidR="00FC6390" w:rsidRPr="00A82C8E">
        <w:rPr>
          <w:rFonts w:ascii="Simplified Arabic" w:hAnsi="Simplified Arabic" w:cs="Simplified Arabic"/>
          <w:sz w:val="28"/>
          <w:szCs w:val="28"/>
          <w:rtl/>
          <w:lang w:bidi="ar-IQ"/>
        </w:rPr>
        <w:t xml:space="preserve">رك عام 1976 حول انتهاك لجنة التنظيم النووي </w:t>
      </w:r>
      <w:r w:rsidR="004B2C33" w:rsidRPr="00A82C8E">
        <w:rPr>
          <w:rFonts w:ascii="Simplified Arabic" w:hAnsi="Simplified Arabic" w:cs="Simplified Arabic"/>
          <w:sz w:val="28"/>
          <w:szCs w:val="28"/>
          <w:rtl/>
          <w:lang w:bidi="ar-IQ"/>
        </w:rPr>
        <w:t>ل</w:t>
      </w:r>
      <w:r w:rsidR="00A82C8E" w:rsidRPr="00A82C8E">
        <w:rPr>
          <w:rFonts w:ascii="Simplified Arabic" w:hAnsi="Simplified Arabic" w:cs="Simplified Arabic"/>
          <w:sz w:val="28"/>
          <w:szCs w:val="28"/>
          <w:rtl/>
          <w:lang w:bidi="ar-IQ"/>
        </w:rPr>
        <w:t>أحكام قانون</w:t>
      </w:r>
      <w:r w:rsidR="004B2C33" w:rsidRPr="00A82C8E">
        <w:rPr>
          <w:rFonts w:ascii="Simplified Arabic" w:hAnsi="Simplified Arabic" w:cs="Simplified Arabic"/>
          <w:sz w:val="28"/>
          <w:szCs w:val="28"/>
          <w:rtl/>
          <w:lang w:bidi="ar-IQ"/>
        </w:rPr>
        <w:t xml:space="preserve"> الطاقة الذرية برفضها تضمين اللوائح النووية لمسألة </w:t>
      </w:r>
      <w:r w:rsidR="000C1008" w:rsidRPr="00A82C8E">
        <w:rPr>
          <w:rFonts w:ascii="Simplified Arabic" w:hAnsi="Simplified Arabic" w:cs="Simplified Arabic"/>
          <w:sz w:val="28"/>
          <w:szCs w:val="28"/>
          <w:rtl/>
          <w:lang w:bidi="ar-IQ"/>
        </w:rPr>
        <w:t>اتاحة المعلومات الخاصة ب</w:t>
      </w:r>
      <w:r w:rsidR="004B2C33" w:rsidRPr="00A82C8E">
        <w:rPr>
          <w:rFonts w:ascii="Simplified Arabic" w:hAnsi="Simplified Arabic" w:cs="Simplified Arabic"/>
          <w:sz w:val="28"/>
          <w:szCs w:val="28"/>
          <w:rtl/>
          <w:lang w:bidi="ar-IQ"/>
        </w:rPr>
        <w:t xml:space="preserve">التهديدات التي يمكن ان تتعرض لها المنشآت النووية </w:t>
      </w:r>
      <w:r w:rsidR="003D7597" w:rsidRPr="00A82C8E">
        <w:rPr>
          <w:rFonts w:ascii="Simplified Arabic" w:hAnsi="Simplified Arabic" w:cs="Simplified Arabic"/>
          <w:sz w:val="28"/>
          <w:szCs w:val="28"/>
          <w:rtl/>
          <w:lang w:bidi="ar-IQ"/>
        </w:rPr>
        <w:t xml:space="preserve">في حالة تعرضها الى هجمات جوية ، وكان القرار هو رفض محكمة الاستئناف الاتحادية (الدائرة التاسعة) الطعن </w:t>
      </w:r>
      <w:r w:rsidR="00A82C8E" w:rsidRPr="00A82C8E">
        <w:rPr>
          <w:rFonts w:ascii="Simplified Arabic" w:hAnsi="Simplified Arabic" w:cs="Simplified Arabic"/>
          <w:sz w:val="28"/>
          <w:szCs w:val="28"/>
          <w:rtl/>
          <w:lang w:bidi="ar-IQ"/>
        </w:rPr>
        <w:t xml:space="preserve">المذكور </w:t>
      </w:r>
      <w:r w:rsidR="003D7597" w:rsidRPr="00A82C8E">
        <w:rPr>
          <w:rFonts w:ascii="Simplified Arabic" w:hAnsi="Simplified Arabic" w:cs="Simplified Arabic"/>
          <w:sz w:val="28"/>
          <w:szCs w:val="28"/>
          <w:rtl/>
          <w:lang w:bidi="ar-IQ"/>
        </w:rPr>
        <w:t xml:space="preserve">واشارت الى ان القانون قد خول لجنة التنظيم النووي في تقدير مدى سرية المعلومات وسحبها اذا ما ارتات ذلك وبالتالي فان تصرفها يكون صحيح وغير </w:t>
      </w:r>
      <w:r w:rsidR="003D7597" w:rsidRPr="0043281F">
        <w:rPr>
          <w:rFonts w:ascii="Simplified Arabic" w:hAnsi="Simplified Arabic" w:cs="Simplified Arabic"/>
          <w:sz w:val="28"/>
          <w:szCs w:val="28"/>
          <w:rtl/>
          <w:lang w:bidi="ar-IQ"/>
        </w:rPr>
        <w:t xml:space="preserve">مخالف للقانون </w:t>
      </w:r>
      <w:r w:rsidR="003D7597" w:rsidRPr="0043281F">
        <w:rPr>
          <w:rFonts w:ascii="Simplified Arabic" w:hAnsi="Simplified Arabic" w:cs="Simplified Arabic"/>
          <w:sz w:val="24"/>
          <w:szCs w:val="24"/>
          <w:rtl/>
          <w:lang w:bidi="ar-IQ"/>
        </w:rPr>
        <w:t>(</w:t>
      </w:r>
      <w:r w:rsidR="00A82C8E" w:rsidRPr="0043281F">
        <w:rPr>
          <w:rFonts w:ascii="Simplified Arabic" w:hAnsi="Simplified Arabic" w:cs="Simplified Arabic"/>
          <w:sz w:val="24"/>
          <w:szCs w:val="24"/>
          <w:rtl/>
          <w:lang w:bidi="ar-IQ"/>
        </w:rPr>
        <w:t>3</w:t>
      </w:r>
      <w:r w:rsidR="003D7597" w:rsidRPr="0043281F">
        <w:rPr>
          <w:rFonts w:ascii="Simplified Arabic" w:hAnsi="Simplified Arabic" w:cs="Simplified Arabic"/>
          <w:sz w:val="24"/>
          <w:szCs w:val="24"/>
          <w:rtl/>
          <w:lang w:bidi="ar-IQ"/>
        </w:rPr>
        <w:t>)</w:t>
      </w:r>
      <w:r w:rsidR="0043281F" w:rsidRPr="0043281F">
        <w:rPr>
          <w:rFonts w:ascii="Simplified Arabic" w:hAnsi="Simplified Arabic" w:cs="Simplified Arabic"/>
          <w:sz w:val="28"/>
          <w:szCs w:val="28"/>
          <w:rtl/>
          <w:lang w:bidi="ar-IQ"/>
        </w:rPr>
        <w:t xml:space="preserve"> .</w:t>
      </w:r>
    </w:p>
    <w:p w:rsidR="0043281F" w:rsidRPr="0043281F" w:rsidRDefault="0043281F" w:rsidP="0043281F">
      <w:pPr>
        <w:tabs>
          <w:tab w:val="left" w:pos="9582"/>
        </w:tabs>
        <w:jc w:val="both"/>
        <w:rPr>
          <w:rFonts w:ascii="Simplified Arabic" w:hAnsi="Simplified Arabic" w:cs="Simplified Arabic"/>
          <w:sz w:val="28"/>
          <w:szCs w:val="28"/>
          <w:rtl/>
          <w:lang w:bidi="ar-IQ"/>
        </w:rPr>
      </w:pPr>
      <w:r w:rsidRPr="0043281F">
        <w:rPr>
          <w:rFonts w:ascii="Simplified Arabic" w:hAnsi="Simplified Arabic" w:cs="Simplified Arabic"/>
          <w:sz w:val="28"/>
          <w:szCs w:val="28"/>
          <w:rtl/>
          <w:lang w:bidi="ar-IQ"/>
        </w:rPr>
        <w:t>وتجدر الاشارة الى ان حقوق المواطنين بالمشاركة في القرار النووي قد تم اقراره من قبل احكام القضاء الدستوري لبعض الدول ومنها حكم المحكمة الدست</w:t>
      </w:r>
      <w:r>
        <w:rPr>
          <w:rFonts w:ascii="Simplified Arabic" w:hAnsi="Simplified Arabic" w:cs="Simplified Arabic"/>
          <w:sz w:val="28"/>
          <w:szCs w:val="28"/>
          <w:rtl/>
          <w:lang w:bidi="ar-IQ"/>
        </w:rPr>
        <w:t>ورية لجمهورية سلوفاكيا عام 2004</w:t>
      </w:r>
      <w:r w:rsidRPr="0043281F">
        <w:rPr>
          <w:rFonts w:ascii="Simplified Arabic" w:hAnsi="Simplified Arabic" w:cs="Simplified Arabic"/>
          <w:sz w:val="24"/>
          <w:szCs w:val="24"/>
          <w:rtl/>
          <w:lang w:bidi="ar-IQ"/>
        </w:rPr>
        <w:t>(4)</w:t>
      </w:r>
    </w:p>
    <w:p w:rsidR="00A13FE9" w:rsidRDefault="00A13FE9" w:rsidP="00A13FE9">
      <w:pPr>
        <w:tabs>
          <w:tab w:val="left" w:pos="9582"/>
        </w:tabs>
        <w:spacing w:line="360" w:lineRule="auto"/>
        <w:ind w:right="-90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168E4" w:rsidRPr="00A82C8E" w:rsidRDefault="00B168E4" w:rsidP="00A82C8E">
      <w:pPr>
        <w:pStyle w:val="a3"/>
        <w:numPr>
          <w:ilvl w:val="0"/>
          <w:numId w:val="29"/>
        </w:numPr>
        <w:tabs>
          <w:tab w:val="left" w:pos="9582"/>
        </w:tabs>
        <w:bidi w:val="0"/>
        <w:ind w:right="-908"/>
        <w:jc w:val="both"/>
        <w:rPr>
          <w:rFonts w:ascii="Simplified Arabic" w:hAnsi="Simplified Arabic" w:cs="Simplified Arabic"/>
          <w:b/>
          <w:bCs/>
          <w:sz w:val="24"/>
          <w:szCs w:val="24"/>
          <w:lang w:bidi="ar-IQ"/>
        </w:rPr>
      </w:pPr>
      <w:r w:rsidRPr="00A82C8E">
        <w:rPr>
          <w:rFonts w:ascii="Simplified Arabic" w:hAnsi="Simplified Arabic" w:cs="Simplified Arabic"/>
          <w:b/>
          <w:bCs/>
          <w:sz w:val="24"/>
          <w:szCs w:val="24"/>
          <w:lang w:bidi="ar-IQ"/>
        </w:rPr>
        <w:t>See , art (1/A</w:t>
      </w:r>
      <w:r w:rsidR="000C1008" w:rsidRPr="00A82C8E">
        <w:rPr>
          <w:rFonts w:ascii="Simplified Arabic" w:hAnsi="Simplified Arabic" w:cs="Simplified Arabic"/>
          <w:b/>
          <w:bCs/>
          <w:sz w:val="24"/>
          <w:szCs w:val="24"/>
          <w:lang w:bidi="ar-IQ"/>
        </w:rPr>
        <w:t xml:space="preserve">- </w:t>
      </w:r>
      <w:r w:rsidRPr="00A82C8E">
        <w:rPr>
          <w:rFonts w:ascii="Simplified Arabic" w:hAnsi="Simplified Arabic" w:cs="Simplified Arabic"/>
          <w:b/>
          <w:bCs/>
          <w:sz w:val="24"/>
          <w:szCs w:val="24"/>
          <w:lang w:bidi="ar-IQ"/>
        </w:rPr>
        <w:t>6/A)</w:t>
      </w:r>
      <w:r w:rsidR="000C1008" w:rsidRPr="00A82C8E">
        <w:rPr>
          <w:rFonts w:ascii="Simplified Arabic" w:hAnsi="Simplified Arabic" w:cs="Simplified Arabic"/>
          <w:b/>
          <w:bCs/>
          <w:sz w:val="24"/>
          <w:szCs w:val="24"/>
          <w:lang w:bidi="ar-IQ"/>
        </w:rPr>
        <w:t xml:space="preserve"> of the USA freedom of information act, no 552, 1966 </w:t>
      </w:r>
      <w:r w:rsidRPr="00A82C8E">
        <w:rPr>
          <w:rFonts w:ascii="Simplified Arabic" w:hAnsi="Simplified Arabic" w:cs="Simplified Arabic"/>
          <w:b/>
          <w:bCs/>
          <w:sz w:val="24"/>
          <w:szCs w:val="24"/>
          <w:lang w:bidi="ar-IQ"/>
        </w:rPr>
        <w:t>.</w:t>
      </w:r>
    </w:p>
    <w:p w:rsidR="007300F2" w:rsidRPr="00A82C8E" w:rsidRDefault="00B168E4" w:rsidP="00A82C8E">
      <w:pPr>
        <w:pStyle w:val="a3"/>
        <w:numPr>
          <w:ilvl w:val="0"/>
          <w:numId w:val="29"/>
        </w:numPr>
        <w:tabs>
          <w:tab w:val="left" w:pos="9582"/>
        </w:tabs>
        <w:ind w:right="-908"/>
        <w:jc w:val="both"/>
        <w:rPr>
          <w:rFonts w:ascii="Simplified Arabic" w:hAnsi="Simplified Arabic" w:cs="Simplified Arabic"/>
          <w:b/>
          <w:bCs/>
          <w:sz w:val="24"/>
          <w:szCs w:val="24"/>
          <w:lang w:bidi="ar-IQ"/>
        </w:rPr>
      </w:pPr>
      <w:r w:rsidRPr="00A82C8E">
        <w:rPr>
          <w:rFonts w:ascii="Simplified Arabic" w:hAnsi="Simplified Arabic" w:cs="Simplified Arabic"/>
          <w:b/>
          <w:bCs/>
          <w:sz w:val="24"/>
          <w:szCs w:val="24"/>
          <w:rtl/>
          <w:lang w:bidi="ar-IQ"/>
        </w:rPr>
        <w:t xml:space="preserve">وهي منظمة غير ربحية تأسست عام 1969 في الولايات المتحدة الامريكية تعمل على تعزيز السلام والعدالة البيئية والتشجيع على استخدام الطاقة المتجددة ورصد المخاطر الناتجة عن المفاعلات النووية والنفايات المشعة واغلب اعضائها من </w:t>
      </w:r>
      <w:r w:rsidR="00A82C8E" w:rsidRPr="00A82C8E">
        <w:rPr>
          <w:rFonts w:ascii="Simplified Arabic" w:hAnsi="Simplified Arabic" w:cs="Simplified Arabic"/>
          <w:b/>
          <w:bCs/>
          <w:sz w:val="24"/>
          <w:szCs w:val="24"/>
          <w:rtl/>
          <w:lang w:bidi="ar-IQ"/>
        </w:rPr>
        <w:t xml:space="preserve">الكادر النسوي من </w:t>
      </w:r>
      <w:r w:rsidRPr="00A82C8E">
        <w:rPr>
          <w:rFonts w:ascii="Simplified Arabic" w:hAnsi="Simplified Arabic" w:cs="Simplified Arabic"/>
          <w:b/>
          <w:bCs/>
          <w:sz w:val="24"/>
          <w:szCs w:val="24"/>
          <w:rtl/>
          <w:lang w:bidi="ar-IQ"/>
        </w:rPr>
        <w:t xml:space="preserve">الامهات والجدات </w:t>
      </w:r>
    </w:p>
    <w:p w:rsidR="003D7597" w:rsidRPr="00A82C8E" w:rsidRDefault="00A82C8E" w:rsidP="00A82C8E">
      <w:pPr>
        <w:pStyle w:val="a3"/>
        <w:tabs>
          <w:tab w:val="left" w:pos="9582"/>
        </w:tabs>
        <w:ind w:right="-908"/>
        <w:jc w:val="right"/>
        <w:rPr>
          <w:rFonts w:ascii="Simplified Arabic" w:hAnsi="Simplified Arabic" w:cs="Simplified Arabic"/>
          <w:b/>
          <w:bCs/>
          <w:sz w:val="24"/>
          <w:szCs w:val="24"/>
          <w:lang w:bidi="ar-IQ"/>
        </w:rPr>
      </w:pPr>
      <w:r w:rsidRPr="00A82C8E">
        <w:rPr>
          <w:rFonts w:ascii="Simplified Arabic" w:hAnsi="Simplified Arabic" w:cs="Simplified Arabic"/>
          <w:b/>
          <w:bCs/>
          <w:sz w:val="24"/>
          <w:szCs w:val="24"/>
          <w:lang w:bidi="ar-IQ"/>
        </w:rPr>
        <w:t xml:space="preserve">See, </w:t>
      </w:r>
      <w:r w:rsidR="007300F2" w:rsidRPr="00A82C8E">
        <w:rPr>
          <w:rFonts w:ascii="Simplified Arabic" w:hAnsi="Simplified Arabic" w:cs="Simplified Arabic"/>
          <w:b/>
          <w:bCs/>
          <w:sz w:val="24"/>
          <w:szCs w:val="24"/>
          <w:lang w:bidi="ar-IQ"/>
        </w:rPr>
        <w:t>San</w:t>
      </w:r>
      <w:r w:rsidRPr="00A82C8E">
        <w:rPr>
          <w:rFonts w:ascii="Simplified Arabic" w:hAnsi="Simplified Arabic" w:cs="Simplified Arabic"/>
          <w:b/>
          <w:bCs/>
          <w:sz w:val="24"/>
          <w:szCs w:val="24"/>
          <w:lang w:bidi="ar-IQ"/>
        </w:rPr>
        <w:t xml:space="preserve"> Luis o bispo mothers for peace</w:t>
      </w:r>
      <w:r w:rsidR="007300F2" w:rsidRPr="00A82C8E">
        <w:rPr>
          <w:rFonts w:ascii="Simplified Arabic" w:hAnsi="Simplified Arabic" w:cs="Simplified Arabic"/>
          <w:b/>
          <w:bCs/>
          <w:sz w:val="24"/>
          <w:szCs w:val="24"/>
          <w:lang w:bidi="ar-IQ"/>
        </w:rPr>
        <w:t xml:space="preserve"> website</w:t>
      </w:r>
      <w:hyperlink r:id="rId11" w:history="1">
        <w:r w:rsidR="007300F2" w:rsidRPr="00A82C8E">
          <w:rPr>
            <w:rStyle w:val="Hyperlink"/>
            <w:rFonts w:ascii="Simplified Arabic" w:hAnsi="Simplified Arabic" w:cs="Simplified Arabic"/>
            <w:b/>
            <w:bCs/>
            <w:sz w:val="24"/>
            <w:szCs w:val="24"/>
            <w:lang w:bidi="ar-IQ"/>
          </w:rPr>
          <w:t>https://mothersforpeace.org/data/aboutus</w:t>
        </w:r>
      </w:hyperlink>
      <w:r w:rsidR="007300F2" w:rsidRPr="00A82C8E">
        <w:rPr>
          <w:rFonts w:ascii="Simplified Arabic" w:hAnsi="Simplified Arabic" w:cs="Simplified Arabic"/>
          <w:b/>
          <w:bCs/>
          <w:sz w:val="24"/>
          <w:szCs w:val="24"/>
          <w:lang w:bidi="ar-IQ"/>
        </w:rPr>
        <w:t xml:space="preserve">. (last visited on 30/5/2019)       </w:t>
      </w:r>
    </w:p>
    <w:p w:rsidR="0043281F" w:rsidRDefault="003D7597" w:rsidP="00A82C8E">
      <w:pPr>
        <w:pStyle w:val="a3"/>
        <w:numPr>
          <w:ilvl w:val="0"/>
          <w:numId w:val="29"/>
        </w:numPr>
        <w:tabs>
          <w:tab w:val="left" w:pos="9582"/>
        </w:tabs>
        <w:bidi w:val="0"/>
        <w:ind w:right="-908"/>
        <w:jc w:val="both"/>
        <w:rPr>
          <w:rFonts w:ascii="Simplified Arabic" w:hAnsi="Simplified Arabic" w:cs="Simplified Arabic"/>
          <w:b/>
          <w:bCs/>
          <w:sz w:val="24"/>
          <w:szCs w:val="24"/>
          <w:lang w:bidi="ar-IQ"/>
        </w:rPr>
      </w:pPr>
      <w:r w:rsidRPr="00A82C8E">
        <w:rPr>
          <w:rFonts w:ascii="Simplified Arabic" w:hAnsi="Simplified Arabic" w:cs="Simplified Arabic"/>
          <w:b/>
          <w:bCs/>
          <w:sz w:val="24"/>
          <w:szCs w:val="24"/>
          <w:lang w:bidi="ar-IQ"/>
        </w:rPr>
        <w:t>Harold P.  Green , the road to nuclear licensing reform, NEA/ NLB 21,Paris,  1978, P70.</w:t>
      </w:r>
    </w:p>
    <w:p w:rsidR="00C333CC" w:rsidRPr="0043281F" w:rsidRDefault="0043281F" w:rsidP="0043281F">
      <w:pPr>
        <w:pStyle w:val="a3"/>
        <w:numPr>
          <w:ilvl w:val="0"/>
          <w:numId w:val="29"/>
        </w:numPr>
        <w:tabs>
          <w:tab w:val="left" w:pos="9582"/>
        </w:tabs>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يتعلق القرار بالطعن المقدم من قبل</w:t>
      </w:r>
      <w:r w:rsidRPr="0043281F">
        <w:rPr>
          <w:rFonts w:ascii="Simplified Arabic" w:hAnsi="Simplified Arabic" w:cs="Simplified Arabic"/>
          <w:b/>
          <w:bCs/>
          <w:sz w:val="24"/>
          <w:szCs w:val="24"/>
          <w:rtl/>
          <w:lang w:bidi="ar-IQ"/>
        </w:rPr>
        <w:t xml:space="preserve"> منظمة (السلام الاخضر) بقرار</w:t>
      </w:r>
      <w:r>
        <w:rPr>
          <w:rFonts w:ascii="Simplified Arabic" w:hAnsi="Simplified Arabic" w:cs="Simplified Arabic" w:hint="cs"/>
          <w:b/>
          <w:bCs/>
          <w:sz w:val="24"/>
          <w:szCs w:val="24"/>
          <w:rtl/>
          <w:lang w:bidi="ar-IQ"/>
        </w:rPr>
        <w:t xml:space="preserve"> المحكمة العلياو </w:t>
      </w:r>
      <w:r w:rsidRPr="0043281F">
        <w:rPr>
          <w:rFonts w:ascii="Simplified Arabic" w:hAnsi="Simplified Arabic" w:cs="Simplified Arabic"/>
          <w:b/>
          <w:bCs/>
          <w:sz w:val="24"/>
          <w:szCs w:val="24"/>
          <w:rtl/>
          <w:lang w:bidi="ar-IQ"/>
        </w:rPr>
        <w:t xml:space="preserve">هيئة التنظيم النووي </w:t>
      </w:r>
      <w:r w:rsidRPr="0043281F">
        <w:rPr>
          <w:rFonts w:ascii="Simplified Arabic" w:hAnsi="Simplified Arabic" w:cs="Simplified Arabic" w:hint="cs"/>
          <w:b/>
          <w:bCs/>
          <w:sz w:val="24"/>
          <w:szCs w:val="24"/>
          <w:rtl/>
          <w:lang w:bidi="ar-IQ"/>
        </w:rPr>
        <w:t>في سلوفاكيا</w:t>
      </w:r>
      <w:r>
        <w:rPr>
          <w:rFonts w:ascii="Simplified Arabic" w:hAnsi="Simplified Arabic" w:cs="Simplified Arabic" w:hint="cs"/>
          <w:b/>
          <w:bCs/>
          <w:sz w:val="24"/>
          <w:szCs w:val="24"/>
          <w:rtl/>
          <w:lang w:bidi="ar-IQ"/>
        </w:rPr>
        <w:t xml:space="preserve">والقاضي </w:t>
      </w:r>
      <w:r w:rsidRPr="0043281F">
        <w:rPr>
          <w:rFonts w:ascii="Simplified Arabic" w:hAnsi="Simplified Arabic" w:cs="Simplified Arabic"/>
          <w:b/>
          <w:bCs/>
          <w:sz w:val="24"/>
          <w:szCs w:val="24"/>
          <w:rtl/>
          <w:lang w:bidi="ar-IQ"/>
        </w:rPr>
        <w:t xml:space="preserve">بحجب المعلومات عن احدى المنشآت النوويةباعتبار انها معلومات </w:t>
      </w:r>
      <w:r>
        <w:rPr>
          <w:rFonts w:ascii="Simplified Arabic" w:hAnsi="Simplified Arabic" w:cs="Simplified Arabic" w:hint="cs"/>
          <w:b/>
          <w:bCs/>
          <w:sz w:val="24"/>
          <w:szCs w:val="24"/>
          <w:rtl/>
          <w:lang w:bidi="ar-IQ"/>
        </w:rPr>
        <w:t>=</w:t>
      </w:r>
    </w:p>
    <w:p w:rsidR="000D7623" w:rsidRDefault="000D7623" w:rsidP="000D7623">
      <w:pPr>
        <w:tabs>
          <w:tab w:val="left" w:pos="9582"/>
        </w:tabs>
        <w:spacing w:line="360" w:lineRule="auto"/>
        <w:ind w:right="-908"/>
        <w:jc w:val="both"/>
        <w:rPr>
          <w:rFonts w:asciiTheme="majorBidi" w:hAnsiTheme="majorBidi" w:cstheme="majorBidi"/>
          <w:sz w:val="28"/>
          <w:szCs w:val="28"/>
          <w:rtl/>
          <w:lang w:bidi="ar-IQ"/>
        </w:rPr>
      </w:pPr>
    </w:p>
    <w:p w:rsidR="000D7623" w:rsidRDefault="000D7623" w:rsidP="000D7623">
      <w:pPr>
        <w:tabs>
          <w:tab w:val="left" w:pos="9582"/>
        </w:tabs>
        <w:jc w:val="both"/>
        <w:rPr>
          <w:rFonts w:ascii="Simplified Arabic" w:hAnsi="Simplified Arabic" w:cs="Simplified Arabic"/>
          <w:sz w:val="28"/>
          <w:szCs w:val="28"/>
          <w:rtl/>
          <w:lang w:bidi="ar-IQ"/>
        </w:rPr>
      </w:pPr>
      <w:r w:rsidRPr="000D7623">
        <w:rPr>
          <w:rFonts w:ascii="Simplified Arabic" w:hAnsi="Simplified Arabic" w:cs="Simplified Arabic"/>
          <w:sz w:val="28"/>
          <w:szCs w:val="28"/>
          <w:rtl/>
          <w:lang w:bidi="ar-IQ"/>
        </w:rPr>
        <w:lastRenderedPageBreak/>
        <w:t>ومن خلال ما عرضناه في فروع هذا المطلب  يتضح  بأن الترخيص الاجتماعي يعتبر المفتاح لضمان استدامة القرارات النووية كونه يضفي الشرعية على قرارات السلطة العامة في القضايا التي تمس صحة المواطنين وبيئتهم وان اغفاله قد يؤدي الى نتائج سلبية في ازدياد الاستياء الشعبي والمعارضين للسلطة وهو بالفعل ما لاحظناه  في قضية مستودع النفايات في ولاية (نيفادا) الامريكية</w:t>
      </w:r>
      <w:r w:rsidRPr="000D7623">
        <w:rPr>
          <w:rFonts w:ascii="Simplified Arabic" w:hAnsi="Simplified Arabic" w:cs="Simplified Arabic"/>
          <w:sz w:val="24"/>
          <w:szCs w:val="24"/>
          <w:rtl/>
          <w:lang w:bidi="ar-IQ"/>
        </w:rPr>
        <w:t>(1)</w:t>
      </w:r>
      <w:r w:rsidRPr="000D7623">
        <w:rPr>
          <w:rFonts w:ascii="Simplified Arabic" w:hAnsi="Simplified Arabic" w:cs="Simplified Arabic"/>
          <w:sz w:val="28"/>
          <w:szCs w:val="28"/>
          <w:rtl/>
          <w:lang w:bidi="ar-IQ"/>
        </w:rPr>
        <w:t>، الا ان نجاح هذا الامر يعتمد بالدرجة الاساس على الطريقة التي يتم بموجبها  صياغة عملية المشاركة من خلال اعطاء اصحاب المصلحة الادوات والمعرفة التي يحتاجون اليها لتقديم تعليقاتهم واراءهم حول المشروع وينبغي على الجهة المسؤولة الاستجابة لمداخلاتهم واحتضانها للمسؤولية عن الالتزام بمتطلبات الترخيص الاجتماعي طول دورة حياة  المشروع .</w:t>
      </w:r>
    </w:p>
    <w:p w:rsidR="00A6765A" w:rsidRDefault="00A6765A" w:rsidP="00A6765A">
      <w:pPr>
        <w:tabs>
          <w:tab w:val="left" w:pos="9582"/>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وان يتم ادراج مسألة استحصال الترخيص الاجتماعي كاول فقرة يتم تنفيذها في اجندة المشروع وذلك لتلافي الاثار الاقتصادية التي يمكن ان تترتب على اغلاق المشروع او ترحيله من تكاليف مالية تتحملها الدولة بالاضافة الى ازدياد البطالة بسبب تسريح عدد كبير من العاملين في المنشآت النووية .</w:t>
      </w:r>
    </w:p>
    <w:p w:rsidR="003B1F48" w:rsidRDefault="003B1F48" w:rsidP="006024E4">
      <w:pPr>
        <w:tabs>
          <w:tab w:val="left" w:pos="9582"/>
        </w:tabs>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B5445" w:rsidRDefault="0043281F" w:rsidP="006024E4">
      <w:pPr>
        <w:tabs>
          <w:tab w:val="left" w:pos="9582"/>
        </w:tabs>
        <w:jc w:val="both"/>
        <w:rPr>
          <w:rFonts w:ascii="Simplified Arabic" w:hAnsi="Simplified Arabic" w:cs="Simplified Arabic"/>
          <w:b/>
          <w:bCs/>
          <w:sz w:val="24"/>
          <w:szCs w:val="24"/>
          <w:rtl/>
          <w:lang w:bidi="ar-IQ"/>
        </w:rPr>
      </w:pPr>
      <w:r w:rsidRPr="006024E4">
        <w:rPr>
          <w:rFonts w:ascii="Simplified Arabic" w:hAnsi="Simplified Arabic" w:cs="Simplified Arabic"/>
          <w:b/>
          <w:bCs/>
          <w:sz w:val="24"/>
          <w:szCs w:val="24"/>
          <w:rtl/>
          <w:lang w:bidi="ar-IQ"/>
        </w:rPr>
        <w:t>= سرية ولا يجوز اتاحتها للجمهور ، وقد جاء حكم المحكمة الدستورية بالغاء قرارات حجب المعلومات لكونها مخالفة للدستور</w:t>
      </w:r>
      <w:r w:rsidRPr="006024E4">
        <w:rPr>
          <w:rFonts w:ascii="Simplified Arabic" w:hAnsi="Simplified Arabic" w:cs="Simplified Arabic"/>
          <w:sz w:val="24"/>
          <w:szCs w:val="24"/>
          <w:rtl/>
          <w:lang w:bidi="ar-IQ"/>
        </w:rPr>
        <w:t xml:space="preserve">، </w:t>
      </w:r>
      <w:r w:rsidRPr="006024E4">
        <w:rPr>
          <w:rFonts w:ascii="Simplified Arabic" w:hAnsi="Simplified Arabic" w:cs="Simplified Arabic"/>
          <w:b/>
          <w:bCs/>
          <w:sz w:val="24"/>
          <w:szCs w:val="24"/>
          <w:lang w:bidi="ar-IQ"/>
        </w:rPr>
        <w:t>See , judgment of the Slovak constitutional court, on Greenpeace claim NEA/NLB, 2004, P35</w:t>
      </w:r>
    </w:p>
    <w:p w:rsidR="002B5445" w:rsidRDefault="002B5445" w:rsidP="009F28DA">
      <w:pPr>
        <w:pStyle w:val="a3"/>
        <w:numPr>
          <w:ilvl w:val="0"/>
          <w:numId w:val="52"/>
        </w:numPr>
        <w:tabs>
          <w:tab w:val="left" w:pos="9582"/>
        </w:tabs>
        <w:jc w:val="both"/>
        <w:rPr>
          <w:rFonts w:ascii="Simplified Arabic" w:hAnsi="Simplified Arabic" w:cs="Simplified Arabic"/>
          <w:b/>
          <w:bCs/>
          <w:sz w:val="24"/>
          <w:szCs w:val="24"/>
          <w:lang w:bidi="ar-IQ"/>
        </w:rPr>
      </w:pPr>
      <w:r w:rsidRPr="009F28DA">
        <w:rPr>
          <w:rFonts w:ascii="Simplified Arabic" w:hAnsi="Simplified Arabic" w:cs="Simplified Arabic" w:hint="cs"/>
          <w:b/>
          <w:bCs/>
          <w:sz w:val="24"/>
          <w:szCs w:val="24"/>
          <w:rtl/>
          <w:lang w:bidi="ar-IQ"/>
        </w:rPr>
        <w:t>توضح ق</w:t>
      </w:r>
      <w:r w:rsidR="009F28DA">
        <w:rPr>
          <w:rFonts w:ascii="Simplified Arabic" w:hAnsi="Simplified Arabic" w:cs="Simplified Arabic" w:hint="cs"/>
          <w:b/>
          <w:bCs/>
          <w:sz w:val="24"/>
          <w:szCs w:val="24"/>
          <w:rtl/>
          <w:lang w:bidi="ar-IQ"/>
        </w:rPr>
        <w:t>ص</w:t>
      </w:r>
      <w:r w:rsidRPr="009F28DA">
        <w:rPr>
          <w:rFonts w:ascii="Simplified Arabic" w:hAnsi="Simplified Arabic" w:cs="Simplified Arabic" w:hint="cs"/>
          <w:b/>
          <w:bCs/>
          <w:sz w:val="24"/>
          <w:szCs w:val="24"/>
          <w:rtl/>
          <w:lang w:bidi="ar-IQ"/>
        </w:rPr>
        <w:t>ة مستودع نفايات جبل (يوكا) التابع لولاية نيفادا الامريكية كيف يمكن لاهمال الترخيص الاجتماعي ان يعرض المشروع والناس للخطر ، فمنذ عام 1983 انفقت وزارة الطاقة الامريكية اكثر من (13) مليار دولار لتقييم سلامة المشروع ومعالجة اثاره البيئة ، وقد نوقشت ت</w:t>
      </w:r>
      <w:r w:rsidR="009F28DA">
        <w:rPr>
          <w:rFonts w:ascii="Simplified Arabic" w:hAnsi="Simplified Arabic" w:cs="Simplified Arabic" w:hint="cs"/>
          <w:b/>
          <w:bCs/>
          <w:sz w:val="24"/>
          <w:szCs w:val="24"/>
          <w:rtl/>
          <w:lang w:bidi="ar-IQ"/>
        </w:rPr>
        <w:t>فسي</w:t>
      </w:r>
      <w:r w:rsidRPr="009F28DA">
        <w:rPr>
          <w:rFonts w:ascii="Simplified Arabic" w:hAnsi="Simplified Arabic" w:cs="Simplified Arabic" w:hint="cs"/>
          <w:b/>
          <w:bCs/>
          <w:sz w:val="24"/>
          <w:szCs w:val="24"/>
          <w:rtl/>
          <w:lang w:bidi="ar-IQ"/>
        </w:rPr>
        <w:t>رات فشله ع</w:t>
      </w:r>
      <w:r w:rsidR="009F28DA">
        <w:rPr>
          <w:rFonts w:ascii="Simplified Arabic" w:hAnsi="Simplified Arabic" w:cs="Simplified Arabic" w:hint="cs"/>
          <w:b/>
          <w:bCs/>
          <w:sz w:val="24"/>
          <w:szCs w:val="24"/>
          <w:rtl/>
          <w:lang w:bidi="ar-IQ"/>
        </w:rPr>
        <w:t>ل</w:t>
      </w:r>
      <w:r w:rsidRPr="009F28DA">
        <w:rPr>
          <w:rFonts w:ascii="Simplified Arabic" w:hAnsi="Simplified Arabic" w:cs="Simplified Arabic" w:hint="cs"/>
          <w:b/>
          <w:bCs/>
          <w:sz w:val="24"/>
          <w:szCs w:val="24"/>
          <w:rtl/>
          <w:lang w:bidi="ar-IQ"/>
        </w:rPr>
        <w:t>ى نطاق واسع</w:t>
      </w:r>
      <w:r w:rsidR="009F28DA">
        <w:rPr>
          <w:rFonts w:ascii="Simplified Arabic" w:hAnsi="Simplified Arabic" w:cs="Simplified Arabic" w:hint="cs"/>
          <w:b/>
          <w:bCs/>
          <w:sz w:val="24"/>
          <w:szCs w:val="24"/>
          <w:rtl/>
          <w:lang w:bidi="ar-IQ"/>
        </w:rPr>
        <w:t xml:space="preserve"> والتي كانت من اهمها ان سكان الولاية لم ينخرطوا بالمشاركة في عملية قرار اختيار الموقع كمستودع للنفايات وواجه معارضة شرسة من قبلهم لكون المنطقة اكثر تعرضاً للتحديات الجيولوجية واحتمال تسرب كميات من الاشعاعات في المياه الجوفية ، وفي وسط هذه الاحتجاجات لم تستطع الحكومة الامريكية بالخروج بمعالجة جذرية للموضوع ولا تزال المشكلة قائمة لحد الان </w:t>
      </w:r>
    </w:p>
    <w:p w:rsidR="009F28DA" w:rsidRPr="009F28DA" w:rsidRDefault="009F28DA" w:rsidP="009F28DA">
      <w:pPr>
        <w:pStyle w:val="a3"/>
        <w:tabs>
          <w:tab w:val="left" w:pos="9582"/>
        </w:tabs>
        <w:jc w:val="both"/>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See, Jonthan L. Black, Branch and Dieter fleck , nuclear nonproliferation in international law, vol.V.IV, OP.CIT,p. 37                 </w:t>
      </w:r>
      <w:bookmarkStart w:id="0" w:name="_GoBack"/>
      <w:bookmarkEnd w:id="0"/>
    </w:p>
    <w:sectPr w:rsidR="009F28DA" w:rsidRPr="009F28DA" w:rsidSect="00F24BB0">
      <w:footerReference w:type="default" r:id="rId12"/>
      <w:pgSz w:w="11906" w:h="16838"/>
      <w:pgMar w:top="1440" w:right="1800" w:bottom="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FD1" w:rsidRDefault="00B07FD1" w:rsidP="002C0270">
      <w:pPr>
        <w:spacing w:after="0" w:line="240" w:lineRule="auto"/>
      </w:pPr>
      <w:r>
        <w:separator/>
      </w:r>
    </w:p>
  </w:endnote>
  <w:endnote w:type="continuationSeparator" w:id="1">
    <w:p w:rsidR="00B07FD1" w:rsidRDefault="00B07FD1" w:rsidP="002C0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9591754"/>
      <w:docPartObj>
        <w:docPartGallery w:val="Page Numbers (Bottom of Page)"/>
        <w:docPartUnique/>
      </w:docPartObj>
    </w:sdtPr>
    <w:sdtContent>
      <w:p w:rsidR="002C0270" w:rsidRDefault="001B6EC6">
        <w:pPr>
          <w:pStyle w:val="a6"/>
        </w:pPr>
        <w:r>
          <w:fldChar w:fldCharType="begin"/>
        </w:r>
        <w:r w:rsidR="002C0270">
          <w:instrText xml:space="preserve"> PAGE   \* MERGEFORMAT </w:instrText>
        </w:r>
        <w:r>
          <w:fldChar w:fldCharType="separate"/>
        </w:r>
        <w:r w:rsidR="00AC5BC4">
          <w:rPr>
            <w:noProof/>
            <w:rtl/>
          </w:rPr>
          <w:t>1</w:t>
        </w:r>
        <w:r>
          <w:rPr>
            <w:noProof/>
          </w:rPr>
          <w:fldChar w:fldCharType="end"/>
        </w:r>
      </w:p>
    </w:sdtContent>
  </w:sdt>
  <w:p w:rsidR="002C0270" w:rsidRDefault="002C02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FD1" w:rsidRDefault="00B07FD1" w:rsidP="002C0270">
      <w:pPr>
        <w:spacing w:after="0" w:line="240" w:lineRule="auto"/>
      </w:pPr>
      <w:r>
        <w:separator/>
      </w:r>
    </w:p>
  </w:footnote>
  <w:footnote w:type="continuationSeparator" w:id="1">
    <w:p w:rsidR="00B07FD1" w:rsidRDefault="00B07FD1" w:rsidP="002C0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7D"/>
    <w:multiLevelType w:val="hybridMultilevel"/>
    <w:tmpl w:val="87CC3940"/>
    <w:lvl w:ilvl="0" w:tplc="63F41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F3C75"/>
    <w:multiLevelType w:val="hybridMultilevel"/>
    <w:tmpl w:val="7DACC4BA"/>
    <w:lvl w:ilvl="0" w:tplc="54A6D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1D8F"/>
    <w:multiLevelType w:val="hybridMultilevel"/>
    <w:tmpl w:val="EA5204A0"/>
    <w:lvl w:ilvl="0" w:tplc="FB70AB72">
      <w:start w:val="1"/>
      <w:numFmt w:val="decimal"/>
      <w:lvlText w:val="(%1)"/>
      <w:lvlJc w:val="left"/>
      <w:pPr>
        <w:ind w:left="-548" w:hanging="360"/>
      </w:pPr>
      <w:rPr>
        <w:rFonts w:hint="default"/>
        <w:b/>
        <w:sz w:val="24"/>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
    <w:nsid w:val="06727B50"/>
    <w:multiLevelType w:val="hybridMultilevel"/>
    <w:tmpl w:val="87AAEB9E"/>
    <w:lvl w:ilvl="0" w:tplc="CE148136">
      <w:start w:val="1"/>
      <w:numFmt w:val="decimal"/>
      <w:lvlText w:val="(%1)"/>
      <w:lvlJc w:val="left"/>
      <w:pPr>
        <w:ind w:left="444" w:hanging="360"/>
      </w:pPr>
      <w:rPr>
        <w:rFonts w:ascii="Simplified Arabic" w:eastAsiaTheme="minorHAnsi" w:hAnsi="Simplified Arabic" w:cs="Simplified Arabic"/>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0CBD519B"/>
    <w:multiLevelType w:val="hybridMultilevel"/>
    <w:tmpl w:val="39E0D4B0"/>
    <w:lvl w:ilvl="0" w:tplc="AA924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77478"/>
    <w:multiLevelType w:val="hybridMultilevel"/>
    <w:tmpl w:val="F3FE1730"/>
    <w:lvl w:ilvl="0" w:tplc="812E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2040C"/>
    <w:multiLevelType w:val="hybridMultilevel"/>
    <w:tmpl w:val="72941546"/>
    <w:lvl w:ilvl="0" w:tplc="A6F45114">
      <w:start w:val="1"/>
      <w:numFmt w:val="decimal"/>
      <w:lvlText w:val="(%1)"/>
      <w:lvlJc w:val="left"/>
      <w:pPr>
        <w:ind w:left="1080" w:hanging="360"/>
      </w:pPr>
      <w:rPr>
        <w:rFonts w:ascii="Simplified Arabic" w:eastAsiaTheme="minorHAns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F44D10"/>
    <w:multiLevelType w:val="hybridMultilevel"/>
    <w:tmpl w:val="A0A8DC0E"/>
    <w:lvl w:ilvl="0" w:tplc="BC00F9E0">
      <w:start w:val="1"/>
      <w:numFmt w:val="decimal"/>
      <w:lvlText w:val="(%1)"/>
      <w:lvlJc w:val="left"/>
      <w:pPr>
        <w:ind w:left="786" w:hanging="360"/>
      </w:pPr>
      <w:rPr>
        <w:rFonts w:ascii="Simplified Arabic" w:eastAsiaTheme="minorHAnsi" w:hAnsi="Simplified Arabic" w:cs="Simplified Arabic"/>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F027545"/>
    <w:multiLevelType w:val="hybridMultilevel"/>
    <w:tmpl w:val="9CB0A7FE"/>
    <w:lvl w:ilvl="0" w:tplc="88A0C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96A69"/>
    <w:multiLevelType w:val="hybridMultilevel"/>
    <w:tmpl w:val="95683DF0"/>
    <w:lvl w:ilvl="0" w:tplc="8EC82F70">
      <w:start w:val="1"/>
      <w:numFmt w:val="decimal"/>
      <w:lvlText w:val="(%1)"/>
      <w:lvlJc w:val="left"/>
      <w:pPr>
        <w:ind w:left="785"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B0BA9"/>
    <w:multiLevelType w:val="hybridMultilevel"/>
    <w:tmpl w:val="D640D9DC"/>
    <w:lvl w:ilvl="0" w:tplc="169EF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82069"/>
    <w:multiLevelType w:val="hybridMultilevel"/>
    <w:tmpl w:val="F544C12E"/>
    <w:lvl w:ilvl="0" w:tplc="815E5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84D07"/>
    <w:multiLevelType w:val="hybridMultilevel"/>
    <w:tmpl w:val="66F4087C"/>
    <w:lvl w:ilvl="0" w:tplc="17741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9439A"/>
    <w:multiLevelType w:val="hybridMultilevel"/>
    <w:tmpl w:val="B06E00C0"/>
    <w:lvl w:ilvl="0" w:tplc="A96AD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4071F9"/>
    <w:multiLevelType w:val="hybridMultilevel"/>
    <w:tmpl w:val="DDAEDD60"/>
    <w:lvl w:ilvl="0" w:tplc="5D9C8D5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D62A3"/>
    <w:multiLevelType w:val="hybridMultilevel"/>
    <w:tmpl w:val="77B0109A"/>
    <w:lvl w:ilvl="0" w:tplc="CB9CD164">
      <w:start w:val="1"/>
      <w:numFmt w:val="decimal"/>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B64E9"/>
    <w:multiLevelType w:val="hybridMultilevel"/>
    <w:tmpl w:val="3FA04F9C"/>
    <w:lvl w:ilvl="0" w:tplc="182A8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03742"/>
    <w:multiLevelType w:val="hybridMultilevel"/>
    <w:tmpl w:val="E6BE9406"/>
    <w:lvl w:ilvl="0" w:tplc="D6AC1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A3004"/>
    <w:multiLevelType w:val="hybridMultilevel"/>
    <w:tmpl w:val="6A407FC0"/>
    <w:lvl w:ilvl="0" w:tplc="645CA0D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30627D"/>
    <w:multiLevelType w:val="hybridMultilevel"/>
    <w:tmpl w:val="696CC87E"/>
    <w:lvl w:ilvl="0" w:tplc="6B92177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4D06A3"/>
    <w:multiLevelType w:val="hybridMultilevel"/>
    <w:tmpl w:val="912601B8"/>
    <w:lvl w:ilvl="0" w:tplc="475CE354">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766A9B"/>
    <w:multiLevelType w:val="hybridMultilevel"/>
    <w:tmpl w:val="33083F34"/>
    <w:lvl w:ilvl="0" w:tplc="7D82421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2">
    <w:nsid w:val="30BB2F89"/>
    <w:multiLevelType w:val="hybridMultilevel"/>
    <w:tmpl w:val="20BE647E"/>
    <w:lvl w:ilvl="0" w:tplc="909E9D82">
      <w:start w:val="1"/>
      <w:numFmt w:val="decimal"/>
      <w:lvlText w:val="(%1)"/>
      <w:lvlJc w:val="left"/>
      <w:pPr>
        <w:ind w:left="785"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9314EB"/>
    <w:multiLevelType w:val="hybridMultilevel"/>
    <w:tmpl w:val="F32C7B24"/>
    <w:lvl w:ilvl="0" w:tplc="75080E3E">
      <w:start w:val="1"/>
      <w:numFmt w:val="arabicAlpha"/>
      <w:lvlText w:val="%1-"/>
      <w:lvlJc w:val="left"/>
      <w:pPr>
        <w:ind w:left="1164" w:hanging="360"/>
      </w:pPr>
      <w:rPr>
        <w:rFonts w:ascii="Simplified Arabic" w:eastAsiaTheme="minorHAnsi" w:hAnsi="Simplified Arabic" w:cs="Simplified Arabic"/>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4">
    <w:nsid w:val="32262317"/>
    <w:multiLevelType w:val="hybridMultilevel"/>
    <w:tmpl w:val="37C60138"/>
    <w:lvl w:ilvl="0" w:tplc="F962D80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1077ED"/>
    <w:multiLevelType w:val="hybridMultilevel"/>
    <w:tmpl w:val="14344C1C"/>
    <w:lvl w:ilvl="0" w:tplc="854E7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4E0AA6"/>
    <w:multiLevelType w:val="hybridMultilevel"/>
    <w:tmpl w:val="9B269FF6"/>
    <w:lvl w:ilvl="0" w:tplc="2AD480B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AA59E8"/>
    <w:multiLevelType w:val="hybridMultilevel"/>
    <w:tmpl w:val="492217EA"/>
    <w:lvl w:ilvl="0" w:tplc="99A02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C3164F"/>
    <w:multiLevelType w:val="hybridMultilevel"/>
    <w:tmpl w:val="6F6E5F76"/>
    <w:lvl w:ilvl="0" w:tplc="A602386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8A2EC8"/>
    <w:multiLevelType w:val="hybridMultilevel"/>
    <w:tmpl w:val="3654B66C"/>
    <w:lvl w:ilvl="0" w:tplc="4030F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A6431"/>
    <w:multiLevelType w:val="hybridMultilevel"/>
    <w:tmpl w:val="ED9053E0"/>
    <w:lvl w:ilvl="0" w:tplc="A8C66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173A20"/>
    <w:multiLevelType w:val="hybridMultilevel"/>
    <w:tmpl w:val="93FA4386"/>
    <w:lvl w:ilvl="0" w:tplc="71FEA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1F50E5"/>
    <w:multiLevelType w:val="hybridMultilevel"/>
    <w:tmpl w:val="DB840ECA"/>
    <w:lvl w:ilvl="0" w:tplc="A4A8627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2B0FB4"/>
    <w:multiLevelType w:val="hybridMultilevel"/>
    <w:tmpl w:val="92EE1E14"/>
    <w:lvl w:ilvl="0" w:tplc="33442B22">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7AA16A1"/>
    <w:multiLevelType w:val="hybridMultilevel"/>
    <w:tmpl w:val="8F623AE2"/>
    <w:lvl w:ilvl="0" w:tplc="F202D83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5">
    <w:nsid w:val="48176FF6"/>
    <w:multiLevelType w:val="hybridMultilevel"/>
    <w:tmpl w:val="CC2A1842"/>
    <w:lvl w:ilvl="0" w:tplc="80E20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2C7D8A"/>
    <w:multiLevelType w:val="hybridMultilevel"/>
    <w:tmpl w:val="49665CE4"/>
    <w:lvl w:ilvl="0" w:tplc="1D5A6370">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6164BF"/>
    <w:multiLevelType w:val="hybridMultilevel"/>
    <w:tmpl w:val="E7206756"/>
    <w:lvl w:ilvl="0" w:tplc="6248F67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7C2DB9"/>
    <w:multiLevelType w:val="hybridMultilevel"/>
    <w:tmpl w:val="762CF1E8"/>
    <w:lvl w:ilvl="0" w:tplc="4A669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8B479A"/>
    <w:multiLevelType w:val="hybridMultilevel"/>
    <w:tmpl w:val="25269E78"/>
    <w:lvl w:ilvl="0" w:tplc="EFDA39F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3027F6"/>
    <w:multiLevelType w:val="hybridMultilevel"/>
    <w:tmpl w:val="42ECCABE"/>
    <w:lvl w:ilvl="0" w:tplc="8FC87A4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ED2E60"/>
    <w:multiLevelType w:val="hybridMultilevel"/>
    <w:tmpl w:val="1486A326"/>
    <w:lvl w:ilvl="0" w:tplc="8EBEB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3E53DB"/>
    <w:multiLevelType w:val="hybridMultilevel"/>
    <w:tmpl w:val="B270106A"/>
    <w:lvl w:ilvl="0" w:tplc="0F720296">
      <w:start w:val="1"/>
      <w:numFmt w:val="decimal"/>
      <w:lvlText w:val="(%1)"/>
      <w:lvlJc w:val="left"/>
      <w:pPr>
        <w:ind w:left="662" w:hanging="360"/>
      </w:pPr>
      <w:rPr>
        <w:rFonts w:ascii="Simplified Arabic" w:eastAsiaTheme="minorHAnsi" w:hAnsi="Simplified Arabic" w:cs="Simplified Arabic"/>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3">
    <w:nsid w:val="60A85D09"/>
    <w:multiLevelType w:val="hybridMultilevel"/>
    <w:tmpl w:val="283AB346"/>
    <w:lvl w:ilvl="0" w:tplc="4C7EE4DA">
      <w:start w:val="5"/>
      <w:numFmt w:val="bullet"/>
      <w:lvlText w:val="-"/>
      <w:lvlJc w:val="left"/>
      <w:pPr>
        <w:ind w:left="662" w:hanging="360"/>
      </w:pPr>
      <w:rPr>
        <w:rFonts w:ascii="Times New Roman" w:eastAsiaTheme="minorHAnsi" w:hAnsi="Times New Roman" w:cs="Times New Roman"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4">
    <w:nsid w:val="652E59BF"/>
    <w:multiLevelType w:val="hybridMultilevel"/>
    <w:tmpl w:val="936884BE"/>
    <w:lvl w:ilvl="0" w:tplc="0D586B5C">
      <w:start w:val="1"/>
      <w:numFmt w:val="decimal"/>
      <w:lvlText w:val="(%1)"/>
      <w:lvlJc w:val="left"/>
      <w:pPr>
        <w:ind w:left="1022" w:hanging="360"/>
      </w:pPr>
      <w:rPr>
        <w:rFonts w:ascii="Simplified Arabic" w:eastAsiaTheme="minorHAnsi" w:hAnsi="Simplified Arabic" w:cs="Simplified Arabic"/>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45">
    <w:nsid w:val="65682662"/>
    <w:multiLevelType w:val="hybridMultilevel"/>
    <w:tmpl w:val="3D0AFC76"/>
    <w:lvl w:ilvl="0" w:tplc="04E634AC">
      <w:start w:val="1"/>
      <w:numFmt w:val="decimal"/>
      <w:lvlText w:val="(%1)"/>
      <w:lvlJc w:val="left"/>
      <w:pPr>
        <w:ind w:left="785"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DC3EC3"/>
    <w:multiLevelType w:val="hybridMultilevel"/>
    <w:tmpl w:val="FF8AD4D0"/>
    <w:lvl w:ilvl="0" w:tplc="BD260E7C">
      <w:start w:val="1"/>
      <w:numFmt w:val="decimal"/>
      <w:lvlText w:val="(%1)"/>
      <w:lvlJc w:val="left"/>
      <w:pPr>
        <w:ind w:left="662" w:hanging="360"/>
      </w:pPr>
      <w:rPr>
        <w:rFonts w:asciiTheme="majorBidi" w:eastAsiaTheme="minorHAnsi" w:hAnsiTheme="majorBidi" w:cstheme="majorBidi"/>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7">
    <w:nsid w:val="77915908"/>
    <w:multiLevelType w:val="hybridMultilevel"/>
    <w:tmpl w:val="01BA8A4C"/>
    <w:lvl w:ilvl="0" w:tplc="FEC21A2E">
      <w:start w:val="1"/>
      <w:numFmt w:val="decimal"/>
      <w:lvlText w:val="(%1)"/>
      <w:lvlJc w:val="left"/>
      <w:pPr>
        <w:ind w:left="720" w:hanging="360"/>
      </w:pPr>
      <w:rPr>
        <w:rFonts w:asciiTheme="majorBidi" w:eastAsiaTheme="minorHAnsi" w:hAnsiTheme="majorBidi" w:cstheme="maj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7C774C"/>
    <w:multiLevelType w:val="hybridMultilevel"/>
    <w:tmpl w:val="A3161A9A"/>
    <w:lvl w:ilvl="0" w:tplc="C85C0C4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034BF4"/>
    <w:multiLevelType w:val="hybridMultilevel"/>
    <w:tmpl w:val="CACEEE7C"/>
    <w:lvl w:ilvl="0" w:tplc="A322F5A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5D455E"/>
    <w:multiLevelType w:val="hybridMultilevel"/>
    <w:tmpl w:val="CA329148"/>
    <w:lvl w:ilvl="0" w:tplc="1F9E57D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F34C40"/>
    <w:multiLevelType w:val="hybridMultilevel"/>
    <w:tmpl w:val="6F6E5F76"/>
    <w:lvl w:ilvl="0" w:tplc="A602386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33"/>
  </w:num>
  <w:num w:numId="4">
    <w:abstractNumId w:val="19"/>
  </w:num>
  <w:num w:numId="5">
    <w:abstractNumId w:val="47"/>
  </w:num>
  <w:num w:numId="6">
    <w:abstractNumId w:val="24"/>
  </w:num>
  <w:num w:numId="7">
    <w:abstractNumId w:val="50"/>
  </w:num>
  <w:num w:numId="8">
    <w:abstractNumId w:val="42"/>
  </w:num>
  <w:num w:numId="9">
    <w:abstractNumId w:val="26"/>
  </w:num>
  <w:num w:numId="10">
    <w:abstractNumId w:val="44"/>
  </w:num>
  <w:num w:numId="11">
    <w:abstractNumId w:val="39"/>
  </w:num>
  <w:num w:numId="12">
    <w:abstractNumId w:val="46"/>
  </w:num>
  <w:num w:numId="13">
    <w:abstractNumId w:val="45"/>
  </w:num>
  <w:num w:numId="14">
    <w:abstractNumId w:val="38"/>
  </w:num>
  <w:num w:numId="15">
    <w:abstractNumId w:val="11"/>
  </w:num>
  <w:num w:numId="16">
    <w:abstractNumId w:val="9"/>
  </w:num>
  <w:num w:numId="17">
    <w:abstractNumId w:val="12"/>
  </w:num>
  <w:num w:numId="18">
    <w:abstractNumId w:val="6"/>
  </w:num>
  <w:num w:numId="19">
    <w:abstractNumId w:val="3"/>
  </w:num>
  <w:num w:numId="20">
    <w:abstractNumId w:val="20"/>
  </w:num>
  <w:num w:numId="21">
    <w:abstractNumId w:val="23"/>
  </w:num>
  <w:num w:numId="22">
    <w:abstractNumId w:val="14"/>
  </w:num>
  <w:num w:numId="23">
    <w:abstractNumId w:val="4"/>
  </w:num>
  <w:num w:numId="24">
    <w:abstractNumId w:val="31"/>
  </w:num>
  <w:num w:numId="25">
    <w:abstractNumId w:val="25"/>
  </w:num>
  <w:num w:numId="26">
    <w:abstractNumId w:val="48"/>
  </w:num>
  <w:num w:numId="27">
    <w:abstractNumId w:val="27"/>
  </w:num>
  <w:num w:numId="28">
    <w:abstractNumId w:val="21"/>
  </w:num>
  <w:num w:numId="29">
    <w:abstractNumId w:val="51"/>
  </w:num>
  <w:num w:numId="30">
    <w:abstractNumId w:val="29"/>
  </w:num>
  <w:num w:numId="31">
    <w:abstractNumId w:val="0"/>
  </w:num>
  <w:num w:numId="32">
    <w:abstractNumId w:val="17"/>
  </w:num>
  <w:num w:numId="33">
    <w:abstractNumId w:val="41"/>
  </w:num>
  <w:num w:numId="34">
    <w:abstractNumId w:val="2"/>
  </w:num>
  <w:num w:numId="35">
    <w:abstractNumId w:val="22"/>
  </w:num>
  <w:num w:numId="36">
    <w:abstractNumId w:val="16"/>
  </w:num>
  <w:num w:numId="37">
    <w:abstractNumId w:val="15"/>
  </w:num>
  <w:num w:numId="38">
    <w:abstractNumId w:val="36"/>
  </w:num>
  <w:num w:numId="39">
    <w:abstractNumId w:val="8"/>
  </w:num>
  <w:num w:numId="40">
    <w:abstractNumId w:val="43"/>
  </w:num>
  <w:num w:numId="41">
    <w:abstractNumId w:val="37"/>
  </w:num>
  <w:num w:numId="42">
    <w:abstractNumId w:val="32"/>
  </w:num>
  <w:num w:numId="43">
    <w:abstractNumId w:val="34"/>
  </w:num>
  <w:num w:numId="44">
    <w:abstractNumId w:val="1"/>
  </w:num>
  <w:num w:numId="45">
    <w:abstractNumId w:val="10"/>
  </w:num>
  <w:num w:numId="46">
    <w:abstractNumId w:val="35"/>
  </w:num>
  <w:num w:numId="47">
    <w:abstractNumId w:val="49"/>
  </w:num>
  <w:num w:numId="48">
    <w:abstractNumId w:val="13"/>
  </w:num>
  <w:num w:numId="49">
    <w:abstractNumId w:val="30"/>
  </w:num>
  <w:num w:numId="50">
    <w:abstractNumId w:val="28"/>
  </w:num>
  <w:num w:numId="51">
    <w:abstractNumId w:val="40"/>
  </w:num>
  <w:num w:numId="52">
    <w:abstractNumId w:val="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3509"/>
    <w:rsid w:val="00007F44"/>
    <w:rsid w:val="00011DF0"/>
    <w:rsid w:val="00014D43"/>
    <w:rsid w:val="00015E7D"/>
    <w:rsid w:val="00016C80"/>
    <w:rsid w:val="00030D06"/>
    <w:rsid w:val="000333D3"/>
    <w:rsid w:val="000349FF"/>
    <w:rsid w:val="0003574B"/>
    <w:rsid w:val="00036BBB"/>
    <w:rsid w:val="00037192"/>
    <w:rsid w:val="00042CC5"/>
    <w:rsid w:val="00045484"/>
    <w:rsid w:val="00046FF7"/>
    <w:rsid w:val="00050710"/>
    <w:rsid w:val="00055FA7"/>
    <w:rsid w:val="0005642A"/>
    <w:rsid w:val="0005738D"/>
    <w:rsid w:val="00057926"/>
    <w:rsid w:val="000663DD"/>
    <w:rsid w:val="00067413"/>
    <w:rsid w:val="000708C0"/>
    <w:rsid w:val="00073194"/>
    <w:rsid w:val="000733DD"/>
    <w:rsid w:val="00082233"/>
    <w:rsid w:val="000850FE"/>
    <w:rsid w:val="00086D38"/>
    <w:rsid w:val="00093820"/>
    <w:rsid w:val="000B3A60"/>
    <w:rsid w:val="000B7733"/>
    <w:rsid w:val="000C1008"/>
    <w:rsid w:val="000C133B"/>
    <w:rsid w:val="000C24EA"/>
    <w:rsid w:val="000C656B"/>
    <w:rsid w:val="000D103B"/>
    <w:rsid w:val="000D350C"/>
    <w:rsid w:val="000D3C8C"/>
    <w:rsid w:val="000D7623"/>
    <w:rsid w:val="000E31BD"/>
    <w:rsid w:val="000E69C1"/>
    <w:rsid w:val="000E7BCE"/>
    <w:rsid w:val="000F10F2"/>
    <w:rsid w:val="000F4CFA"/>
    <w:rsid w:val="00110A5D"/>
    <w:rsid w:val="00111385"/>
    <w:rsid w:val="0011316C"/>
    <w:rsid w:val="00115031"/>
    <w:rsid w:val="00123509"/>
    <w:rsid w:val="001240AE"/>
    <w:rsid w:val="00130E71"/>
    <w:rsid w:val="00135F87"/>
    <w:rsid w:val="00137634"/>
    <w:rsid w:val="001514EE"/>
    <w:rsid w:val="00151C1E"/>
    <w:rsid w:val="00152A29"/>
    <w:rsid w:val="00152F91"/>
    <w:rsid w:val="00155112"/>
    <w:rsid w:val="00174C3C"/>
    <w:rsid w:val="00175468"/>
    <w:rsid w:val="001831D9"/>
    <w:rsid w:val="00185209"/>
    <w:rsid w:val="001904D4"/>
    <w:rsid w:val="001927C4"/>
    <w:rsid w:val="0019557F"/>
    <w:rsid w:val="001B6C5D"/>
    <w:rsid w:val="001B6EC6"/>
    <w:rsid w:val="001B784C"/>
    <w:rsid w:val="001C3EE7"/>
    <w:rsid w:val="001C7367"/>
    <w:rsid w:val="001E37DC"/>
    <w:rsid w:val="001F2253"/>
    <w:rsid w:val="001F626A"/>
    <w:rsid w:val="00200794"/>
    <w:rsid w:val="002008C3"/>
    <w:rsid w:val="00202148"/>
    <w:rsid w:val="00203218"/>
    <w:rsid w:val="00213382"/>
    <w:rsid w:val="00214845"/>
    <w:rsid w:val="00217B0F"/>
    <w:rsid w:val="00225E18"/>
    <w:rsid w:val="00231303"/>
    <w:rsid w:val="002370AA"/>
    <w:rsid w:val="00242E9B"/>
    <w:rsid w:val="00243937"/>
    <w:rsid w:val="00243E50"/>
    <w:rsid w:val="00252C4C"/>
    <w:rsid w:val="002565C3"/>
    <w:rsid w:val="002636FE"/>
    <w:rsid w:val="00265078"/>
    <w:rsid w:val="0027377D"/>
    <w:rsid w:val="00275364"/>
    <w:rsid w:val="00282D80"/>
    <w:rsid w:val="00283E5D"/>
    <w:rsid w:val="00287F9C"/>
    <w:rsid w:val="002911CB"/>
    <w:rsid w:val="0029410E"/>
    <w:rsid w:val="00295101"/>
    <w:rsid w:val="00297938"/>
    <w:rsid w:val="002A4EFC"/>
    <w:rsid w:val="002A540F"/>
    <w:rsid w:val="002B3C90"/>
    <w:rsid w:val="002B5445"/>
    <w:rsid w:val="002B7017"/>
    <w:rsid w:val="002B70A0"/>
    <w:rsid w:val="002C0270"/>
    <w:rsid w:val="002C2CA7"/>
    <w:rsid w:val="002C4F41"/>
    <w:rsid w:val="002C5322"/>
    <w:rsid w:val="002D7212"/>
    <w:rsid w:val="002E2FA3"/>
    <w:rsid w:val="002E3644"/>
    <w:rsid w:val="002F26E3"/>
    <w:rsid w:val="002F27D7"/>
    <w:rsid w:val="00300408"/>
    <w:rsid w:val="00301CAB"/>
    <w:rsid w:val="00312ABB"/>
    <w:rsid w:val="00312E26"/>
    <w:rsid w:val="00315C02"/>
    <w:rsid w:val="00317F66"/>
    <w:rsid w:val="00320F71"/>
    <w:rsid w:val="00323481"/>
    <w:rsid w:val="00331BD8"/>
    <w:rsid w:val="00336028"/>
    <w:rsid w:val="003370FF"/>
    <w:rsid w:val="00337932"/>
    <w:rsid w:val="003406EE"/>
    <w:rsid w:val="003408B7"/>
    <w:rsid w:val="00342825"/>
    <w:rsid w:val="003473DD"/>
    <w:rsid w:val="00353CC3"/>
    <w:rsid w:val="00356BD3"/>
    <w:rsid w:val="00356C34"/>
    <w:rsid w:val="003769E0"/>
    <w:rsid w:val="00385CDA"/>
    <w:rsid w:val="003877CB"/>
    <w:rsid w:val="00396E42"/>
    <w:rsid w:val="003973F1"/>
    <w:rsid w:val="003A506F"/>
    <w:rsid w:val="003B1F48"/>
    <w:rsid w:val="003B5ED1"/>
    <w:rsid w:val="003C0B83"/>
    <w:rsid w:val="003D3D77"/>
    <w:rsid w:val="003D7597"/>
    <w:rsid w:val="003E0819"/>
    <w:rsid w:val="003E4500"/>
    <w:rsid w:val="003E595B"/>
    <w:rsid w:val="003F0B07"/>
    <w:rsid w:val="003F4A26"/>
    <w:rsid w:val="003F4A78"/>
    <w:rsid w:val="003F73EE"/>
    <w:rsid w:val="00404515"/>
    <w:rsid w:val="004115DA"/>
    <w:rsid w:val="00414153"/>
    <w:rsid w:val="00414C57"/>
    <w:rsid w:val="004157EC"/>
    <w:rsid w:val="00415819"/>
    <w:rsid w:val="00415859"/>
    <w:rsid w:val="00420BE1"/>
    <w:rsid w:val="00421B56"/>
    <w:rsid w:val="004242E0"/>
    <w:rsid w:val="00425589"/>
    <w:rsid w:val="00431232"/>
    <w:rsid w:val="0043281F"/>
    <w:rsid w:val="00432D9F"/>
    <w:rsid w:val="0043323C"/>
    <w:rsid w:val="00433D0E"/>
    <w:rsid w:val="00434FF7"/>
    <w:rsid w:val="00436E44"/>
    <w:rsid w:val="0044418D"/>
    <w:rsid w:val="00454798"/>
    <w:rsid w:val="004553A1"/>
    <w:rsid w:val="00460EF4"/>
    <w:rsid w:val="004702F2"/>
    <w:rsid w:val="00472D56"/>
    <w:rsid w:val="00476768"/>
    <w:rsid w:val="0048331B"/>
    <w:rsid w:val="00486C67"/>
    <w:rsid w:val="00490E6E"/>
    <w:rsid w:val="004940A0"/>
    <w:rsid w:val="004A5762"/>
    <w:rsid w:val="004B2C33"/>
    <w:rsid w:val="004B3B50"/>
    <w:rsid w:val="004B5120"/>
    <w:rsid w:val="004B755E"/>
    <w:rsid w:val="004C059B"/>
    <w:rsid w:val="004C1A0C"/>
    <w:rsid w:val="004C2121"/>
    <w:rsid w:val="004C4709"/>
    <w:rsid w:val="004D0A7C"/>
    <w:rsid w:val="004D5A10"/>
    <w:rsid w:val="004D7D01"/>
    <w:rsid w:val="004E2E11"/>
    <w:rsid w:val="004F034A"/>
    <w:rsid w:val="005006DB"/>
    <w:rsid w:val="0050654B"/>
    <w:rsid w:val="005143F9"/>
    <w:rsid w:val="0051488F"/>
    <w:rsid w:val="00514E7A"/>
    <w:rsid w:val="00515648"/>
    <w:rsid w:val="00520734"/>
    <w:rsid w:val="0052771B"/>
    <w:rsid w:val="00532036"/>
    <w:rsid w:val="00532B2A"/>
    <w:rsid w:val="00537688"/>
    <w:rsid w:val="00542E36"/>
    <w:rsid w:val="00545758"/>
    <w:rsid w:val="00567B75"/>
    <w:rsid w:val="0058279E"/>
    <w:rsid w:val="00583BC1"/>
    <w:rsid w:val="00592E35"/>
    <w:rsid w:val="00592E97"/>
    <w:rsid w:val="005A588B"/>
    <w:rsid w:val="005A6EDB"/>
    <w:rsid w:val="005A7D7F"/>
    <w:rsid w:val="005B0B98"/>
    <w:rsid w:val="005B561F"/>
    <w:rsid w:val="005C05C4"/>
    <w:rsid w:val="005D5911"/>
    <w:rsid w:val="005D7C69"/>
    <w:rsid w:val="005F1FBD"/>
    <w:rsid w:val="005F3B1D"/>
    <w:rsid w:val="005F6157"/>
    <w:rsid w:val="005F6476"/>
    <w:rsid w:val="00601962"/>
    <w:rsid w:val="006024E4"/>
    <w:rsid w:val="006045D5"/>
    <w:rsid w:val="00610A31"/>
    <w:rsid w:val="00611BD5"/>
    <w:rsid w:val="00614EF2"/>
    <w:rsid w:val="00626A5E"/>
    <w:rsid w:val="00630F00"/>
    <w:rsid w:val="00631506"/>
    <w:rsid w:val="00637A0F"/>
    <w:rsid w:val="0064255A"/>
    <w:rsid w:val="006449CB"/>
    <w:rsid w:val="00655B4E"/>
    <w:rsid w:val="00672DBF"/>
    <w:rsid w:val="00674036"/>
    <w:rsid w:val="00683610"/>
    <w:rsid w:val="00684249"/>
    <w:rsid w:val="00686C61"/>
    <w:rsid w:val="00696756"/>
    <w:rsid w:val="006A0155"/>
    <w:rsid w:val="006A095D"/>
    <w:rsid w:val="006B7743"/>
    <w:rsid w:val="006C06A4"/>
    <w:rsid w:val="006C2003"/>
    <w:rsid w:val="006C49AB"/>
    <w:rsid w:val="006D03CE"/>
    <w:rsid w:val="006E2DCA"/>
    <w:rsid w:val="006E33A2"/>
    <w:rsid w:val="006E6642"/>
    <w:rsid w:val="006F1B18"/>
    <w:rsid w:val="006F264A"/>
    <w:rsid w:val="006F333F"/>
    <w:rsid w:val="007022AE"/>
    <w:rsid w:val="00702D4A"/>
    <w:rsid w:val="00705EEF"/>
    <w:rsid w:val="00711353"/>
    <w:rsid w:val="00711A76"/>
    <w:rsid w:val="00714467"/>
    <w:rsid w:val="00714A86"/>
    <w:rsid w:val="0072246C"/>
    <w:rsid w:val="00722A74"/>
    <w:rsid w:val="00726C86"/>
    <w:rsid w:val="007300F2"/>
    <w:rsid w:val="0073134E"/>
    <w:rsid w:val="0073585D"/>
    <w:rsid w:val="00741728"/>
    <w:rsid w:val="00743B7D"/>
    <w:rsid w:val="007469A7"/>
    <w:rsid w:val="00755187"/>
    <w:rsid w:val="00757316"/>
    <w:rsid w:val="00760465"/>
    <w:rsid w:val="00761C13"/>
    <w:rsid w:val="00763399"/>
    <w:rsid w:val="007650A5"/>
    <w:rsid w:val="00765D05"/>
    <w:rsid w:val="00770E7C"/>
    <w:rsid w:val="0078601A"/>
    <w:rsid w:val="00794D05"/>
    <w:rsid w:val="00796CCC"/>
    <w:rsid w:val="007A0814"/>
    <w:rsid w:val="007A4D5D"/>
    <w:rsid w:val="007A527A"/>
    <w:rsid w:val="007A5A34"/>
    <w:rsid w:val="007A6BE8"/>
    <w:rsid w:val="007B046A"/>
    <w:rsid w:val="007B6279"/>
    <w:rsid w:val="007B7FD8"/>
    <w:rsid w:val="007C5F65"/>
    <w:rsid w:val="007D01DD"/>
    <w:rsid w:val="007D29F2"/>
    <w:rsid w:val="007E1406"/>
    <w:rsid w:val="007E7216"/>
    <w:rsid w:val="007F139B"/>
    <w:rsid w:val="007F141F"/>
    <w:rsid w:val="007F299B"/>
    <w:rsid w:val="007F36AA"/>
    <w:rsid w:val="00803014"/>
    <w:rsid w:val="00803FB8"/>
    <w:rsid w:val="008110C1"/>
    <w:rsid w:val="00815A28"/>
    <w:rsid w:val="0081706F"/>
    <w:rsid w:val="00817083"/>
    <w:rsid w:val="008205DB"/>
    <w:rsid w:val="00823C9E"/>
    <w:rsid w:val="008303CB"/>
    <w:rsid w:val="0083080F"/>
    <w:rsid w:val="0083150C"/>
    <w:rsid w:val="00832549"/>
    <w:rsid w:val="008412DE"/>
    <w:rsid w:val="00850400"/>
    <w:rsid w:val="00855799"/>
    <w:rsid w:val="00867BAC"/>
    <w:rsid w:val="0087053C"/>
    <w:rsid w:val="008707A3"/>
    <w:rsid w:val="0087277B"/>
    <w:rsid w:val="00872789"/>
    <w:rsid w:val="008727F9"/>
    <w:rsid w:val="0088046F"/>
    <w:rsid w:val="008816D1"/>
    <w:rsid w:val="0088386F"/>
    <w:rsid w:val="00887C06"/>
    <w:rsid w:val="00890629"/>
    <w:rsid w:val="00891D9B"/>
    <w:rsid w:val="00893659"/>
    <w:rsid w:val="008A315B"/>
    <w:rsid w:val="008A3F8F"/>
    <w:rsid w:val="008A5067"/>
    <w:rsid w:val="008A66C9"/>
    <w:rsid w:val="008A783C"/>
    <w:rsid w:val="008B28F2"/>
    <w:rsid w:val="008B5777"/>
    <w:rsid w:val="008C07D6"/>
    <w:rsid w:val="008C0F93"/>
    <w:rsid w:val="008C14FC"/>
    <w:rsid w:val="008C5402"/>
    <w:rsid w:val="008C57CD"/>
    <w:rsid w:val="008C6F50"/>
    <w:rsid w:val="008D266F"/>
    <w:rsid w:val="008D370D"/>
    <w:rsid w:val="008E213D"/>
    <w:rsid w:val="008E3583"/>
    <w:rsid w:val="008F3ED6"/>
    <w:rsid w:val="008F55A0"/>
    <w:rsid w:val="0090054C"/>
    <w:rsid w:val="00900586"/>
    <w:rsid w:val="00904D2A"/>
    <w:rsid w:val="00906EF4"/>
    <w:rsid w:val="00911479"/>
    <w:rsid w:val="00911F1E"/>
    <w:rsid w:val="0091436E"/>
    <w:rsid w:val="009218BF"/>
    <w:rsid w:val="00926280"/>
    <w:rsid w:val="009262F9"/>
    <w:rsid w:val="00931E99"/>
    <w:rsid w:val="00933DC3"/>
    <w:rsid w:val="009426D1"/>
    <w:rsid w:val="009429F0"/>
    <w:rsid w:val="00944A65"/>
    <w:rsid w:val="00945287"/>
    <w:rsid w:val="009563C5"/>
    <w:rsid w:val="0096564C"/>
    <w:rsid w:val="00966B58"/>
    <w:rsid w:val="00970EE0"/>
    <w:rsid w:val="009742A0"/>
    <w:rsid w:val="0098024C"/>
    <w:rsid w:val="0098547A"/>
    <w:rsid w:val="00986147"/>
    <w:rsid w:val="00986372"/>
    <w:rsid w:val="00987DE8"/>
    <w:rsid w:val="009A4BA9"/>
    <w:rsid w:val="009B117C"/>
    <w:rsid w:val="009B1C22"/>
    <w:rsid w:val="009B5379"/>
    <w:rsid w:val="009C35BF"/>
    <w:rsid w:val="009C74BE"/>
    <w:rsid w:val="009D1DA4"/>
    <w:rsid w:val="009D42D1"/>
    <w:rsid w:val="009D5906"/>
    <w:rsid w:val="009E2094"/>
    <w:rsid w:val="009E4CD3"/>
    <w:rsid w:val="009E75F5"/>
    <w:rsid w:val="009E797C"/>
    <w:rsid w:val="009F2589"/>
    <w:rsid w:val="009F28DA"/>
    <w:rsid w:val="009F38A2"/>
    <w:rsid w:val="009F4946"/>
    <w:rsid w:val="009F6214"/>
    <w:rsid w:val="009F7653"/>
    <w:rsid w:val="009F7ABD"/>
    <w:rsid w:val="00A0302E"/>
    <w:rsid w:val="00A0416C"/>
    <w:rsid w:val="00A07F75"/>
    <w:rsid w:val="00A1007D"/>
    <w:rsid w:val="00A13FE9"/>
    <w:rsid w:val="00A14EFC"/>
    <w:rsid w:val="00A1775B"/>
    <w:rsid w:val="00A2345C"/>
    <w:rsid w:val="00A357BD"/>
    <w:rsid w:val="00A46B2B"/>
    <w:rsid w:val="00A4737E"/>
    <w:rsid w:val="00A504B3"/>
    <w:rsid w:val="00A6388F"/>
    <w:rsid w:val="00A64B84"/>
    <w:rsid w:val="00A65D63"/>
    <w:rsid w:val="00A665F3"/>
    <w:rsid w:val="00A6765A"/>
    <w:rsid w:val="00A721AD"/>
    <w:rsid w:val="00A73AD3"/>
    <w:rsid w:val="00A8010D"/>
    <w:rsid w:val="00A80FD2"/>
    <w:rsid w:val="00A829FF"/>
    <w:rsid w:val="00A82C8E"/>
    <w:rsid w:val="00A835EA"/>
    <w:rsid w:val="00A87DF5"/>
    <w:rsid w:val="00A901DF"/>
    <w:rsid w:val="00A93124"/>
    <w:rsid w:val="00A97C5F"/>
    <w:rsid w:val="00AA0675"/>
    <w:rsid w:val="00AA44F9"/>
    <w:rsid w:val="00AA45B5"/>
    <w:rsid w:val="00AB19E0"/>
    <w:rsid w:val="00AB2112"/>
    <w:rsid w:val="00AB27A8"/>
    <w:rsid w:val="00AC2A1B"/>
    <w:rsid w:val="00AC5BC4"/>
    <w:rsid w:val="00AC60F5"/>
    <w:rsid w:val="00AC6485"/>
    <w:rsid w:val="00AC7A7E"/>
    <w:rsid w:val="00AD16DF"/>
    <w:rsid w:val="00AD5122"/>
    <w:rsid w:val="00AF00F4"/>
    <w:rsid w:val="00AF43DC"/>
    <w:rsid w:val="00AF50D2"/>
    <w:rsid w:val="00AF662E"/>
    <w:rsid w:val="00AF78E3"/>
    <w:rsid w:val="00B00355"/>
    <w:rsid w:val="00B01B31"/>
    <w:rsid w:val="00B01ED9"/>
    <w:rsid w:val="00B07DD2"/>
    <w:rsid w:val="00B07FD1"/>
    <w:rsid w:val="00B11C16"/>
    <w:rsid w:val="00B12396"/>
    <w:rsid w:val="00B14344"/>
    <w:rsid w:val="00B168E4"/>
    <w:rsid w:val="00B25DCF"/>
    <w:rsid w:val="00B308C2"/>
    <w:rsid w:val="00B42665"/>
    <w:rsid w:val="00B470F8"/>
    <w:rsid w:val="00B5170E"/>
    <w:rsid w:val="00B53C78"/>
    <w:rsid w:val="00B646DB"/>
    <w:rsid w:val="00B65981"/>
    <w:rsid w:val="00B66DB8"/>
    <w:rsid w:val="00B70D81"/>
    <w:rsid w:val="00B718D3"/>
    <w:rsid w:val="00B724E6"/>
    <w:rsid w:val="00B72953"/>
    <w:rsid w:val="00B74A45"/>
    <w:rsid w:val="00B770F7"/>
    <w:rsid w:val="00B81BB2"/>
    <w:rsid w:val="00B85EC4"/>
    <w:rsid w:val="00BA36E3"/>
    <w:rsid w:val="00BB2C30"/>
    <w:rsid w:val="00BB7814"/>
    <w:rsid w:val="00BC4C3E"/>
    <w:rsid w:val="00BC4EA7"/>
    <w:rsid w:val="00BD470F"/>
    <w:rsid w:val="00BD7B42"/>
    <w:rsid w:val="00BF07C8"/>
    <w:rsid w:val="00BF5F15"/>
    <w:rsid w:val="00C02FDE"/>
    <w:rsid w:val="00C0440D"/>
    <w:rsid w:val="00C069DD"/>
    <w:rsid w:val="00C1742F"/>
    <w:rsid w:val="00C21D03"/>
    <w:rsid w:val="00C227DF"/>
    <w:rsid w:val="00C228A7"/>
    <w:rsid w:val="00C23F21"/>
    <w:rsid w:val="00C259FC"/>
    <w:rsid w:val="00C3186C"/>
    <w:rsid w:val="00C31B79"/>
    <w:rsid w:val="00C333CC"/>
    <w:rsid w:val="00C3718A"/>
    <w:rsid w:val="00C3799A"/>
    <w:rsid w:val="00C4092B"/>
    <w:rsid w:val="00C42DBB"/>
    <w:rsid w:val="00C525DA"/>
    <w:rsid w:val="00C5265C"/>
    <w:rsid w:val="00C60F1F"/>
    <w:rsid w:val="00C61AA1"/>
    <w:rsid w:val="00C630A8"/>
    <w:rsid w:val="00C63162"/>
    <w:rsid w:val="00C64735"/>
    <w:rsid w:val="00C67375"/>
    <w:rsid w:val="00C77250"/>
    <w:rsid w:val="00C96D80"/>
    <w:rsid w:val="00CA16C5"/>
    <w:rsid w:val="00CA3CAA"/>
    <w:rsid w:val="00CA4127"/>
    <w:rsid w:val="00CA795E"/>
    <w:rsid w:val="00CB0737"/>
    <w:rsid w:val="00CB1D0D"/>
    <w:rsid w:val="00CC3A7E"/>
    <w:rsid w:val="00CC49AC"/>
    <w:rsid w:val="00CC531A"/>
    <w:rsid w:val="00CC6524"/>
    <w:rsid w:val="00CD5266"/>
    <w:rsid w:val="00CF4250"/>
    <w:rsid w:val="00D05354"/>
    <w:rsid w:val="00D1310A"/>
    <w:rsid w:val="00D137E6"/>
    <w:rsid w:val="00D14178"/>
    <w:rsid w:val="00D17D9E"/>
    <w:rsid w:val="00D2028B"/>
    <w:rsid w:val="00D243AE"/>
    <w:rsid w:val="00D25EF6"/>
    <w:rsid w:val="00D2796B"/>
    <w:rsid w:val="00D353F4"/>
    <w:rsid w:val="00D37A10"/>
    <w:rsid w:val="00D44F28"/>
    <w:rsid w:val="00D61EE3"/>
    <w:rsid w:val="00D6344C"/>
    <w:rsid w:val="00D638D2"/>
    <w:rsid w:val="00D718A5"/>
    <w:rsid w:val="00D76837"/>
    <w:rsid w:val="00D854FD"/>
    <w:rsid w:val="00D95392"/>
    <w:rsid w:val="00D95ED2"/>
    <w:rsid w:val="00DA642A"/>
    <w:rsid w:val="00DA7720"/>
    <w:rsid w:val="00DA7A17"/>
    <w:rsid w:val="00DB2915"/>
    <w:rsid w:val="00DB3D9A"/>
    <w:rsid w:val="00DD25AE"/>
    <w:rsid w:val="00DD4DA1"/>
    <w:rsid w:val="00DE00EA"/>
    <w:rsid w:val="00DE1F4C"/>
    <w:rsid w:val="00DE6C38"/>
    <w:rsid w:val="00DE7F2A"/>
    <w:rsid w:val="00DF71CB"/>
    <w:rsid w:val="00DF7B00"/>
    <w:rsid w:val="00DF7CBA"/>
    <w:rsid w:val="00E05A94"/>
    <w:rsid w:val="00E07379"/>
    <w:rsid w:val="00E13AA8"/>
    <w:rsid w:val="00E1551F"/>
    <w:rsid w:val="00E17111"/>
    <w:rsid w:val="00E22BFE"/>
    <w:rsid w:val="00E22F52"/>
    <w:rsid w:val="00E257C9"/>
    <w:rsid w:val="00E35E8A"/>
    <w:rsid w:val="00E402B5"/>
    <w:rsid w:val="00E4561D"/>
    <w:rsid w:val="00E5104D"/>
    <w:rsid w:val="00E51C3D"/>
    <w:rsid w:val="00E6104A"/>
    <w:rsid w:val="00E7001D"/>
    <w:rsid w:val="00E71E9D"/>
    <w:rsid w:val="00E72A53"/>
    <w:rsid w:val="00E763DA"/>
    <w:rsid w:val="00E818CF"/>
    <w:rsid w:val="00E85D47"/>
    <w:rsid w:val="00E8622B"/>
    <w:rsid w:val="00E93119"/>
    <w:rsid w:val="00E93EAF"/>
    <w:rsid w:val="00EA01C9"/>
    <w:rsid w:val="00EA04EB"/>
    <w:rsid w:val="00EA232F"/>
    <w:rsid w:val="00EA714A"/>
    <w:rsid w:val="00EB77C9"/>
    <w:rsid w:val="00EC0EDB"/>
    <w:rsid w:val="00EE0F31"/>
    <w:rsid w:val="00EE1A87"/>
    <w:rsid w:val="00EE55F6"/>
    <w:rsid w:val="00EF06B4"/>
    <w:rsid w:val="00EF3FDE"/>
    <w:rsid w:val="00EF5CAD"/>
    <w:rsid w:val="00F02C35"/>
    <w:rsid w:val="00F06214"/>
    <w:rsid w:val="00F10C3C"/>
    <w:rsid w:val="00F1669E"/>
    <w:rsid w:val="00F16C3B"/>
    <w:rsid w:val="00F234DA"/>
    <w:rsid w:val="00F24BB0"/>
    <w:rsid w:val="00F26B8D"/>
    <w:rsid w:val="00F3345B"/>
    <w:rsid w:val="00F337E1"/>
    <w:rsid w:val="00F33971"/>
    <w:rsid w:val="00F348C3"/>
    <w:rsid w:val="00F3591A"/>
    <w:rsid w:val="00F50DC0"/>
    <w:rsid w:val="00F511F6"/>
    <w:rsid w:val="00F54D6F"/>
    <w:rsid w:val="00F65F06"/>
    <w:rsid w:val="00F7225C"/>
    <w:rsid w:val="00F76D8E"/>
    <w:rsid w:val="00F8745D"/>
    <w:rsid w:val="00F941BE"/>
    <w:rsid w:val="00F9579D"/>
    <w:rsid w:val="00FA2515"/>
    <w:rsid w:val="00FA2E61"/>
    <w:rsid w:val="00FA3934"/>
    <w:rsid w:val="00FB08F2"/>
    <w:rsid w:val="00FB1AB0"/>
    <w:rsid w:val="00FB3A41"/>
    <w:rsid w:val="00FB6154"/>
    <w:rsid w:val="00FC0319"/>
    <w:rsid w:val="00FC27E6"/>
    <w:rsid w:val="00FC6390"/>
    <w:rsid w:val="00FD3662"/>
    <w:rsid w:val="00FD5631"/>
    <w:rsid w:val="00FD60A0"/>
    <w:rsid w:val="00FD7BC2"/>
    <w:rsid w:val="00FE0D15"/>
    <w:rsid w:val="00FE3C75"/>
    <w:rsid w:val="00FE5506"/>
    <w:rsid w:val="00FF038F"/>
    <w:rsid w:val="00FF37C4"/>
    <w:rsid w:val="00FF73EC"/>
    <w:rsid w:val="00FF7E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B56"/>
    <w:pPr>
      <w:ind w:left="720"/>
      <w:contextualSpacing/>
    </w:pPr>
  </w:style>
  <w:style w:type="character" w:styleId="Hyperlink">
    <w:name w:val="Hyperlink"/>
    <w:basedOn w:val="a0"/>
    <w:uiPriority w:val="99"/>
    <w:unhideWhenUsed/>
    <w:rsid w:val="00672DBF"/>
    <w:rPr>
      <w:color w:val="0000FF" w:themeColor="hyperlink"/>
      <w:u w:val="single"/>
    </w:rPr>
  </w:style>
  <w:style w:type="character" w:styleId="a4">
    <w:name w:val="Strong"/>
    <w:basedOn w:val="a0"/>
    <w:uiPriority w:val="22"/>
    <w:qFormat/>
    <w:rsid w:val="006C06A4"/>
    <w:rPr>
      <w:b/>
      <w:bCs/>
    </w:rPr>
  </w:style>
  <w:style w:type="paragraph" w:styleId="a5">
    <w:name w:val="header"/>
    <w:basedOn w:val="a"/>
    <w:link w:val="Char"/>
    <w:uiPriority w:val="99"/>
    <w:unhideWhenUsed/>
    <w:rsid w:val="002C0270"/>
    <w:pPr>
      <w:tabs>
        <w:tab w:val="center" w:pos="4153"/>
        <w:tab w:val="right" w:pos="8306"/>
      </w:tabs>
      <w:spacing w:after="0" w:line="240" w:lineRule="auto"/>
    </w:pPr>
  </w:style>
  <w:style w:type="character" w:customStyle="1" w:styleId="Char">
    <w:name w:val="رأس صفحة Char"/>
    <w:basedOn w:val="a0"/>
    <w:link w:val="a5"/>
    <w:uiPriority w:val="99"/>
    <w:rsid w:val="002C0270"/>
  </w:style>
  <w:style w:type="paragraph" w:styleId="a6">
    <w:name w:val="footer"/>
    <w:basedOn w:val="a"/>
    <w:link w:val="Char0"/>
    <w:uiPriority w:val="99"/>
    <w:unhideWhenUsed/>
    <w:rsid w:val="002C0270"/>
    <w:pPr>
      <w:tabs>
        <w:tab w:val="center" w:pos="4153"/>
        <w:tab w:val="right" w:pos="8306"/>
      </w:tabs>
      <w:spacing w:after="0" w:line="240" w:lineRule="auto"/>
    </w:pPr>
  </w:style>
  <w:style w:type="character" w:customStyle="1" w:styleId="Char0">
    <w:name w:val="تذييل صفحة Char"/>
    <w:basedOn w:val="a0"/>
    <w:link w:val="a6"/>
    <w:uiPriority w:val="99"/>
    <w:rsid w:val="002C0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B56"/>
    <w:pPr>
      <w:ind w:left="720"/>
      <w:contextualSpacing/>
    </w:pPr>
  </w:style>
  <w:style w:type="character" w:styleId="Hyperlink">
    <w:name w:val="Hyperlink"/>
    <w:basedOn w:val="DefaultParagraphFont"/>
    <w:uiPriority w:val="99"/>
    <w:unhideWhenUsed/>
    <w:rsid w:val="00672DBF"/>
    <w:rPr>
      <w:color w:val="0000FF" w:themeColor="hyperlink"/>
      <w:u w:val="single"/>
    </w:rPr>
  </w:style>
  <w:style w:type="character" w:styleId="Strong">
    <w:name w:val="Strong"/>
    <w:basedOn w:val="DefaultParagraphFont"/>
    <w:uiPriority w:val="22"/>
    <w:qFormat/>
    <w:rsid w:val="006C06A4"/>
    <w:rPr>
      <w:b/>
      <w:bCs/>
    </w:rPr>
  </w:style>
  <w:style w:type="paragraph" w:styleId="Header">
    <w:name w:val="header"/>
    <w:basedOn w:val="Normal"/>
    <w:link w:val="HeaderChar"/>
    <w:uiPriority w:val="99"/>
    <w:unhideWhenUsed/>
    <w:rsid w:val="002C0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270"/>
  </w:style>
  <w:style w:type="paragraph" w:styleId="Footer">
    <w:name w:val="footer"/>
    <w:basedOn w:val="Normal"/>
    <w:link w:val="FooterChar"/>
    <w:uiPriority w:val="99"/>
    <w:unhideWhenUsed/>
    <w:rsid w:val="002C0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2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org/library/waigan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ic.org/page/p_id=568p_re%7b=2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thersforpeace.org/data/aboutu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nis.iaea.org/search/searchsinglerecord.aspx?recordsfor=singlerecord&amp;rn=4200,,0" TargetMode="External"/><Relationship Id="rId4" Type="http://schemas.openxmlformats.org/officeDocument/2006/relationships/webSettings" Target="webSettings.xml"/><Relationship Id="rId9" Type="http://schemas.openxmlformats.org/officeDocument/2006/relationships/hyperlink" Target="http://www.beatona.net/ar/knowledge-hub/article/content-399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35</Pages>
  <Words>9930</Words>
  <Characters>56601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DELL</cp:lastModifiedBy>
  <cp:revision>184</cp:revision>
  <dcterms:created xsi:type="dcterms:W3CDTF">2019-06-07T21:12:00Z</dcterms:created>
  <dcterms:modified xsi:type="dcterms:W3CDTF">2022-02-14T10:25:00Z</dcterms:modified>
</cp:coreProperties>
</file>