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E3E" w:rsidRDefault="00151B7F">
      <w:pPr>
        <w:pStyle w:val="Heading1"/>
        <w:spacing w:after="158"/>
      </w:pPr>
      <w:r>
        <w:rPr>
          <w:bCs/>
          <w:szCs w:val="36"/>
          <w:rtl/>
        </w:rPr>
        <w:t>فكرة الشروط المفترضة في الجريم ة</w:t>
      </w:r>
      <w:r>
        <w:rPr>
          <w:bCs/>
          <w:szCs w:val="36"/>
          <w:shd w:val="clear" w:color="auto" w:fill="auto"/>
          <w:rtl/>
        </w:rPr>
        <w:t xml:space="preserve"> </w:t>
      </w:r>
    </w:p>
    <w:p w:rsidR="00BC5E3E" w:rsidRDefault="00151B7F">
      <w:pPr>
        <w:bidi w:val="0"/>
        <w:spacing w:after="88" w:line="259" w:lineRule="auto"/>
        <w:ind w:left="0" w:right="332" w:firstLine="0"/>
        <w:jc w:val="center"/>
      </w:pPr>
      <w:r>
        <w:rPr>
          <w:b/>
          <w:sz w:val="36"/>
        </w:rPr>
        <w:t xml:space="preserve"> </w:t>
      </w:r>
    </w:p>
    <w:p w:rsidR="00BC5E3E" w:rsidRDefault="00151B7F">
      <w:pPr>
        <w:ind w:left="0" w:right="5"/>
      </w:pPr>
      <w:r>
        <w:rPr>
          <w:szCs w:val="28"/>
          <w:rtl/>
        </w:rPr>
        <w:t xml:space="preserve">لقد نشأت في الفقه الايطالي ضمن القانون الخاص وانتقلت للفقه الجنائي و القانون الجنائي و قد فرقوا بين العناصر التكوينية والضرورية للجريمة و قال رأي اخر بالتفرقة بين العناصر التكوينية و شروط الجريمة فالأولى يتوقف </w:t>
      </w:r>
      <w:r>
        <w:rPr>
          <w:szCs w:val="28"/>
          <w:rtl/>
        </w:rPr>
        <w:t xml:space="preserve">تحقيقها على ارادة الفاعل و الثانية لا يتوقف على ذلك ويمكن تقسيم الشروط المفترضة الى قسمين :  </w:t>
      </w:r>
    </w:p>
    <w:p w:rsidR="00BC5E3E" w:rsidRDefault="00151B7F">
      <w:pPr>
        <w:bidi w:val="0"/>
        <w:spacing w:after="157"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160" w:line="259" w:lineRule="auto"/>
        <w:ind w:left="-2" w:right="0" w:hanging="10"/>
        <w:jc w:val="left"/>
      </w:pPr>
      <w:r>
        <w:rPr>
          <w:b/>
          <w:bCs/>
          <w:szCs w:val="28"/>
          <w:u w:val="single" w:color="000000"/>
          <w:rtl/>
        </w:rPr>
        <w:t>اولا الشروط المفترضة للجريمة</w:t>
      </w:r>
      <w:r>
        <w:rPr>
          <w:b/>
          <w:bCs/>
          <w:szCs w:val="28"/>
          <w:rtl/>
        </w:rPr>
        <w:t xml:space="preserve">  </w:t>
      </w:r>
    </w:p>
    <w:p w:rsidR="00BC5E3E" w:rsidRDefault="00151B7F">
      <w:pPr>
        <w:ind w:left="0" w:right="580"/>
      </w:pPr>
      <w:r>
        <w:rPr>
          <w:szCs w:val="28"/>
          <w:rtl/>
        </w:rPr>
        <w:t xml:space="preserve">هي العناصر القانونية السابقة على تنفيذ الجريمة و يتوقف عليها انتفاء الجريمة ووجودها وتكون نوعين  </w:t>
      </w:r>
    </w:p>
    <w:p w:rsidR="00BC5E3E" w:rsidRDefault="00151B7F">
      <w:pPr>
        <w:ind w:left="0" w:right="5"/>
      </w:pPr>
      <w:r>
        <w:rPr>
          <w:b/>
          <w:bCs/>
          <w:szCs w:val="28"/>
        </w:rPr>
        <w:t>١</w:t>
      </w:r>
      <w:r>
        <w:rPr>
          <w:b/>
          <w:bCs/>
          <w:szCs w:val="28"/>
          <w:rtl/>
        </w:rPr>
        <w:t>/إيجابية</w:t>
      </w:r>
      <w:r>
        <w:rPr>
          <w:szCs w:val="28"/>
          <w:rtl/>
        </w:rPr>
        <w:t xml:space="preserve"> مثل حالة تطلب المشرع </w:t>
      </w:r>
      <w:r>
        <w:rPr>
          <w:szCs w:val="28"/>
          <w:rtl/>
        </w:rPr>
        <w:t xml:space="preserve">صفة معينة في الجاني مثل صفة الطبيب بالإجها ض و يجب ان لا يترتب على تخلف الصفة اباحة الفعل والا لا يعد شرطا مفترضا </w:t>
      </w:r>
    </w:p>
    <w:p w:rsidR="00BC5E3E" w:rsidRDefault="00151B7F">
      <w:pPr>
        <w:spacing w:after="201"/>
        <w:ind w:left="0" w:right="545"/>
      </w:pPr>
      <w:r>
        <w:rPr>
          <w:b/>
          <w:bCs/>
          <w:szCs w:val="28"/>
        </w:rPr>
        <w:t>٢</w:t>
      </w:r>
      <w:r>
        <w:rPr>
          <w:b/>
          <w:bCs/>
          <w:szCs w:val="28"/>
          <w:rtl/>
        </w:rPr>
        <w:t>/ سلبية</w:t>
      </w:r>
      <w:r>
        <w:rPr>
          <w:szCs w:val="28"/>
          <w:rtl/>
        </w:rPr>
        <w:t xml:space="preserve"> و تكون ضمن الجرائم ذات النموذج العام بشرط عدم وجود جريمة ذات نموذج خاص و مثالها السرقة و السرقة بالإكراه.  </w:t>
      </w:r>
    </w:p>
    <w:p w:rsidR="00BC5E3E" w:rsidRDefault="00151B7F">
      <w:pPr>
        <w:pStyle w:val="Heading2"/>
      </w:pPr>
      <w:r>
        <w:rPr>
          <w:bCs/>
          <w:szCs w:val="32"/>
          <w:rtl/>
        </w:rPr>
        <w:t>النقد</w:t>
      </w:r>
      <w:r>
        <w:rPr>
          <w:bCs/>
          <w:szCs w:val="32"/>
          <w:u w:val="none"/>
          <w:rtl/>
        </w:rPr>
        <w:t xml:space="preserve">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</w:rPr>
        <w:t>١</w:t>
      </w:r>
      <w:r>
        <w:rPr>
          <w:szCs w:val="28"/>
          <w:rtl/>
        </w:rPr>
        <w:t>_ان هذه الامثلة</w:t>
      </w:r>
      <w:r>
        <w:rPr>
          <w:szCs w:val="28"/>
          <w:rtl/>
        </w:rPr>
        <w:t xml:space="preserve"> مطلب عام مضمونها تغليب النصوص الخاصة على العامة.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</w:rPr>
        <w:t>٢</w:t>
      </w:r>
      <w:r>
        <w:rPr>
          <w:szCs w:val="28"/>
          <w:rtl/>
        </w:rPr>
        <w:t xml:space="preserve">_ان هذه الامثلة شروط مفترضة للواقعة والجريمة معا.  </w:t>
      </w:r>
    </w:p>
    <w:p w:rsidR="00BC5E3E" w:rsidRDefault="00151B7F">
      <w:pPr>
        <w:bidi w:val="0"/>
        <w:spacing w:after="157" w:line="259" w:lineRule="auto"/>
        <w:ind w:left="0" w:right="80" w:firstLine="0"/>
      </w:pPr>
      <w:r>
        <w:t xml:space="preserve"> </w:t>
      </w:r>
    </w:p>
    <w:p w:rsidR="00BC5E3E" w:rsidRDefault="00151B7F">
      <w:pPr>
        <w:bidi w:val="0"/>
        <w:spacing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160" w:line="259" w:lineRule="auto"/>
        <w:ind w:left="-2" w:right="0" w:hanging="10"/>
        <w:jc w:val="left"/>
      </w:pPr>
      <w:r>
        <w:rPr>
          <w:b/>
          <w:bCs/>
          <w:szCs w:val="28"/>
          <w:u w:val="single" w:color="000000"/>
          <w:rtl/>
        </w:rPr>
        <w:t xml:space="preserve">ثانيا الشروط المفترض ة للواقعة </w:t>
      </w:r>
      <w:r>
        <w:rPr>
          <w:b/>
          <w:bCs/>
          <w:szCs w:val="28"/>
          <w:rtl/>
        </w:rPr>
        <w:t xml:space="preserve"> </w:t>
      </w:r>
    </w:p>
    <w:p w:rsidR="00BC5E3E" w:rsidRDefault="00151B7F">
      <w:pPr>
        <w:ind w:left="0" w:right="835"/>
      </w:pPr>
      <w:r>
        <w:rPr>
          <w:szCs w:val="28"/>
          <w:rtl/>
        </w:rPr>
        <w:t xml:space="preserve">ان الواقعة هي الجريمة ككل او الركن المادي معنى ضيق او الركن المادي والظروف والشروط وهي المعنى الواسع وم ا </w:t>
      </w:r>
      <w:r>
        <w:rPr>
          <w:szCs w:val="28"/>
          <w:rtl/>
        </w:rPr>
        <w:t xml:space="preserve">يهمنا الضيق.  </w:t>
      </w:r>
    </w:p>
    <w:p w:rsidR="00BC5E3E" w:rsidRDefault="00151B7F">
      <w:pPr>
        <w:spacing w:after="105" w:line="271" w:lineRule="auto"/>
        <w:ind w:right="-10" w:hanging="19"/>
        <w:jc w:val="both"/>
      </w:pPr>
      <w:r>
        <w:rPr>
          <w:szCs w:val="28"/>
          <w:rtl/>
        </w:rPr>
        <w:t xml:space="preserve">الشروط المفترضة للواقعة هي عناصر مادية او قانونية تسبق تنفيذ الواقعة او تعاصرها وتكون مادية او قانونية </w:t>
      </w:r>
      <w:r>
        <w:rPr>
          <w:b/>
          <w:bCs/>
          <w:szCs w:val="28"/>
          <w:rtl/>
        </w:rPr>
        <w:t>فالأولى</w:t>
      </w:r>
      <w:r>
        <w:rPr>
          <w:szCs w:val="28"/>
          <w:rtl/>
        </w:rPr>
        <w:t xml:space="preserve"> تشمل التصرفات والوقائع القانونية التي تسبق الواقعة الجرمية مثل قيام الزوجية بالزنا اما </w:t>
      </w:r>
      <w:r>
        <w:rPr>
          <w:b/>
          <w:bCs/>
          <w:szCs w:val="28"/>
          <w:rtl/>
        </w:rPr>
        <w:t>المادية</w:t>
      </w:r>
      <w:r>
        <w:rPr>
          <w:szCs w:val="28"/>
          <w:rtl/>
        </w:rPr>
        <w:t xml:space="preserve"> هي ظروف ومقومات مادية تسبق الركن ال</w:t>
      </w:r>
      <w:r>
        <w:rPr>
          <w:szCs w:val="28"/>
          <w:rtl/>
        </w:rPr>
        <w:t xml:space="preserve">مادي للجريمة مثل الحمل شرط مفترض بالإجها ض  </w:t>
      </w:r>
      <w:r>
        <w:rPr>
          <w:b/>
          <w:bCs/>
          <w:sz w:val="32"/>
          <w:szCs w:val="32"/>
          <w:u w:val="single" w:color="000000"/>
          <w:rtl/>
        </w:rPr>
        <w:t>النقد</w:t>
      </w:r>
      <w:r>
        <w:rPr>
          <w:b/>
          <w:bCs/>
          <w:sz w:val="32"/>
          <w:szCs w:val="32"/>
          <w:rtl/>
        </w:rPr>
        <w:t xml:space="preserve">  </w:t>
      </w:r>
    </w:p>
    <w:p w:rsidR="00BC5E3E" w:rsidRDefault="00151B7F">
      <w:pPr>
        <w:numPr>
          <w:ilvl w:val="0"/>
          <w:numId w:val="1"/>
        </w:numPr>
        <w:spacing w:after="160" w:line="259" w:lineRule="auto"/>
        <w:ind w:right="115" w:hanging="234"/>
        <w:jc w:val="left"/>
      </w:pPr>
      <w:r>
        <w:rPr>
          <w:szCs w:val="28"/>
          <w:rtl/>
        </w:rPr>
        <w:t xml:space="preserve">ان هذه التفرقة لا تقدم فائدة عملية في تحليل الجريمة. 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</w:rPr>
        <w:t>٢</w:t>
      </w:r>
      <w:r>
        <w:rPr>
          <w:szCs w:val="28"/>
          <w:rtl/>
        </w:rPr>
        <w:t xml:space="preserve">_ انها تفتقر لمعيار لواضح.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</w:rPr>
        <w:t>٣</w:t>
      </w:r>
      <w:r>
        <w:rPr>
          <w:szCs w:val="28"/>
          <w:rtl/>
        </w:rPr>
        <w:t xml:space="preserve">_ ان الشر المفترض لا يعد عنصر مستقل في الجريم ة.  </w:t>
      </w:r>
    </w:p>
    <w:p w:rsidR="00BC5E3E" w:rsidRDefault="00151B7F">
      <w:pPr>
        <w:spacing w:after="160" w:line="259" w:lineRule="auto"/>
        <w:ind w:left="-2" w:right="0" w:hanging="10"/>
        <w:jc w:val="left"/>
      </w:pPr>
      <w:r>
        <w:rPr>
          <w:b/>
          <w:bCs/>
          <w:szCs w:val="28"/>
          <w:u w:val="single" w:color="000000"/>
          <w:rtl/>
        </w:rPr>
        <w:t xml:space="preserve">الرد على الانتقاد </w:t>
      </w:r>
      <w:r>
        <w:rPr>
          <w:b/>
          <w:bCs/>
          <w:szCs w:val="28"/>
          <w:rtl/>
        </w:rPr>
        <w:t xml:space="preserve">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</w:rPr>
        <w:t>١</w:t>
      </w:r>
      <w:r>
        <w:rPr>
          <w:szCs w:val="28"/>
          <w:rtl/>
        </w:rPr>
        <w:t xml:space="preserve">_ الاخذ بالشرط المفترض ضرورة منطقية </w:t>
      </w:r>
      <w:r>
        <w:rPr>
          <w:szCs w:val="28"/>
          <w:rtl/>
        </w:rPr>
        <w:t xml:space="preserve">لتحليل عناصر الجريمة  </w:t>
      </w:r>
    </w:p>
    <w:p w:rsidR="00BC5E3E" w:rsidRDefault="00151B7F">
      <w:pPr>
        <w:numPr>
          <w:ilvl w:val="0"/>
          <w:numId w:val="1"/>
        </w:numPr>
        <w:spacing w:after="105"/>
        <w:ind w:right="115" w:hanging="234"/>
        <w:jc w:val="left"/>
      </w:pPr>
      <w:r>
        <w:rPr>
          <w:szCs w:val="28"/>
          <w:rtl/>
        </w:rPr>
        <w:t>ان الشروط المفترضة تستقل عن نشاط الجاني ولا تتعلق بإرادته بعكس الفعل يكون ارادي من جانب الفاعل</w:t>
      </w:r>
      <w:r>
        <w:rPr>
          <w:sz w:val="22"/>
          <w:rtl/>
        </w:rPr>
        <w:t xml:space="preserve">. </w:t>
      </w:r>
    </w:p>
    <w:p w:rsidR="00BC5E3E" w:rsidRDefault="00151B7F">
      <w:pPr>
        <w:bidi w:val="0"/>
        <w:spacing w:line="259" w:lineRule="auto"/>
        <w:ind w:left="0" w:right="66" w:firstLine="0"/>
      </w:pPr>
      <w:r>
        <w:rPr>
          <w:b/>
          <w:sz w:val="22"/>
        </w:rPr>
        <w:t xml:space="preserve"> </w:t>
      </w:r>
    </w:p>
    <w:p w:rsidR="00BC5E3E" w:rsidRDefault="00151B7F">
      <w:pPr>
        <w:bidi w:val="0"/>
        <w:spacing w:after="290" w:line="259" w:lineRule="auto"/>
        <w:ind w:left="0" w:right="88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BC5E3E" w:rsidRDefault="00151B7F">
      <w:pPr>
        <w:pStyle w:val="Heading1"/>
        <w:ind w:right="3"/>
      </w:pPr>
      <w:r>
        <w:rPr>
          <w:bCs/>
          <w:szCs w:val="36"/>
          <w:rtl/>
        </w:rPr>
        <w:t>التطبيقات الفقهية للشروط المفترض ة</w:t>
      </w:r>
      <w:r>
        <w:rPr>
          <w:bCs/>
          <w:szCs w:val="36"/>
          <w:shd w:val="clear" w:color="auto" w:fill="auto"/>
          <w:rtl/>
        </w:rPr>
        <w:t xml:space="preserve">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  <w:rtl/>
        </w:rPr>
        <w:t xml:space="preserve">تتمثل هذه التطبيقات بأعمال او وقائع قانونية او صفات مادية او قانونية  </w:t>
      </w:r>
    </w:p>
    <w:p w:rsidR="00BC5E3E" w:rsidRDefault="00151B7F">
      <w:pPr>
        <w:spacing w:after="160" w:line="259" w:lineRule="auto"/>
        <w:ind w:left="-2" w:right="0" w:hanging="10"/>
        <w:jc w:val="left"/>
      </w:pPr>
      <w:r>
        <w:rPr>
          <w:szCs w:val="28"/>
        </w:rPr>
        <w:t>١</w:t>
      </w:r>
      <w:r>
        <w:rPr>
          <w:b/>
          <w:bCs/>
          <w:szCs w:val="28"/>
          <w:u w:val="single" w:color="000000"/>
          <w:rtl/>
        </w:rPr>
        <w:t xml:space="preserve">/ الشرط المفترض </w:t>
      </w:r>
      <w:r>
        <w:rPr>
          <w:b/>
          <w:bCs/>
          <w:szCs w:val="28"/>
          <w:u w:val="single" w:color="000000"/>
          <w:rtl/>
        </w:rPr>
        <w:t xml:space="preserve">المتمثل بعمل قانوني </w:t>
      </w:r>
      <w:r>
        <w:rPr>
          <w:szCs w:val="28"/>
          <w:rtl/>
        </w:rPr>
        <w:t xml:space="preserve"> </w:t>
      </w:r>
    </w:p>
    <w:p w:rsidR="00BC5E3E" w:rsidRDefault="00151B7F">
      <w:pPr>
        <w:ind w:left="0" w:right="175"/>
      </w:pPr>
      <w:r>
        <w:rPr>
          <w:szCs w:val="28"/>
          <w:rtl/>
        </w:rPr>
        <w:t xml:space="preserve">ان العمل القانوني اما تصرف قانوني او إجراء قانوني فالتصرف يتمثل بإراد ة متجهة لأحدا ث اثر قانوني يصدر من ارادة واحدة مثل ما تصدره السلطة العامة وتعتبره شرط مفترض للجريمة وقد يكون نتيجة التقاء ارادتين مثل عقد الامانة في خيانة الامانة. </w:t>
      </w:r>
      <w:r>
        <w:rPr>
          <w:szCs w:val="28"/>
          <w:rtl/>
        </w:rPr>
        <w:t xml:space="preserve"> </w:t>
      </w:r>
    </w:p>
    <w:p w:rsidR="00BC5E3E" w:rsidRDefault="00151B7F">
      <w:pPr>
        <w:ind w:left="0" w:right="275"/>
      </w:pPr>
      <w:r>
        <w:rPr>
          <w:szCs w:val="28"/>
          <w:rtl/>
        </w:rPr>
        <w:t xml:space="preserve">وقد يتمثل بإجراء قانوني مثل قيام الدعوى كشرط مفترض لجريمة اخرى مثل شهادة الزور.  </w:t>
      </w:r>
    </w:p>
    <w:p w:rsidR="00BC5E3E" w:rsidRDefault="00151B7F">
      <w:pPr>
        <w:bidi w:val="0"/>
        <w:spacing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160" w:line="259" w:lineRule="auto"/>
        <w:ind w:left="-2" w:right="0" w:hanging="10"/>
        <w:jc w:val="left"/>
      </w:pPr>
      <w:r>
        <w:rPr>
          <w:szCs w:val="28"/>
        </w:rPr>
        <w:t>٢</w:t>
      </w:r>
      <w:r>
        <w:rPr>
          <w:b/>
          <w:bCs/>
          <w:szCs w:val="28"/>
          <w:u w:val="single" w:color="000000"/>
          <w:rtl/>
        </w:rPr>
        <w:t xml:space="preserve">/ الشرط المفترض المتمثل بواقعة قانونية </w:t>
      </w:r>
      <w:r>
        <w:rPr>
          <w:szCs w:val="28"/>
          <w:rtl/>
        </w:rPr>
        <w:t xml:space="preserve"> </w:t>
      </w:r>
    </w:p>
    <w:p w:rsidR="00BC5E3E" w:rsidRDefault="00151B7F">
      <w:pPr>
        <w:ind w:left="0" w:right="5"/>
      </w:pPr>
      <w:r>
        <w:rPr>
          <w:szCs w:val="28"/>
          <w:rtl/>
        </w:rPr>
        <w:t>الواقعة القانونية هي واقعة مادية قد تكون طبيعية او اختيارية و الاختيارية قد تكون عن قصد مثل الاستيلاء او الحيازة و قد تكون دون ق</w:t>
      </w:r>
      <w:r>
        <w:rPr>
          <w:szCs w:val="28"/>
          <w:rtl/>
        </w:rPr>
        <w:t xml:space="preserve">صد و في كل الاحوال هي مادية وليست ارادية كما هو الحال في التصرف القانوني. مثالها وضع اليد القانوني في جريمة انتهاك ملك الغير فالشرط هنا هو ان يشغل المسكن بصورة قانونية.  </w:t>
      </w:r>
    </w:p>
    <w:p w:rsidR="00BC5E3E" w:rsidRDefault="00151B7F">
      <w:pPr>
        <w:bidi w:val="0"/>
        <w:spacing w:after="163"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160" w:line="259" w:lineRule="auto"/>
        <w:ind w:left="-2" w:right="0" w:hanging="10"/>
        <w:jc w:val="left"/>
      </w:pPr>
      <w:r>
        <w:rPr>
          <w:szCs w:val="28"/>
        </w:rPr>
        <w:t>٣</w:t>
      </w:r>
      <w:r>
        <w:rPr>
          <w:b/>
          <w:bCs/>
          <w:szCs w:val="28"/>
          <w:u w:val="single" w:color="000000"/>
          <w:rtl/>
        </w:rPr>
        <w:t>/الشرط المفترض المتمثل بصفة قانونية او مادية</w:t>
      </w:r>
      <w:r>
        <w:rPr>
          <w:b/>
          <w:bCs/>
          <w:szCs w:val="28"/>
          <w:rtl/>
        </w:rPr>
        <w:t xml:space="preserve">  </w:t>
      </w:r>
    </w:p>
    <w:p w:rsidR="00BC5E3E" w:rsidRDefault="00151B7F">
      <w:pPr>
        <w:ind w:left="0" w:right="100"/>
      </w:pPr>
      <w:r>
        <w:rPr>
          <w:b/>
          <w:bCs/>
          <w:szCs w:val="28"/>
          <w:rtl/>
        </w:rPr>
        <w:t xml:space="preserve"> أولا ا / فاعل  الجريمة</w:t>
      </w:r>
      <w:r>
        <w:rPr>
          <w:szCs w:val="28"/>
          <w:rtl/>
        </w:rPr>
        <w:t xml:space="preserve">: مادية </w:t>
      </w:r>
      <w:r>
        <w:rPr>
          <w:szCs w:val="28"/>
          <w:rtl/>
        </w:rPr>
        <w:t xml:space="preserve">مثل القاضي في جريمة انكار العدالة او صفة طبيعية مثل الفاعل دون سن معين.  </w:t>
      </w:r>
    </w:p>
    <w:p w:rsidR="00BC5E3E" w:rsidRDefault="00151B7F">
      <w:pPr>
        <w:ind w:left="0" w:right="5"/>
      </w:pPr>
      <w:r>
        <w:rPr>
          <w:b/>
          <w:bCs/>
          <w:szCs w:val="28"/>
          <w:rtl/>
        </w:rPr>
        <w:t>ثانيا المجنى عليه</w:t>
      </w:r>
      <w:r>
        <w:rPr>
          <w:szCs w:val="28"/>
          <w:rtl/>
        </w:rPr>
        <w:t xml:space="preserve">  : مادية مثل القاضي في جريمة الإخلال بهيبة القضاء  و طبيعية مثل حداثة السن او الجنون.  </w:t>
      </w:r>
    </w:p>
    <w:p w:rsidR="00BC5E3E" w:rsidRDefault="00151B7F">
      <w:pPr>
        <w:ind w:left="0" w:right="160"/>
      </w:pPr>
      <w:r>
        <w:rPr>
          <w:b/>
          <w:bCs/>
          <w:szCs w:val="28"/>
          <w:rtl/>
        </w:rPr>
        <w:t>ثالثا /  محل الجريمة</w:t>
      </w:r>
      <w:r>
        <w:rPr>
          <w:szCs w:val="28"/>
          <w:rtl/>
        </w:rPr>
        <w:t xml:space="preserve"> :  قد يكون المحل مادي مثل اختلاس الاشياء </w:t>
      </w:r>
      <w:r>
        <w:rPr>
          <w:szCs w:val="28"/>
          <w:rtl/>
        </w:rPr>
        <w:t>المرهونة و قد يكون صفة طبيعية مثل الانثى في الخط ف</w:t>
      </w:r>
      <w:r>
        <w:rPr>
          <w:rFonts w:ascii="Calibri" w:eastAsia="Calibri" w:hAnsi="Calibri" w:cs="Calibri"/>
          <w:szCs w:val="28"/>
          <w:rtl/>
        </w:rPr>
        <w:t xml:space="preserve"> </w:t>
      </w:r>
    </w:p>
    <w:p w:rsidR="00BC5E3E" w:rsidRDefault="00151B7F">
      <w:pPr>
        <w:bidi w:val="0"/>
        <w:spacing w:line="259" w:lineRule="auto"/>
        <w:ind w:left="0" w:right="80" w:firstLine="0"/>
      </w:pPr>
      <w:r>
        <w:t xml:space="preserve"> </w:t>
      </w:r>
    </w:p>
    <w:p w:rsidR="00BC5E3E" w:rsidRDefault="00151B7F">
      <w:pPr>
        <w:bidi w:val="0"/>
        <w:spacing w:after="0"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128" w:line="259" w:lineRule="auto"/>
        <w:ind w:left="4" w:right="0" w:firstLine="0"/>
        <w:jc w:val="left"/>
      </w:pPr>
      <w:r>
        <w:rPr>
          <w:b/>
          <w:bCs/>
          <w:sz w:val="32"/>
          <w:szCs w:val="32"/>
          <w:shd w:val="clear" w:color="auto" w:fill="D3D3D3"/>
          <w:rtl/>
        </w:rPr>
        <w:t>تعريف الشرط المفترض</w:t>
      </w:r>
      <w:r>
        <w:rPr>
          <w:b/>
          <w:bCs/>
          <w:sz w:val="32"/>
          <w:szCs w:val="32"/>
          <w:rtl/>
        </w:rPr>
        <w:t xml:space="preserve">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  <w:rtl/>
        </w:rPr>
        <w:t xml:space="preserve">الشرط المفترض هو حالة واقعية او قانونية يحميها القانوني.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  <w:rtl/>
        </w:rPr>
        <w:t xml:space="preserve">او هو عنصر او ظرف ايجابي او سلبي يسبق وجود الواقعة.  </w:t>
      </w:r>
    </w:p>
    <w:p w:rsidR="00BC5E3E" w:rsidRDefault="00151B7F">
      <w:pPr>
        <w:bidi w:val="0"/>
        <w:spacing w:after="158"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160" w:line="259" w:lineRule="auto"/>
        <w:ind w:left="-2" w:right="0" w:hanging="10"/>
        <w:jc w:val="left"/>
      </w:pPr>
      <w:r>
        <w:rPr>
          <w:b/>
          <w:bCs/>
          <w:szCs w:val="28"/>
          <w:u w:val="single" w:color="000000"/>
          <w:rtl/>
        </w:rPr>
        <w:t>الخصائص</w:t>
      </w:r>
      <w:r>
        <w:rPr>
          <w:b/>
          <w:bCs/>
          <w:szCs w:val="28"/>
          <w:rtl/>
        </w:rPr>
        <w:t xml:space="preserve">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</w:rPr>
        <w:t>١</w:t>
      </w:r>
      <w:r>
        <w:rPr>
          <w:szCs w:val="28"/>
          <w:rtl/>
        </w:rPr>
        <w:t xml:space="preserve">/عنصر مستقل عن نشاط الجاني 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</w:rPr>
        <w:t>٢</w:t>
      </w:r>
      <w:r>
        <w:rPr>
          <w:szCs w:val="28"/>
          <w:rtl/>
        </w:rPr>
        <w:t xml:space="preserve">/ يعاصر النشاط و </w:t>
      </w:r>
      <w:r>
        <w:rPr>
          <w:szCs w:val="28"/>
          <w:rtl/>
        </w:rPr>
        <w:t xml:space="preserve">يواكبه  حتى يتم ارتكاب الجريمة فهو لازم لوجودها.  </w:t>
      </w:r>
    </w:p>
    <w:p w:rsidR="00BC5E3E" w:rsidRDefault="00151B7F">
      <w:pPr>
        <w:bidi w:val="0"/>
        <w:spacing w:after="158" w:line="259" w:lineRule="auto"/>
        <w:ind w:left="0" w:right="80" w:firstLine="0"/>
      </w:pPr>
      <w:r>
        <w:t xml:space="preserve"> </w:t>
      </w:r>
    </w:p>
    <w:p w:rsidR="00BC5E3E" w:rsidRDefault="00151B7F">
      <w:pPr>
        <w:bidi w:val="0"/>
        <w:spacing w:after="238" w:line="259" w:lineRule="auto"/>
        <w:ind w:left="0" w:right="80" w:firstLine="0"/>
      </w:pPr>
      <w:r>
        <w:t xml:space="preserve"> </w:t>
      </w:r>
    </w:p>
    <w:p w:rsidR="00BC5E3E" w:rsidRDefault="00151B7F">
      <w:pPr>
        <w:pStyle w:val="Heading1"/>
        <w:ind w:right="6"/>
      </w:pPr>
      <w:r>
        <w:rPr>
          <w:bCs/>
          <w:szCs w:val="36"/>
          <w:rtl/>
        </w:rPr>
        <w:t>ما لا يعد من الشروط المفترض ة</w:t>
      </w:r>
      <w:r>
        <w:rPr>
          <w:bCs/>
          <w:sz w:val="28"/>
          <w:szCs w:val="28"/>
          <w:shd w:val="clear" w:color="auto" w:fill="auto"/>
          <w:rtl/>
        </w:rPr>
        <w:t xml:space="preserve"> </w:t>
      </w:r>
    </w:p>
    <w:p w:rsidR="00BC5E3E" w:rsidRDefault="00151B7F">
      <w:pPr>
        <w:bidi w:val="0"/>
        <w:spacing w:after="163" w:line="259" w:lineRule="auto"/>
        <w:ind w:left="0" w:right="264" w:firstLine="0"/>
        <w:jc w:val="center"/>
      </w:pPr>
      <w:r>
        <w:rPr>
          <w:b/>
        </w:rPr>
        <w:t xml:space="preserve"> </w:t>
      </w:r>
    </w:p>
    <w:p w:rsidR="00BC5E3E" w:rsidRDefault="00151B7F">
      <w:pPr>
        <w:spacing w:after="160" w:line="259" w:lineRule="auto"/>
        <w:ind w:left="7" w:right="0" w:hanging="10"/>
        <w:jc w:val="left"/>
      </w:pPr>
      <w:r>
        <w:rPr>
          <w:szCs w:val="28"/>
          <w:rtl/>
        </w:rPr>
        <w:t xml:space="preserve">اخذ بعض الفقه بعدم اعتبار بعض العناصر شروط مفترضة في الجريمة  </w:t>
      </w:r>
    </w:p>
    <w:p w:rsidR="00BC5E3E" w:rsidRDefault="00151B7F">
      <w:pPr>
        <w:ind w:left="0" w:right="5"/>
      </w:pPr>
      <w:r>
        <w:rPr>
          <w:szCs w:val="28"/>
        </w:rPr>
        <w:t>١</w:t>
      </w:r>
      <w:r>
        <w:rPr>
          <w:szCs w:val="28"/>
          <w:rtl/>
        </w:rPr>
        <w:t xml:space="preserve">/ قاعدة التجري م :  اعتبر البعض القاعدة الجنائية شرط مفترض بينما نكر اخرون ذلك و نجد ان اعتبار النص شرط </w:t>
      </w:r>
      <w:r>
        <w:rPr>
          <w:szCs w:val="28"/>
          <w:rtl/>
        </w:rPr>
        <w:t xml:space="preserve">مفترض هو خلط بيت العناصر المجردة للجريمة في القانون وعناصرها المتحققة في الواقع.  </w:t>
      </w:r>
    </w:p>
    <w:p w:rsidR="00BC5E3E" w:rsidRDefault="00151B7F">
      <w:pPr>
        <w:bidi w:val="0"/>
        <w:spacing w:after="157" w:line="259" w:lineRule="auto"/>
        <w:ind w:left="0" w:right="80" w:firstLine="0"/>
      </w:pPr>
      <w:r>
        <w:t xml:space="preserve"> </w:t>
      </w:r>
    </w:p>
    <w:p w:rsidR="00BC5E3E" w:rsidRDefault="00151B7F">
      <w:pPr>
        <w:ind w:left="0" w:right="320"/>
      </w:pPr>
      <w:r>
        <w:rPr>
          <w:szCs w:val="28"/>
        </w:rPr>
        <w:t>٢</w:t>
      </w:r>
      <w:r>
        <w:rPr>
          <w:szCs w:val="28"/>
          <w:rtl/>
        </w:rPr>
        <w:t xml:space="preserve">/  الجاني مسؤول جنائيا  :  لكي يسائل الشخص يجب تمتعه بالأهلي ة كشرط مفترض وهذا امر منتقد لكونها لا يتوقف عليها الوجود القانوني للجريمة.  </w:t>
      </w:r>
    </w:p>
    <w:p w:rsidR="00BC5E3E" w:rsidRDefault="00151B7F">
      <w:pPr>
        <w:bidi w:val="0"/>
        <w:spacing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144" w:line="271" w:lineRule="auto"/>
        <w:ind w:right="-10" w:hanging="19"/>
        <w:jc w:val="both"/>
      </w:pPr>
      <w:r>
        <w:rPr>
          <w:szCs w:val="28"/>
        </w:rPr>
        <w:t>٣</w:t>
      </w:r>
      <w:r>
        <w:rPr>
          <w:szCs w:val="28"/>
          <w:rtl/>
        </w:rPr>
        <w:t xml:space="preserve">/  صفة الفاعل او المجنى </w:t>
      </w:r>
      <w:r>
        <w:rPr>
          <w:szCs w:val="28"/>
          <w:rtl/>
        </w:rPr>
        <w:t xml:space="preserve">عليه حين لا تقابل مركز قانوني تحميه القاعدة الجنائية : يجب ان تندمج الصفة بالمركز القانوني لتعد شرط مفترض مثل الموظف في جريمة الرشوة و بعكسه لا تعد شرط مفترض مثل قتل الفروع والاصول . </w:t>
      </w:r>
    </w:p>
    <w:p w:rsidR="00BC5E3E" w:rsidRDefault="00151B7F">
      <w:pPr>
        <w:bidi w:val="0"/>
        <w:spacing w:line="259" w:lineRule="auto"/>
        <w:ind w:left="0" w:right="80" w:firstLine="0"/>
      </w:pPr>
      <w:r>
        <w:t xml:space="preserve"> </w:t>
      </w:r>
    </w:p>
    <w:p w:rsidR="00BC5E3E" w:rsidRDefault="00151B7F">
      <w:pPr>
        <w:ind w:left="0" w:right="425"/>
      </w:pPr>
      <w:r>
        <w:rPr>
          <w:szCs w:val="28"/>
        </w:rPr>
        <w:t>٤</w:t>
      </w:r>
      <w:r>
        <w:rPr>
          <w:szCs w:val="28"/>
          <w:rtl/>
        </w:rPr>
        <w:t xml:space="preserve">/ وسيلة السلوك  : اعتبرها البعض شرط مفترض و مثالها القتل بالسم </w:t>
      </w:r>
      <w:r>
        <w:rPr>
          <w:szCs w:val="28"/>
          <w:rtl/>
        </w:rPr>
        <w:t xml:space="preserve">والواقع انها لا تعد كذلك لأنه ا لا تقابل المركز لذي تحميه القاعدة الجنائية.  </w:t>
      </w:r>
    </w:p>
    <w:p w:rsidR="00BC5E3E" w:rsidRDefault="00151B7F">
      <w:pPr>
        <w:bidi w:val="0"/>
        <w:spacing w:after="158" w:line="259" w:lineRule="auto"/>
        <w:ind w:left="0" w:right="80" w:firstLine="0"/>
      </w:pPr>
      <w:r>
        <w:t xml:space="preserve"> </w:t>
      </w:r>
    </w:p>
    <w:p w:rsidR="00BC5E3E" w:rsidRDefault="00151B7F">
      <w:pPr>
        <w:ind w:left="0" w:right="570"/>
      </w:pPr>
      <w:r>
        <w:rPr>
          <w:szCs w:val="28"/>
        </w:rPr>
        <w:t>٥</w:t>
      </w:r>
      <w:r>
        <w:rPr>
          <w:szCs w:val="28"/>
          <w:rtl/>
        </w:rPr>
        <w:t>/  المحل المادي للجريمة  : ان الركن المادي يبدأ بسلوك يتكون من نشاط ارادي ومحل ينصب عليه النشاط لذا لا يعد شرط مفتر ض</w:t>
      </w:r>
      <w:r>
        <w:rPr>
          <w:rFonts w:ascii="Calibri" w:eastAsia="Calibri" w:hAnsi="Calibri" w:cs="Calibri"/>
          <w:szCs w:val="28"/>
          <w:rtl/>
        </w:rPr>
        <w:t>.</w:t>
      </w:r>
      <w:r>
        <w:rPr>
          <w:szCs w:val="28"/>
          <w:rtl/>
        </w:rPr>
        <w:t xml:space="preserve"> </w:t>
      </w:r>
    </w:p>
    <w:p w:rsidR="00BC5E3E" w:rsidRDefault="00151B7F">
      <w:pPr>
        <w:bidi w:val="0"/>
        <w:spacing w:after="238" w:line="259" w:lineRule="auto"/>
        <w:ind w:left="0" w:right="80" w:firstLine="0"/>
      </w:pPr>
      <w:r>
        <w:t xml:space="preserve"> </w:t>
      </w:r>
    </w:p>
    <w:p w:rsidR="00BC5E3E" w:rsidRDefault="00151B7F">
      <w:pPr>
        <w:pStyle w:val="Heading1"/>
        <w:spacing w:after="158"/>
        <w:ind w:right="4"/>
      </w:pPr>
      <w:r>
        <w:rPr>
          <w:bCs/>
          <w:szCs w:val="36"/>
          <w:rtl/>
        </w:rPr>
        <w:t>الشروط المفترضة و ظروف الجريمة و شروط العقاب</w:t>
      </w:r>
      <w:r>
        <w:rPr>
          <w:bCs/>
          <w:szCs w:val="36"/>
          <w:shd w:val="clear" w:color="auto" w:fill="auto"/>
          <w:rtl/>
        </w:rPr>
        <w:t xml:space="preserve"> </w:t>
      </w:r>
    </w:p>
    <w:p w:rsidR="00BC5E3E" w:rsidRDefault="00151B7F">
      <w:pPr>
        <w:bidi w:val="0"/>
        <w:spacing w:after="88" w:line="259" w:lineRule="auto"/>
        <w:ind w:left="0" w:right="332" w:firstLine="0"/>
        <w:jc w:val="center"/>
      </w:pPr>
      <w:r>
        <w:rPr>
          <w:b/>
          <w:sz w:val="36"/>
        </w:rPr>
        <w:t xml:space="preserve"> </w:t>
      </w:r>
    </w:p>
    <w:p w:rsidR="00BC5E3E" w:rsidRDefault="00151B7F">
      <w:pPr>
        <w:ind w:left="0" w:right="520"/>
      </w:pPr>
      <w:r>
        <w:rPr>
          <w:szCs w:val="28"/>
          <w:rtl/>
        </w:rPr>
        <w:t>ان ظر</w:t>
      </w:r>
      <w:r>
        <w:rPr>
          <w:szCs w:val="28"/>
          <w:rtl/>
        </w:rPr>
        <w:t xml:space="preserve">وف الجريمة هي مفترضاتها و تكون على نوعين هما الظروف المشددة والظروف المخففة  </w:t>
      </w:r>
    </w:p>
    <w:p w:rsidR="00BC5E3E" w:rsidRDefault="00151B7F">
      <w:pPr>
        <w:spacing w:after="5" w:line="376" w:lineRule="auto"/>
        <w:ind w:left="0" w:right="635"/>
      </w:pPr>
      <w:r>
        <w:rPr>
          <w:b/>
          <w:bCs/>
          <w:szCs w:val="28"/>
          <w:rtl/>
        </w:rPr>
        <w:t>مخففة</w:t>
      </w:r>
      <w:r>
        <w:rPr>
          <w:szCs w:val="28"/>
          <w:rtl/>
        </w:rPr>
        <w:t xml:space="preserve"> مثل </w:t>
      </w:r>
      <w:r>
        <w:rPr>
          <w:szCs w:val="28"/>
        </w:rPr>
        <w:t>٤٠٩</w:t>
      </w:r>
      <w:r>
        <w:rPr>
          <w:szCs w:val="28"/>
          <w:rtl/>
        </w:rPr>
        <w:t xml:space="preserve"> او </w:t>
      </w:r>
      <w:r>
        <w:rPr>
          <w:b/>
          <w:bCs/>
          <w:szCs w:val="28"/>
          <w:rtl/>
        </w:rPr>
        <w:t>مشددة</w:t>
      </w:r>
      <w:r>
        <w:rPr>
          <w:szCs w:val="28"/>
          <w:rtl/>
        </w:rPr>
        <w:t xml:space="preserve"> مثل صفة الفاعل في مواقعة الانثى في حالة التشديد </w:t>
      </w:r>
      <w:r>
        <w:rPr>
          <w:szCs w:val="28"/>
        </w:rPr>
        <w:t>٣٩٣</w:t>
      </w:r>
      <w:r>
        <w:rPr>
          <w:szCs w:val="28"/>
          <w:rtl/>
        </w:rPr>
        <w:t>/</w:t>
      </w:r>
      <w:r>
        <w:rPr>
          <w:szCs w:val="28"/>
        </w:rPr>
        <w:t>٢</w:t>
      </w:r>
      <w:r>
        <w:rPr>
          <w:szCs w:val="28"/>
          <w:rtl/>
        </w:rPr>
        <w:t xml:space="preserve">  </w:t>
      </w:r>
      <w:r>
        <w:rPr>
          <w:b/>
          <w:bCs/>
          <w:szCs w:val="28"/>
          <w:u w:val="single" w:color="000000"/>
          <w:rtl/>
        </w:rPr>
        <w:t>و تختلف ظروف الجريمة عن الشرط المفترض بما  يلي</w:t>
      </w:r>
      <w:r>
        <w:rPr>
          <w:szCs w:val="28"/>
          <w:rtl/>
        </w:rPr>
        <w:t xml:space="preserve"> :  </w:t>
      </w:r>
    </w:p>
    <w:p w:rsidR="00BC5E3E" w:rsidRDefault="00151B7F">
      <w:pPr>
        <w:ind w:left="0" w:right="550"/>
      </w:pPr>
      <w:r>
        <w:rPr>
          <w:szCs w:val="28"/>
        </w:rPr>
        <w:t>١</w:t>
      </w:r>
      <w:r>
        <w:rPr>
          <w:szCs w:val="28"/>
          <w:rtl/>
        </w:rPr>
        <w:t xml:space="preserve">/ الشرط المفترض يدخل في النموذج الجرمي وفي </w:t>
      </w:r>
      <w:r>
        <w:rPr>
          <w:szCs w:val="28"/>
          <w:rtl/>
        </w:rPr>
        <w:t xml:space="preserve">البنيان القانوني اما الظروف فلا تعد كذلك.  </w:t>
      </w:r>
    </w:p>
    <w:p w:rsidR="00BC5E3E" w:rsidRDefault="00151B7F">
      <w:pPr>
        <w:ind w:left="0" w:right="595"/>
      </w:pPr>
      <w:r>
        <w:rPr>
          <w:szCs w:val="28"/>
        </w:rPr>
        <w:t>٢</w:t>
      </w:r>
      <w:r>
        <w:rPr>
          <w:szCs w:val="28"/>
          <w:rtl/>
        </w:rPr>
        <w:t xml:space="preserve">/  الظروف تسبق النشاط او تلحق به اما  الشرط المفترض يسبق النشاط و يواكبه حتى اكتماله.   </w:t>
      </w:r>
    </w:p>
    <w:p w:rsidR="00BC5E3E" w:rsidRDefault="00151B7F">
      <w:pPr>
        <w:bidi w:val="0"/>
        <w:spacing w:after="158" w:line="259" w:lineRule="auto"/>
        <w:ind w:left="0" w:right="80" w:firstLine="0"/>
      </w:pPr>
      <w:r>
        <w:t xml:space="preserve"> </w:t>
      </w:r>
    </w:p>
    <w:p w:rsidR="00BC5E3E" w:rsidRDefault="00151B7F">
      <w:pPr>
        <w:bidi w:val="0"/>
        <w:spacing w:line="259" w:lineRule="auto"/>
        <w:ind w:left="0" w:right="80" w:firstLine="0"/>
      </w:pPr>
      <w:r>
        <w:t xml:space="preserve"> </w:t>
      </w:r>
    </w:p>
    <w:p w:rsidR="00BC5E3E" w:rsidRDefault="00151B7F">
      <w:pPr>
        <w:spacing w:after="77" w:line="319" w:lineRule="auto"/>
        <w:ind w:left="0" w:right="380" w:firstLine="3"/>
      </w:pPr>
      <w:r>
        <w:rPr>
          <w:szCs w:val="28"/>
          <w:rtl/>
        </w:rPr>
        <w:t xml:space="preserve">اما </w:t>
      </w:r>
      <w:r>
        <w:rPr>
          <w:b/>
          <w:bCs/>
          <w:szCs w:val="28"/>
          <w:u w:val="single" w:color="000000"/>
          <w:rtl/>
        </w:rPr>
        <w:t>شروط العقاب :  هي وقائع مستقبلية غير مؤكدة ايجابية او سلبية تنفصل عن السلوك</w:t>
      </w:r>
      <w:r>
        <w:rPr>
          <w:b/>
          <w:bCs/>
          <w:szCs w:val="28"/>
          <w:rtl/>
        </w:rPr>
        <w:t xml:space="preserve"> </w:t>
      </w:r>
      <w:r>
        <w:rPr>
          <w:b/>
          <w:bCs/>
          <w:szCs w:val="28"/>
          <w:u w:val="single" w:color="000000"/>
          <w:rtl/>
        </w:rPr>
        <w:t xml:space="preserve">الجرمي و لا يشملها نهي المشرع مثل م </w:t>
      </w:r>
      <w:r>
        <w:rPr>
          <w:b/>
          <w:bCs/>
          <w:szCs w:val="28"/>
          <w:u w:val="single" w:color="000000"/>
        </w:rPr>
        <w:t>٣٧</w:t>
      </w:r>
      <w:r>
        <w:rPr>
          <w:b/>
          <w:bCs/>
          <w:szCs w:val="28"/>
          <w:u w:val="single" w:color="000000"/>
        </w:rPr>
        <w:t>٦</w:t>
      </w:r>
      <w:r>
        <w:rPr>
          <w:b/>
          <w:bCs/>
          <w:szCs w:val="28"/>
          <w:u w:val="single" w:color="000000"/>
          <w:rtl/>
        </w:rPr>
        <w:t xml:space="preserve"> عقد زواج باطل</w:t>
      </w:r>
      <w:r>
        <w:rPr>
          <w:b/>
          <w:bCs/>
          <w:szCs w:val="28"/>
          <w:rtl/>
        </w:rPr>
        <w:t xml:space="preserve"> </w:t>
      </w:r>
      <w:r>
        <w:rPr>
          <w:b/>
          <w:bCs/>
          <w:szCs w:val="28"/>
          <w:u w:val="single" w:color="000000"/>
          <w:rtl/>
        </w:rPr>
        <w:t xml:space="preserve">و تختلف عن الشروط المفترضة بما يلي : </w:t>
      </w:r>
      <w:r>
        <w:rPr>
          <w:b/>
          <w:bCs/>
          <w:szCs w:val="28"/>
          <w:rtl/>
        </w:rPr>
        <w:t xml:space="preserve"> </w:t>
      </w:r>
    </w:p>
    <w:p w:rsidR="00BC5E3E" w:rsidRDefault="00151B7F">
      <w:pPr>
        <w:ind w:left="0" w:right="5"/>
      </w:pPr>
      <w:r>
        <w:rPr>
          <w:szCs w:val="28"/>
        </w:rPr>
        <w:t>١</w:t>
      </w:r>
      <w:r>
        <w:rPr>
          <w:szCs w:val="28"/>
          <w:rtl/>
        </w:rPr>
        <w:t xml:space="preserve">/ الشروط من عناصر النموذج الجرمي و البنيان القانوني اما شروط العقاب تبحث بعد اكتمال البنيان  </w:t>
      </w:r>
    </w:p>
    <w:p w:rsidR="00BC5E3E" w:rsidRDefault="00151B7F">
      <w:pPr>
        <w:numPr>
          <w:ilvl w:val="0"/>
          <w:numId w:val="2"/>
        </w:numPr>
        <w:ind w:right="185"/>
      </w:pPr>
      <w:r>
        <w:rPr>
          <w:szCs w:val="28"/>
          <w:rtl/>
        </w:rPr>
        <w:t xml:space="preserve">/ الشروط المفترضة تتقدم السلوك و تواكبه اما شروط العقاب تلحق به تدخل في النظرية العامة للعقوبة  </w:t>
      </w:r>
    </w:p>
    <w:p w:rsidR="00BC5E3E" w:rsidRDefault="00151B7F">
      <w:pPr>
        <w:numPr>
          <w:ilvl w:val="0"/>
          <w:numId w:val="2"/>
        </w:numPr>
        <w:ind w:right="185"/>
      </w:pPr>
      <w:r>
        <w:rPr>
          <w:szCs w:val="28"/>
          <w:rtl/>
        </w:rPr>
        <w:t xml:space="preserve">/ </w:t>
      </w:r>
      <w:r>
        <w:rPr>
          <w:szCs w:val="28"/>
          <w:rtl/>
        </w:rPr>
        <w:t xml:space="preserve">الشروط المفترضة تشترك مع شروط العقاب باستقلالها عن النشاط الجرمي لكن الاختلاف في عنصر العلم فيجب توافره في الشروط المفترضة دون شرط العقاب.  </w:t>
      </w:r>
    </w:p>
    <w:p w:rsidR="00BC5E3E" w:rsidRDefault="00151B7F">
      <w:pPr>
        <w:ind w:left="0" w:right="200"/>
      </w:pPr>
      <w:r>
        <w:rPr>
          <w:szCs w:val="28"/>
          <w:rtl/>
        </w:rPr>
        <w:t xml:space="preserve">و مثاله ا على شرط العقاب الامتناع عن دفع النفقة بعد صدور حكم قضائي فشرط العقاب فيها هو واقعة انقضاء </w:t>
      </w:r>
      <w:r>
        <w:rPr>
          <w:szCs w:val="28"/>
        </w:rPr>
        <w:t>٣</w:t>
      </w:r>
      <w:r>
        <w:rPr>
          <w:szCs w:val="28"/>
          <w:rtl/>
        </w:rPr>
        <w:t xml:space="preserve"> اشهر بعد التن</w:t>
      </w:r>
      <w:r>
        <w:rPr>
          <w:szCs w:val="28"/>
          <w:rtl/>
        </w:rPr>
        <w:t xml:space="preserve">بيه.  </w:t>
      </w:r>
    </w:p>
    <w:p w:rsidR="00BC5E3E" w:rsidRDefault="00151B7F">
      <w:pPr>
        <w:bidi w:val="0"/>
        <w:spacing w:after="167" w:line="259" w:lineRule="auto"/>
        <w:ind w:left="0" w:right="80" w:firstLine="0"/>
      </w:pPr>
      <w:r>
        <w:t xml:space="preserve"> </w:t>
      </w:r>
    </w:p>
    <w:p w:rsidR="00BC5E3E" w:rsidRDefault="00151B7F">
      <w:pPr>
        <w:bidi w:val="0"/>
        <w:spacing w:after="0" w:line="259" w:lineRule="auto"/>
        <w:ind w:left="0" w:right="109" w:firstLine="0"/>
      </w:pPr>
      <w:r>
        <w:rPr>
          <w:rFonts w:ascii="Calibri" w:eastAsia="Calibri" w:hAnsi="Calibri" w:cs="Calibri"/>
        </w:rPr>
        <w:t xml:space="preserve"> </w:t>
      </w:r>
    </w:p>
    <w:sectPr w:rsidR="00BC5E3E">
      <w:headerReference w:type="even" r:id="rId7"/>
      <w:headerReference w:type="default" r:id="rId8"/>
      <w:headerReference w:type="first" r:id="rId9"/>
      <w:pgSz w:w="11905" w:h="16840"/>
      <w:pgMar w:top="1519" w:right="1789" w:bottom="1656" w:left="1831" w:header="751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51B7F">
      <w:pPr>
        <w:spacing w:after="0" w:line="240" w:lineRule="auto"/>
      </w:pPr>
      <w:r>
        <w:separator/>
      </w:r>
    </w:p>
  </w:endnote>
  <w:endnote w:type="continuationSeparator" w:id="0">
    <w:p w:rsidR="00000000" w:rsidRDefault="0015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51B7F">
      <w:pPr>
        <w:spacing w:after="0" w:line="240" w:lineRule="auto"/>
      </w:pPr>
      <w:r>
        <w:separator/>
      </w:r>
    </w:p>
  </w:footnote>
  <w:footnote w:type="continuationSeparator" w:id="0">
    <w:p w:rsidR="00000000" w:rsidRDefault="0015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E3E" w:rsidRDefault="00151B7F">
    <w:pPr>
      <w:tabs>
        <w:tab w:val="right" w:pos="8285"/>
      </w:tabs>
      <w:spacing w:after="505" w:line="259" w:lineRule="auto"/>
      <w:ind w:left="0" w:right="-30" w:firstLine="0"/>
      <w:jc w:val="left"/>
    </w:pPr>
    <w:r>
      <w:rPr>
        <w:rFonts w:ascii="Calibri" w:eastAsia="Calibri" w:hAnsi="Calibri" w:cs="Calibri"/>
        <w:sz w:val="22"/>
        <w:rtl/>
      </w:rPr>
      <w:t xml:space="preserve"> </w:t>
    </w:r>
    <w:r>
      <w:rPr>
        <w:sz w:val="22"/>
        <w:rtl/>
      </w:rPr>
      <w:tab/>
      <w:t xml:space="preserve">الصفحة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sz w:val="22"/>
        <w:rtl/>
      </w:rPr>
      <w:t xml:space="preserve"> من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  <w:p w:rsidR="00BC5E3E" w:rsidRDefault="00151B7F">
    <w:pPr>
      <w:bidi w:val="0"/>
      <w:spacing w:after="0" w:line="259" w:lineRule="auto"/>
      <w:ind w:left="0" w:right="8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E3E" w:rsidRDefault="00151B7F">
    <w:pPr>
      <w:tabs>
        <w:tab w:val="right" w:pos="8285"/>
      </w:tabs>
      <w:spacing w:after="505" w:line="259" w:lineRule="auto"/>
      <w:ind w:left="0" w:right="-30" w:firstLine="0"/>
      <w:jc w:val="left"/>
    </w:pPr>
    <w:r>
      <w:rPr>
        <w:rFonts w:ascii="Calibri" w:eastAsia="Calibri" w:hAnsi="Calibri" w:cs="Calibri"/>
        <w:sz w:val="22"/>
        <w:rtl/>
      </w:rPr>
      <w:t xml:space="preserve"> </w:t>
    </w:r>
    <w:r>
      <w:rPr>
        <w:sz w:val="22"/>
        <w:rtl/>
      </w:rPr>
      <w:tab/>
      <w:t xml:space="preserve">الصفحة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sz w:val="22"/>
        <w:rtl/>
      </w:rPr>
      <w:t xml:space="preserve"> من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  <w:p w:rsidR="00BC5E3E" w:rsidRDefault="00151B7F">
    <w:pPr>
      <w:bidi w:val="0"/>
      <w:spacing w:after="0" w:line="259" w:lineRule="auto"/>
      <w:ind w:left="0" w:right="8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5E3E" w:rsidRDefault="00151B7F">
    <w:pPr>
      <w:tabs>
        <w:tab w:val="right" w:pos="8285"/>
      </w:tabs>
      <w:spacing w:after="0" w:line="259" w:lineRule="auto"/>
      <w:ind w:left="0" w:right="-30" w:firstLine="0"/>
      <w:jc w:val="left"/>
    </w:pPr>
    <w:r>
      <w:rPr>
        <w:rFonts w:ascii="Calibri" w:eastAsia="Calibri" w:hAnsi="Calibri" w:cs="Calibri"/>
        <w:sz w:val="22"/>
        <w:rtl/>
      </w:rPr>
      <w:t xml:space="preserve"> </w:t>
    </w:r>
    <w:r>
      <w:rPr>
        <w:sz w:val="22"/>
        <w:rtl/>
      </w:rPr>
      <w:tab/>
      <w:t xml:space="preserve">الصفحة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sz w:val="22"/>
        <w:rtl/>
      </w:rPr>
      <w:t xml:space="preserve"> من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14C"/>
    <w:multiLevelType w:val="hybridMultilevel"/>
    <w:tmpl w:val="FFFFFFFF"/>
    <w:lvl w:ilvl="0" w:tplc="E30253E2">
      <w:start w:val="2"/>
      <w:numFmt w:val="decimal"/>
      <w:lvlText w:val="%1"/>
      <w:lvlJc w:val="left"/>
      <w:pPr>
        <w:ind w:left="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40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E9C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6A0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2CD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66A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E3C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CC0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013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82A3B"/>
    <w:multiLevelType w:val="hybridMultilevel"/>
    <w:tmpl w:val="FFFFFFFF"/>
    <w:lvl w:ilvl="0" w:tplc="8A1A6D02">
      <w:start w:val="1"/>
      <w:numFmt w:val="decimal"/>
      <w:lvlText w:val="%1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210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36B0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C96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692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F25E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85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E33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FF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3E"/>
    <w:rsid w:val="00151B7F"/>
    <w:rsid w:val="00B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6D7773-1C2D-AF42-A157-C1C9D5D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2" w:line="257" w:lineRule="auto"/>
      <w:ind w:left="8" w:right="70" w:hanging="8"/>
      <w:jc w:val="right"/>
    </w:pPr>
    <w:rPr>
      <w:rFonts w:ascii="Arial" w:eastAsia="Arial" w:hAnsi="Arial" w:cs="Arial"/>
      <w:color w:val="000000"/>
      <w:sz w:val="28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83" w:line="259" w:lineRule="auto"/>
      <w:ind w:left="48" w:hanging="10"/>
      <w:jc w:val="center"/>
      <w:outlineLvl w:val="0"/>
    </w:pPr>
    <w:rPr>
      <w:rFonts w:ascii="Arial" w:eastAsia="Arial" w:hAnsi="Arial" w:cs="Arial"/>
      <w:b/>
      <w:color w:val="000000"/>
      <w:sz w:val="36"/>
      <w:shd w:val="clear" w:color="auto" w:fill="D3D3D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/>
      <w:spacing w:after="123" w:line="259" w:lineRule="auto"/>
      <w:ind w:left="4"/>
      <w:outlineLvl w:val="1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  <w:shd w:val="clear" w:color="auto" w:fill="D3D3D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cp:lastModifiedBy>Microsoft Office User</cp:lastModifiedBy>
  <cp:revision>2</cp:revision>
  <dcterms:created xsi:type="dcterms:W3CDTF">2022-02-21T14:44:00Z</dcterms:created>
  <dcterms:modified xsi:type="dcterms:W3CDTF">2022-02-21T14:44:00Z</dcterms:modified>
</cp:coreProperties>
</file>