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0" w:rsidRDefault="00CA7536" w:rsidP="00DA6010">
      <w:pPr>
        <w:rPr>
          <w:sz w:val="36"/>
          <w:szCs w:val="36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"  </w:t>
      </w:r>
      <w:r w:rsidRPr="00A22A9B">
        <w:rPr>
          <w:rFonts w:hint="cs"/>
          <w:b/>
          <w:bCs/>
          <w:i/>
          <w:iCs/>
          <w:sz w:val="48"/>
          <w:szCs w:val="48"/>
          <w:rtl/>
          <w:lang w:bidi="ar-IQ"/>
        </w:rPr>
        <w:t xml:space="preserve">الأشخاص عديمي الجنسية وحظر </w:t>
      </w:r>
      <w:r w:rsidR="00DA6010" w:rsidRPr="00A22A9B">
        <w:rPr>
          <w:rFonts w:hint="cs"/>
          <w:b/>
          <w:bCs/>
          <w:i/>
          <w:iCs/>
          <w:sz w:val="48"/>
          <w:szCs w:val="48"/>
          <w:rtl/>
          <w:lang w:bidi="ar-IQ"/>
        </w:rPr>
        <w:t>الطرد</w:t>
      </w:r>
      <w:r w:rsidR="00DA6010">
        <w:rPr>
          <w:rFonts w:hint="cs"/>
          <w:sz w:val="40"/>
          <w:szCs w:val="40"/>
          <w:rtl/>
          <w:lang w:bidi="ar-IQ"/>
        </w:rPr>
        <w:t xml:space="preserve"> "</w:t>
      </w:r>
    </w:p>
    <w:p w:rsidR="00DA6010" w:rsidRDefault="00DA6010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عديم ا</w:t>
      </w:r>
      <w:r w:rsidR="00F20D93">
        <w:rPr>
          <w:rFonts w:hint="cs"/>
          <w:sz w:val="36"/>
          <w:szCs w:val="36"/>
          <w:rtl/>
          <w:lang w:bidi="ar-IQ"/>
        </w:rPr>
        <w:t>لجنسية هو الشخص الذي لا تعتبره أ</w:t>
      </w:r>
      <w:r>
        <w:rPr>
          <w:rFonts w:hint="cs"/>
          <w:sz w:val="36"/>
          <w:szCs w:val="36"/>
          <w:rtl/>
          <w:lang w:bidi="ar-IQ"/>
        </w:rPr>
        <w:t xml:space="preserve">ي دولة مواطنا فيها بمقتضى </w:t>
      </w:r>
      <w:r w:rsidR="00F20D93">
        <w:rPr>
          <w:rFonts w:hint="cs"/>
          <w:sz w:val="36"/>
          <w:szCs w:val="36"/>
          <w:rtl/>
          <w:lang w:bidi="ar-IQ"/>
        </w:rPr>
        <w:t xml:space="preserve">تشريعها  , كونه لا ينتمي أليها بجنسيته ولم يتجنس </w:t>
      </w:r>
      <w:proofErr w:type="spellStart"/>
      <w:r w:rsidR="00F20D93">
        <w:rPr>
          <w:rFonts w:hint="cs"/>
          <w:sz w:val="36"/>
          <w:szCs w:val="36"/>
          <w:rtl/>
          <w:lang w:bidi="ar-IQ"/>
        </w:rPr>
        <w:t>بها</w:t>
      </w:r>
      <w:proofErr w:type="spellEnd"/>
      <w:r w:rsidR="00F20D9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.</w:t>
      </w:r>
    </w:p>
    <w:p w:rsidR="00DA6010" w:rsidRDefault="00810FA8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ويعد الأشخاص </w:t>
      </w:r>
      <w:r w:rsidR="00F20D93">
        <w:rPr>
          <w:rFonts w:hint="cs"/>
          <w:sz w:val="36"/>
          <w:szCs w:val="36"/>
          <w:rtl/>
          <w:lang w:bidi="ar-IQ"/>
        </w:rPr>
        <w:t>عديمي</w:t>
      </w:r>
      <w:r w:rsidR="00DA6010">
        <w:rPr>
          <w:rFonts w:hint="cs"/>
          <w:sz w:val="36"/>
          <w:szCs w:val="36"/>
          <w:rtl/>
          <w:lang w:bidi="ar-IQ"/>
        </w:rPr>
        <w:t xml:space="preserve"> الجنسية جماعه من الناس غير محمية , فالش</w:t>
      </w:r>
      <w:r w:rsidR="00F20D93">
        <w:rPr>
          <w:rFonts w:hint="cs"/>
          <w:sz w:val="36"/>
          <w:szCs w:val="36"/>
          <w:rtl/>
          <w:lang w:bidi="ar-IQ"/>
        </w:rPr>
        <w:t>خص عديم الجنسية هو حاله شاذة</w:t>
      </w:r>
      <w:r w:rsidR="00DA6010">
        <w:rPr>
          <w:rFonts w:hint="cs"/>
          <w:sz w:val="36"/>
          <w:szCs w:val="36"/>
          <w:rtl/>
          <w:lang w:bidi="ar-IQ"/>
        </w:rPr>
        <w:t xml:space="preserve"> ولا يتمتع بمركز قانون</w:t>
      </w:r>
      <w:r w:rsidR="00F20D93">
        <w:rPr>
          <w:rFonts w:hint="cs"/>
          <w:sz w:val="36"/>
          <w:szCs w:val="36"/>
          <w:rtl/>
          <w:lang w:bidi="ar-IQ"/>
        </w:rPr>
        <w:t>ي محدد ولا يملك حقوق محدده واضحة وبالتالي لا يلزم بأي التزامات تجاه أ</w:t>
      </w:r>
      <w:r w:rsidR="00DA6010">
        <w:rPr>
          <w:rFonts w:hint="cs"/>
          <w:sz w:val="36"/>
          <w:szCs w:val="36"/>
          <w:rtl/>
          <w:lang w:bidi="ar-IQ"/>
        </w:rPr>
        <w:t>ي دوله .</w:t>
      </w:r>
    </w:p>
    <w:p w:rsidR="00DA6010" w:rsidRDefault="00DA6010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ويولي المجتمع الدولي لمشاكل عدي</w:t>
      </w:r>
      <w:r w:rsidR="00810FA8">
        <w:rPr>
          <w:rFonts w:hint="cs"/>
          <w:sz w:val="36"/>
          <w:szCs w:val="36"/>
          <w:rtl/>
          <w:lang w:bidi="ar-IQ"/>
        </w:rPr>
        <w:t>مي الجنسية الاهتمام الكافي ,</w:t>
      </w:r>
      <w:r>
        <w:rPr>
          <w:rFonts w:hint="cs"/>
          <w:sz w:val="36"/>
          <w:szCs w:val="36"/>
          <w:rtl/>
          <w:lang w:bidi="ar-IQ"/>
        </w:rPr>
        <w:t xml:space="preserve"> يقينا منه </w:t>
      </w:r>
      <w:r w:rsidR="00F20D93">
        <w:rPr>
          <w:rFonts w:hint="cs"/>
          <w:sz w:val="36"/>
          <w:szCs w:val="36"/>
          <w:rtl/>
          <w:lang w:bidi="ar-IQ"/>
        </w:rPr>
        <w:t>بوجوب تمتع جميع البشر دون تميز بالحقوق و</w:t>
      </w:r>
      <w:r w:rsidR="00810FA8">
        <w:rPr>
          <w:rFonts w:hint="cs"/>
          <w:sz w:val="36"/>
          <w:szCs w:val="36"/>
          <w:rtl/>
          <w:lang w:bidi="ar-IQ"/>
        </w:rPr>
        <w:t>الحريات الأساسية وقد برهنت منظمة</w:t>
      </w:r>
      <w:r w:rsidR="00F20D93">
        <w:rPr>
          <w:rFonts w:hint="cs"/>
          <w:sz w:val="36"/>
          <w:szCs w:val="36"/>
          <w:rtl/>
          <w:lang w:bidi="ar-IQ"/>
        </w:rPr>
        <w:t xml:space="preserve"> الأمم</w:t>
      </w:r>
      <w:r w:rsidR="00810FA8">
        <w:rPr>
          <w:rFonts w:hint="cs"/>
          <w:sz w:val="36"/>
          <w:szCs w:val="36"/>
          <w:rtl/>
          <w:lang w:bidi="ar-IQ"/>
        </w:rPr>
        <w:t xml:space="preserve"> ألمتحدة في مناسبات عده </w:t>
      </w:r>
      <w:r w:rsidR="00F20D93">
        <w:rPr>
          <w:rFonts w:hint="cs"/>
          <w:sz w:val="36"/>
          <w:szCs w:val="36"/>
          <w:rtl/>
          <w:lang w:bidi="ar-IQ"/>
        </w:rPr>
        <w:t>على اهتمامها البالغ بالأشخاص عديمي ألجنسيه وحاولت جهدها أن</w:t>
      </w:r>
      <w:r w:rsidR="00810FA8">
        <w:rPr>
          <w:rFonts w:hint="cs"/>
          <w:sz w:val="36"/>
          <w:szCs w:val="36"/>
          <w:rtl/>
          <w:lang w:bidi="ar-IQ"/>
        </w:rPr>
        <w:t xml:space="preserve"> تضمن لعديمي الجنسية أوسع ممارسة</w:t>
      </w:r>
      <w:r w:rsidR="00F20D93">
        <w:rPr>
          <w:rFonts w:hint="cs"/>
          <w:sz w:val="36"/>
          <w:szCs w:val="36"/>
          <w:rtl/>
          <w:lang w:bidi="ar-IQ"/>
        </w:rPr>
        <w:t xml:space="preserve"> ممكنه لهذه الحقوق والحريات الأساسية . و</w:t>
      </w:r>
      <w:r w:rsidR="00810FA8">
        <w:rPr>
          <w:rFonts w:hint="cs"/>
          <w:sz w:val="36"/>
          <w:szCs w:val="36"/>
          <w:rtl/>
          <w:lang w:bidi="ar-IQ"/>
        </w:rPr>
        <w:t>تمخض عن هذا الاهتمام اتفاقية بشأ</w:t>
      </w:r>
      <w:r w:rsidR="00F20D93">
        <w:rPr>
          <w:rFonts w:hint="cs"/>
          <w:sz w:val="36"/>
          <w:szCs w:val="36"/>
          <w:rtl/>
          <w:lang w:bidi="ar-IQ"/>
        </w:rPr>
        <w:t xml:space="preserve">ن وضع الأشخاص عديمي الجنسية لعام 1954 </w:t>
      </w:r>
      <w:r w:rsidR="00B868EE">
        <w:rPr>
          <w:rFonts w:hint="cs"/>
          <w:sz w:val="36"/>
          <w:szCs w:val="36"/>
          <w:rtl/>
          <w:lang w:bidi="ar-IQ"/>
        </w:rPr>
        <w:t xml:space="preserve">التي تضع المعاير </w:t>
      </w:r>
      <w:proofErr w:type="spellStart"/>
      <w:r w:rsidR="00B868EE">
        <w:rPr>
          <w:rFonts w:hint="cs"/>
          <w:sz w:val="36"/>
          <w:szCs w:val="36"/>
          <w:rtl/>
          <w:lang w:bidi="ar-IQ"/>
        </w:rPr>
        <w:t>الاساسية</w:t>
      </w:r>
      <w:proofErr w:type="spellEnd"/>
      <w:r w:rsidR="00B868EE">
        <w:rPr>
          <w:rFonts w:hint="cs"/>
          <w:sz w:val="36"/>
          <w:szCs w:val="36"/>
          <w:rtl/>
          <w:lang w:bidi="ar-IQ"/>
        </w:rPr>
        <w:t xml:space="preserve">  للمعاملة التي هي من حق </w:t>
      </w:r>
      <w:proofErr w:type="spellStart"/>
      <w:r w:rsidR="00B868EE">
        <w:rPr>
          <w:rFonts w:hint="cs"/>
          <w:sz w:val="36"/>
          <w:szCs w:val="36"/>
          <w:rtl/>
          <w:lang w:bidi="ar-IQ"/>
        </w:rPr>
        <w:t>الاشخاص</w:t>
      </w:r>
      <w:proofErr w:type="spellEnd"/>
      <w:r w:rsidR="00B868EE">
        <w:rPr>
          <w:rFonts w:hint="cs"/>
          <w:sz w:val="36"/>
          <w:szCs w:val="36"/>
          <w:rtl/>
          <w:lang w:bidi="ar-IQ"/>
        </w:rPr>
        <w:t xml:space="preserve"> عديمي الجنسية واتفاقية 1961 بشان خفض حالات انعدام </w:t>
      </w:r>
      <w:proofErr w:type="spellStart"/>
      <w:r w:rsidR="00B868EE">
        <w:rPr>
          <w:rFonts w:hint="cs"/>
          <w:sz w:val="36"/>
          <w:szCs w:val="36"/>
          <w:rtl/>
          <w:lang w:bidi="ar-IQ"/>
        </w:rPr>
        <w:t>الجنسيه</w:t>
      </w:r>
      <w:proofErr w:type="spellEnd"/>
      <w:r w:rsidR="00B868EE">
        <w:rPr>
          <w:rFonts w:hint="cs"/>
          <w:sz w:val="36"/>
          <w:szCs w:val="36"/>
          <w:rtl/>
          <w:lang w:bidi="ar-IQ"/>
        </w:rPr>
        <w:t xml:space="preserve"> </w:t>
      </w:r>
      <w:r w:rsidR="00810FA8">
        <w:rPr>
          <w:rFonts w:hint="cs"/>
          <w:sz w:val="36"/>
          <w:szCs w:val="36"/>
          <w:rtl/>
          <w:lang w:bidi="ar-IQ"/>
        </w:rPr>
        <w:t xml:space="preserve">التي تحدد تدابير تهدف </w:t>
      </w:r>
      <w:proofErr w:type="spellStart"/>
      <w:r w:rsidR="00810FA8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810FA8">
        <w:rPr>
          <w:rFonts w:hint="cs"/>
          <w:sz w:val="36"/>
          <w:szCs w:val="36"/>
          <w:rtl/>
          <w:lang w:bidi="ar-IQ"/>
        </w:rPr>
        <w:t xml:space="preserve"> ضمان أ</w:t>
      </w:r>
      <w:r w:rsidR="00B868EE">
        <w:rPr>
          <w:rFonts w:hint="cs"/>
          <w:sz w:val="36"/>
          <w:szCs w:val="36"/>
          <w:rtl/>
          <w:lang w:bidi="ar-IQ"/>
        </w:rPr>
        <w:t xml:space="preserve">ن لا يصبح </w:t>
      </w:r>
      <w:proofErr w:type="spellStart"/>
      <w:r w:rsidR="00B868EE">
        <w:rPr>
          <w:rFonts w:hint="cs"/>
          <w:sz w:val="36"/>
          <w:szCs w:val="36"/>
          <w:rtl/>
          <w:lang w:bidi="ar-IQ"/>
        </w:rPr>
        <w:t>الاشخاص</w:t>
      </w:r>
      <w:proofErr w:type="spellEnd"/>
      <w:r w:rsidR="00B868EE">
        <w:rPr>
          <w:rFonts w:hint="cs"/>
          <w:sz w:val="36"/>
          <w:szCs w:val="36"/>
          <w:rtl/>
          <w:lang w:bidi="ar-IQ"/>
        </w:rPr>
        <w:t xml:space="preserve"> عديمي </w:t>
      </w:r>
      <w:r w:rsidR="00810FA8">
        <w:rPr>
          <w:rFonts w:hint="cs"/>
          <w:sz w:val="36"/>
          <w:szCs w:val="36"/>
          <w:rtl/>
          <w:lang w:bidi="ar-IQ"/>
        </w:rPr>
        <w:t>الجنسية والى تمكين عديمي الجنسية من الحصول على جنسية فعلية</w:t>
      </w:r>
      <w:r w:rsidR="00B868EE">
        <w:rPr>
          <w:rFonts w:hint="cs"/>
          <w:sz w:val="36"/>
          <w:szCs w:val="36"/>
          <w:rtl/>
          <w:lang w:bidi="ar-IQ"/>
        </w:rPr>
        <w:t xml:space="preserve"> .</w:t>
      </w:r>
    </w:p>
    <w:p w:rsidR="00B868EE" w:rsidRDefault="00B868EE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 غالبا ما تنشأ مشاكل انعدام الجنسية بسبب تنازع القواني</w:t>
      </w:r>
      <w:r w:rsidR="00810FA8">
        <w:rPr>
          <w:rFonts w:hint="cs"/>
          <w:sz w:val="36"/>
          <w:szCs w:val="36"/>
          <w:rtl/>
          <w:lang w:bidi="ar-IQ"/>
        </w:rPr>
        <w:t>ن الدولية  أ</w:t>
      </w:r>
      <w:r>
        <w:rPr>
          <w:rFonts w:hint="cs"/>
          <w:sz w:val="36"/>
          <w:szCs w:val="36"/>
          <w:rtl/>
          <w:lang w:bidi="ar-IQ"/>
        </w:rPr>
        <w:t>و نتيجة تشريع تم</w:t>
      </w:r>
      <w:r w:rsidR="00810FA8">
        <w:rPr>
          <w:rFonts w:hint="cs"/>
          <w:sz w:val="36"/>
          <w:szCs w:val="36"/>
          <w:rtl/>
          <w:lang w:bidi="ar-IQ"/>
        </w:rPr>
        <w:t>ييزي محدد الهدف لا تنطبق بمقتضاه على أفراد أ</w:t>
      </w:r>
      <w:r>
        <w:rPr>
          <w:rFonts w:hint="cs"/>
          <w:sz w:val="36"/>
          <w:szCs w:val="36"/>
          <w:rtl/>
          <w:lang w:bidi="ar-IQ"/>
        </w:rPr>
        <w:t>و جم</w:t>
      </w:r>
      <w:r w:rsidR="00810FA8">
        <w:rPr>
          <w:rFonts w:hint="cs"/>
          <w:sz w:val="36"/>
          <w:szCs w:val="36"/>
          <w:rtl/>
          <w:lang w:bidi="ar-IQ"/>
        </w:rPr>
        <w:t xml:space="preserve">اعات من </w:t>
      </w:r>
      <w:proofErr w:type="spellStart"/>
      <w:r w:rsidR="00810FA8">
        <w:rPr>
          <w:rFonts w:hint="cs"/>
          <w:sz w:val="36"/>
          <w:szCs w:val="36"/>
          <w:rtl/>
          <w:lang w:bidi="ar-IQ"/>
        </w:rPr>
        <w:t>الافراد</w:t>
      </w:r>
      <w:proofErr w:type="spellEnd"/>
      <w:r w:rsidR="00810FA8">
        <w:rPr>
          <w:rFonts w:hint="cs"/>
          <w:sz w:val="36"/>
          <w:szCs w:val="36"/>
          <w:rtl/>
          <w:lang w:bidi="ar-IQ"/>
        </w:rPr>
        <w:t xml:space="preserve"> المعاير المشترطة للجنسية في بلد أقامتهم لذلك يكونون عديمي الجنسية أ</w:t>
      </w:r>
      <w:r>
        <w:rPr>
          <w:rFonts w:hint="cs"/>
          <w:sz w:val="36"/>
          <w:szCs w:val="36"/>
          <w:rtl/>
          <w:lang w:bidi="ar-IQ"/>
        </w:rPr>
        <w:t>و يصبحون عديمي الجنسية .</w:t>
      </w:r>
    </w:p>
    <w:p w:rsidR="00B868EE" w:rsidRDefault="00225601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وترى مفوضيه </w:t>
      </w:r>
      <w:proofErr w:type="spellStart"/>
      <w:r>
        <w:rPr>
          <w:rFonts w:hint="cs"/>
          <w:sz w:val="36"/>
          <w:szCs w:val="36"/>
          <w:rtl/>
          <w:lang w:bidi="ar-IQ"/>
        </w:rPr>
        <w:t>الامم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المتحدة</w:t>
      </w:r>
      <w:r w:rsidR="00B868EE">
        <w:rPr>
          <w:rFonts w:hint="cs"/>
          <w:sz w:val="36"/>
          <w:szCs w:val="36"/>
          <w:rtl/>
          <w:lang w:bidi="ar-IQ"/>
        </w:rPr>
        <w:t xml:space="preserve"> لشؤون اللاجئين</w:t>
      </w:r>
      <w:r>
        <w:rPr>
          <w:rFonts w:hint="cs"/>
          <w:sz w:val="36"/>
          <w:szCs w:val="36"/>
          <w:rtl/>
          <w:lang w:bidi="ar-IQ"/>
        </w:rPr>
        <w:t xml:space="preserve"> من تجربتها الطويلة في مجال اللجوء</w:t>
      </w:r>
      <w:r w:rsidR="00BD6685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, أن انعدام الجنسية ولا</w:t>
      </w:r>
      <w:r w:rsidR="00BD6685">
        <w:rPr>
          <w:rFonts w:hint="cs"/>
          <w:sz w:val="36"/>
          <w:szCs w:val="36"/>
          <w:rtl/>
          <w:lang w:bidi="ar-IQ"/>
        </w:rPr>
        <w:t>سيما نتيجة التجريد من الجنسية يتصل اتصال</w:t>
      </w:r>
      <w:r>
        <w:rPr>
          <w:rFonts w:hint="cs"/>
          <w:sz w:val="36"/>
          <w:szCs w:val="36"/>
          <w:rtl/>
          <w:lang w:bidi="ar-IQ"/>
        </w:rPr>
        <w:t>ا وثيقا بظهور حالات جديدة للاجئين فكثير من اللاجئين هم أشخاص عديمو الجنسية أما بحكم القانون أ</w:t>
      </w:r>
      <w:r w:rsidR="00BD6685">
        <w:rPr>
          <w:rFonts w:hint="cs"/>
          <w:sz w:val="36"/>
          <w:szCs w:val="36"/>
          <w:rtl/>
          <w:lang w:bidi="ar-IQ"/>
        </w:rPr>
        <w:t xml:space="preserve">و بحكم الواقع ولذلك هم يفتقرون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حماية قانونية توفرها الجنسية الفعلية . فانعدام الحماية الوطنية</w:t>
      </w:r>
      <w:r w:rsidR="00BD6685">
        <w:rPr>
          <w:rFonts w:hint="cs"/>
          <w:sz w:val="36"/>
          <w:szCs w:val="36"/>
          <w:rtl/>
          <w:lang w:bidi="ar-IQ"/>
        </w:rPr>
        <w:t xml:space="preserve"> ال</w:t>
      </w:r>
      <w:r>
        <w:rPr>
          <w:rFonts w:hint="cs"/>
          <w:sz w:val="36"/>
          <w:szCs w:val="36"/>
          <w:rtl/>
          <w:lang w:bidi="ar-IQ"/>
        </w:rPr>
        <w:t>متمثلة</w:t>
      </w:r>
      <w:r w:rsidR="00BD6685">
        <w:rPr>
          <w:rFonts w:hint="cs"/>
          <w:sz w:val="36"/>
          <w:szCs w:val="36"/>
          <w:rtl/>
          <w:lang w:bidi="ar-IQ"/>
        </w:rPr>
        <w:t xml:space="preserve"> بالتشريع القانوني الداخلي ومشاكل الاندماج وا</w:t>
      </w:r>
      <w:r>
        <w:rPr>
          <w:rFonts w:hint="cs"/>
          <w:sz w:val="36"/>
          <w:szCs w:val="36"/>
          <w:rtl/>
          <w:lang w:bidi="ar-IQ"/>
        </w:rPr>
        <w:t xml:space="preserve">لحصول على وثائق في بلدان </w:t>
      </w:r>
      <w:proofErr w:type="spellStart"/>
      <w:r>
        <w:rPr>
          <w:rFonts w:hint="cs"/>
          <w:sz w:val="36"/>
          <w:szCs w:val="36"/>
          <w:rtl/>
          <w:lang w:bidi="ar-IQ"/>
        </w:rPr>
        <w:t>الاقامة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هي عناصر عامة مشتركه بين حالة اللاجئين وحالة</w:t>
      </w:r>
      <w:r w:rsidR="00BD6685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57664F">
        <w:rPr>
          <w:rFonts w:hint="cs"/>
          <w:sz w:val="36"/>
          <w:szCs w:val="36"/>
          <w:rtl/>
          <w:lang w:bidi="ar-IQ"/>
        </w:rPr>
        <w:lastRenderedPageBreak/>
        <w:t>الاشخاص</w:t>
      </w:r>
      <w:proofErr w:type="spellEnd"/>
      <w:r w:rsidR="0057664F">
        <w:rPr>
          <w:rFonts w:hint="cs"/>
          <w:sz w:val="36"/>
          <w:szCs w:val="36"/>
          <w:rtl/>
          <w:lang w:bidi="ar-IQ"/>
        </w:rPr>
        <w:t xml:space="preserve"> عديمي الجنسية</w:t>
      </w:r>
      <w:r w:rsidR="00BD6685">
        <w:rPr>
          <w:rFonts w:hint="cs"/>
          <w:sz w:val="36"/>
          <w:szCs w:val="36"/>
          <w:rtl/>
          <w:lang w:bidi="ar-IQ"/>
        </w:rPr>
        <w:t xml:space="preserve"> بشكل تام لذلك ترى </w:t>
      </w:r>
      <w:r w:rsidR="0057664F">
        <w:rPr>
          <w:rFonts w:hint="cs"/>
          <w:sz w:val="36"/>
          <w:szCs w:val="36"/>
          <w:rtl/>
          <w:lang w:bidi="ar-IQ"/>
        </w:rPr>
        <w:t>المفوضية أن اتفاقيه 1951 المتصلة</w:t>
      </w:r>
      <w:r w:rsidR="00BD6685">
        <w:rPr>
          <w:rFonts w:hint="cs"/>
          <w:sz w:val="36"/>
          <w:szCs w:val="36"/>
          <w:rtl/>
          <w:lang w:bidi="ar-IQ"/>
        </w:rPr>
        <w:t xml:space="preserve"> بو</w:t>
      </w:r>
      <w:r w:rsidR="0057664F">
        <w:rPr>
          <w:rFonts w:hint="cs"/>
          <w:sz w:val="36"/>
          <w:szCs w:val="36"/>
          <w:rtl/>
          <w:lang w:bidi="ar-IQ"/>
        </w:rPr>
        <w:t>ضع اللاجئين تتضمن أحكاما متوازية</w:t>
      </w:r>
      <w:r w:rsidR="00BD6685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BD6685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BD6685">
        <w:rPr>
          <w:rFonts w:hint="cs"/>
          <w:sz w:val="36"/>
          <w:szCs w:val="36"/>
          <w:rtl/>
          <w:lang w:bidi="ar-IQ"/>
        </w:rPr>
        <w:t xml:space="preserve"> حد كبير مع اتفاقيه 1954 </w:t>
      </w:r>
      <w:r w:rsidR="0057664F">
        <w:rPr>
          <w:rFonts w:hint="cs"/>
          <w:sz w:val="36"/>
          <w:szCs w:val="36"/>
          <w:rtl/>
          <w:lang w:bidi="ar-IQ"/>
        </w:rPr>
        <w:t xml:space="preserve">المتعلقة </w:t>
      </w:r>
      <w:proofErr w:type="spellStart"/>
      <w:r w:rsidR="0057664F">
        <w:rPr>
          <w:rFonts w:hint="cs"/>
          <w:sz w:val="36"/>
          <w:szCs w:val="36"/>
          <w:rtl/>
          <w:lang w:bidi="ar-IQ"/>
        </w:rPr>
        <w:t>بالاشخاص</w:t>
      </w:r>
      <w:proofErr w:type="spellEnd"/>
      <w:r w:rsidR="0057664F">
        <w:rPr>
          <w:rFonts w:hint="cs"/>
          <w:sz w:val="36"/>
          <w:szCs w:val="36"/>
          <w:rtl/>
          <w:lang w:bidi="ar-IQ"/>
        </w:rPr>
        <w:t xml:space="preserve"> عديمي الجنسية </w:t>
      </w:r>
      <w:r>
        <w:rPr>
          <w:rFonts w:hint="cs"/>
          <w:sz w:val="36"/>
          <w:szCs w:val="36"/>
          <w:rtl/>
          <w:lang w:bidi="ar-IQ"/>
        </w:rPr>
        <w:t xml:space="preserve">ومن أهم هذه </w:t>
      </w:r>
      <w:proofErr w:type="spellStart"/>
      <w:r>
        <w:rPr>
          <w:rFonts w:hint="cs"/>
          <w:sz w:val="36"/>
          <w:szCs w:val="36"/>
          <w:rtl/>
          <w:lang w:bidi="ar-IQ"/>
        </w:rPr>
        <w:t>الاحكام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ما يتعلق بحظر الطرد , حيث نصت المادة 31 من اتفاقية 1954  المتعلقة بعديمي الجنسية </w:t>
      </w:r>
      <w:r w:rsidR="00556D96">
        <w:rPr>
          <w:rFonts w:hint="cs"/>
          <w:sz w:val="36"/>
          <w:szCs w:val="36"/>
          <w:rtl/>
          <w:lang w:bidi="ar-IQ"/>
        </w:rPr>
        <w:t>على أ</w:t>
      </w:r>
      <w:r>
        <w:rPr>
          <w:rFonts w:hint="cs"/>
          <w:sz w:val="36"/>
          <w:szCs w:val="36"/>
          <w:rtl/>
          <w:lang w:bidi="ar-IQ"/>
        </w:rPr>
        <w:t xml:space="preserve">ن لا </w:t>
      </w:r>
      <w:r w:rsidR="00DF591E">
        <w:rPr>
          <w:rFonts w:hint="cs"/>
          <w:sz w:val="36"/>
          <w:szCs w:val="36"/>
          <w:rtl/>
          <w:lang w:bidi="ar-IQ"/>
        </w:rPr>
        <w:t>تطرد الدولة الطرف في الاتفاقية أ</w:t>
      </w:r>
      <w:r>
        <w:rPr>
          <w:rFonts w:hint="cs"/>
          <w:sz w:val="36"/>
          <w:szCs w:val="36"/>
          <w:rtl/>
          <w:lang w:bidi="ar-IQ"/>
        </w:rPr>
        <w:t xml:space="preserve">ي شخص عديم الجنسية </w:t>
      </w:r>
      <w:proofErr w:type="spellStart"/>
      <w:r>
        <w:rPr>
          <w:rFonts w:hint="cs"/>
          <w:sz w:val="36"/>
          <w:szCs w:val="36"/>
          <w:rtl/>
          <w:lang w:bidi="ar-IQ"/>
        </w:rPr>
        <w:t>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 موجودا في </w:t>
      </w:r>
      <w:proofErr w:type="spellStart"/>
      <w:r>
        <w:rPr>
          <w:rFonts w:hint="cs"/>
          <w:sz w:val="36"/>
          <w:szCs w:val="36"/>
          <w:rtl/>
          <w:lang w:bidi="ar-IQ"/>
        </w:rPr>
        <w:t>اقليمها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556D96">
        <w:rPr>
          <w:rFonts w:hint="cs"/>
          <w:sz w:val="36"/>
          <w:szCs w:val="36"/>
          <w:rtl/>
          <w:lang w:bidi="ar-IQ"/>
        </w:rPr>
        <w:t xml:space="preserve">بصورة قانونية  </w:t>
      </w:r>
      <w:proofErr w:type="spellStart"/>
      <w:r w:rsidR="00556D96">
        <w:rPr>
          <w:rFonts w:hint="cs"/>
          <w:sz w:val="36"/>
          <w:szCs w:val="36"/>
          <w:rtl/>
          <w:lang w:bidi="ar-IQ"/>
        </w:rPr>
        <w:t>الا</w:t>
      </w:r>
      <w:proofErr w:type="spellEnd"/>
      <w:r w:rsidR="00556D96">
        <w:rPr>
          <w:rFonts w:hint="cs"/>
          <w:sz w:val="36"/>
          <w:szCs w:val="36"/>
          <w:rtl/>
          <w:lang w:bidi="ar-IQ"/>
        </w:rPr>
        <w:t xml:space="preserve"> أذا وجدت أ</w:t>
      </w:r>
      <w:r w:rsidR="00DF591E">
        <w:rPr>
          <w:rFonts w:hint="cs"/>
          <w:sz w:val="36"/>
          <w:szCs w:val="36"/>
          <w:rtl/>
          <w:lang w:bidi="ar-IQ"/>
        </w:rPr>
        <w:t xml:space="preserve">سباب تدعو </w:t>
      </w:r>
      <w:proofErr w:type="spellStart"/>
      <w:r w:rsidR="00DF591E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DF591E">
        <w:rPr>
          <w:rFonts w:hint="cs"/>
          <w:sz w:val="36"/>
          <w:szCs w:val="36"/>
          <w:rtl/>
          <w:lang w:bidi="ar-IQ"/>
        </w:rPr>
        <w:t xml:space="preserve"> اتخاذ مثل ه</w:t>
      </w:r>
      <w:r w:rsidR="00556D96">
        <w:rPr>
          <w:rFonts w:hint="cs"/>
          <w:sz w:val="36"/>
          <w:szCs w:val="36"/>
          <w:rtl/>
          <w:lang w:bidi="ar-IQ"/>
        </w:rPr>
        <w:t xml:space="preserve">ذا </w:t>
      </w:r>
      <w:proofErr w:type="spellStart"/>
      <w:r w:rsidR="00556D96">
        <w:rPr>
          <w:rFonts w:hint="cs"/>
          <w:sz w:val="36"/>
          <w:szCs w:val="36"/>
          <w:rtl/>
          <w:lang w:bidi="ar-IQ"/>
        </w:rPr>
        <w:t>الاجراء</w:t>
      </w:r>
      <w:proofErr w:type="spellEnd"/>
      <w:r w:rsidR="00556D96">
        <w:rPr>
          <w:rFonts w:hint="cs"/>
          <w:sz w:val="36"/>
          <w:szCs w:val="36"/>
          <w:rtl/>
          <w:lang w:bidi="ar-IQ"/>
        </w:rPr>
        <w:t xml:space="preserve"> تتعلق بالأمن الوطني أ</w:t>
      </w:r>
      <w:r w:rsidR="00DF591E">
        <w:rPr>
          <w:rFonts w:hint="cs"/>
          <w:sz w:val="36"/>
          <w:szCs w:val="36"/>
          <w:rtl/>
          <w:lang w:bidi="ar-IQ"/>
        </w:rPr>
        <w:t xml:space="preserve">و النظام العام . </w:t>
      </w:r>
    </w:p>
    <w:p w:rsidR="00DF591E" w:rsidRDefault="00DF591E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بمعنى أن الشخص عديم الجنسية </w:t>
      </w:r>
      <w:proofErr w:type="spellStart"/>
      <w:r>
        <w:rPr>
          <w:rFonts w:hint="cs"/>
          <w:sz w:val="36"/>
          <w:szCs w:val="36"/>
          <w:rtl/>
          <w:lang w:bidi="ar-IQ"/>
        </w:rPr>
        <w:t>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 متواجد في </w:t>
      </w:r>
      <w:proofErr w:type="spellStart"/>
      <w:r>
        <w:rPr>
          <w:rFonts w:hint="cs"/>
          <w:sz w:val="36"/>
          <w:szCs w:val="36"/>
          <w:rtl/>
          <w:lang w:bidi="ar-IQ"/>
        </w:rPr>
        <w:t>اقلي</w:t>
      </w:r>
      <w:r w:rsidR="00556D96">
        <w:rPr>
          <w:rFonts w:hint="cs"/>
          <w:sz w:val="36"/>
          <w:szCs w:val="36"/>
          <w:rtl/>
          <w:lang w:bidi="ar-IQ"/>
        </w:rPr>
        <w:t>م</w:t>
      </w:r>
      <w:proofErr w:type="spellEnd"/>
      <w:r w:rsidR="00556D96">
        <w:rPr>
          <w:rFonts w:hint="cs"/>
          <w:sz w:val="36"/>
          <w:szCs w:val="36"/>
          <w:rtl/>
          <w:lang w:bidi="ar-IQ"/>
        </w:rPr>
        <w:t xml:space="preserve"> الدولة المعنية بصورة قانونية أ</w:t>
      </w:r>
      <w:r>
        <w:rPr>
          <w:rFonts w:hint="cs"/>
          <w:sz w:val="36"/>
          <w:szCs w:val="36"/>
          <w:rtl/>
          <w:lang w:bidi="ar-IQ"/>
        </w:rPr>
        <w:t>ي بموافقتها بعد منحه الجنسية فأن هذا ا</w:t>
      </w:r>
      <w:r w:rsidR="00556D96">
        <w:rPr>
          <w:rFonts w:hint="cs"/>
          <w:sz w:val="36"/>
          <w:szCs w:val="36"/>
          <w:rtl/>
          <w:lang w:bidi="ar-IQ"/>
        </w:rPr>
        <w:t xml:space="preserve">لوضع يحظر على الدولة طرده خارج </w:t>
      </w:r>
      <w:proofErr w:type="spellStart"/>
      <w:r w:rsidR="00556D96">
        <w:rPr>
          <w:rFonts w:hint="cs"/>
          <w:sz w:val="36"/>
          <w:szCs w:val="36"/>
          <w:rtl/>
          <w:lang w:bidi="ar-IQ"/>
        </w:rPr>
        <w:t>أقليمها</w:t>
      </w:r>
      <w:proofErr w:type="spellEnd"/>
      <w:r w:rsidR="00556D96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556D96">
        <w:rPr>
          <w:rFonts w:hint="cs"/>
          <w:sz w:val="36"/>
          <w:szCs w:val="36"/>
          <w:rtl/>
          <w:lang w:bidi="ar-IQ"/>
        </w:rPr>
        <w:t>الا</w:t>
      </w:r>
      <w:proofErr w:type="spellEnd"/>
      <w:r w:rsidR="00556D96">
        <w:rPr>
          <w:rFonts w:hint="cs"/>
          <w:sz w:val="36"/>
          <w:szCs w:val="36"/>
          <w:rtl/>
          <w:lang w:bidi="ar-IQ"/>
        </w:rPr>
        <w:t xml:space="preserve"> أذا توافرت أ</w:t>
      </w:r>
      <w:r>
        <w:rPr>
          <w:rFonts w:hint="cs"/>
          <w:sz w:val="36"/>
          <w:szCs w:val="36"/>
          <w:rtl/>
          <w:lang w:bidi="ar-IQ"/>
        </w:rPr>
        <w:t xml:space="preserve">سباب تتعلق بالحفاظ على </w:t>
      </w:r>
      <w:proofErr w:type="spellStart"/>
      <w:r>
        <w:rPr>
          <w:rFonts w:hint="cs"/>
          <w:sz w:val="36"/>
          <w:szCs w:val="36"/>
          <w:rtl/>
          <w:lang w:bidi="ar-IQ"/>
        </w:rPr>
        <w:t>الامن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الوطني للدولة والنظام العام فيها . </w:t>
      </w:r>
    </w:p>
    <w:p w:rsidR="00DF591E" w:rsidRDefault="00DF591E" w:rsidP="00810FA8">
      <w:pPr>
        <w:jc w:val="both"/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وأذا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توافرت مثل هذه </w:t>
      </w:r>
      <w:proofErr w:type="spellStart"/>
      <w:r>
        <w:rPr>
          <w:rFonts w:hint="cs"/>
          <w:sz w:val="36"/>
          <w:szCs w:val="36"/>
          <w:rtl/>
          <w:lang w:bidi="ar-IQ"/>
        </w:rPr>
        <w:t>الاسباب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واتخذت الدولة المعنية قرار الطرد فأ</w:t>
      </w:r>
      <w:r w:rsidR="00556D96">
        <w:rPr>
          <w:rFonts w:hint="cs"/>
          <w:sz w:val="36"/>
          <w:szCs w:val="36"/>
          <w:rtl/>
          <w:lang w:bidi="ar-IQ"/>
        </w:rPr>
        <w:t xml:space="preserve">ن هذا القرار يجب أن تتبع فيه </w:t>
      </w:r>
      <w:proofErr w:type="spellStart"/>
      <w:r w:rsidR="00556D96">
        <w:rPr>
          <w:rFonts w:hint="cs"/>
          <w:sz w:val="36"/>
          <w:szCs w:val="36"/>
          <w:rtl/>
          <w:lang w:bidi="ar-IQ"/>
        </w:rPr>
        <w:t>الأ</w:t>
      </w:r>
      <w:r>
        <w:rPr>
          <w:rFonts w:hint="cs"/>
          <w:sz w:val="36"/>
          <w:szCs w:val="36"/>
          <w:rtl/>
          <w:lang w:bidi="ar-IQ"/>
        </w:rPr>
        <w:t>جراءات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القانونية التي </w:t>
      </w:r>
      <w:proofErr w:type="spellStart"/>
      <w:r>
        <w:rPr>
          <w:rFonts w:hint="cs"/>
          <w:sz w:val="36"/>
          <w:szCs w:val="36"/>
          <w:rtl/>
          <w:lang w:bidi="ar-IQ"/>
        </w:rPr>
        <w:t>ينص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عليها تشريعها الداخلي </w:t>
      </w:r>
      <w:r w:rsidR="00556D96">
        <w:rPr>
          <w:rFonts w:hint="cs"/>
          <w:sz w:val="36"/>
          <w:szCs w:val="36"/>
          <w:rtl/>
          <w:lang w:bidi="ar-IQ"/>
        </w:rPr>
        <w:t xml:space="preserve">وأن تسمح لعديم الجنسية المتخذ بحقه هذا القرار أن يقدم ما يثبت براءته من أدلة وبيانات , وله حق الاعتراض شخصيا أو عن طريق محامي يوكله بذلك </w:t>
      </w:r>
      <w:proofErr w:type="spellStart"/>
      <w:r w:rsidR="00556D96">
        <w:rPr>
          <w:rFonts w:hint="cs"/>
          <w:sz w:val="36"/>
          <w:szCs w:val="36"/>
          <w:rtl/>
          <w:lang w:bidi="ar-IQ"/>
        </w:rPr>
        <w:t>امام</w:t>
      </w:r>
      <w:proofErr w:type="spellEnd"/>
      <w:r w:rsidR="00556D96">
        <w:rPr>
          <w:rFonts w:hint="cs"/>
          <w:sz w:val="36"/>
          <w:szCs w:val="36"/>
          <w:rtl/>
          <w:lang w:bidi="ar-IQ"/>
        </w:rPr>
        <w:t xml:space="preserve"> الجهات المختصة أو الأفراد المختصين بالنظر في مثل هذه الاعتراضات .</w:t>
      </w:r>
    </w:p>
    <w:p w:rsidR="00556D96" w:rsidRDefault="00BA215E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وتلزم الدولة المعنية </w:t>
      </w:r>
      <w:proofErr w:type="spellStart"/>
      <w:r>
        <w:rPr>
          <w:rFonts w:hint="cs"/>
          <w:sz w:val="36"/>
          <w:szCs w:val="36"/>
          <w:rtl/>
          <w:lang w:bidi="ar-IQ"/>
        </w:rPr>
        <w:t>ايضا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عند اتخاذها مثل هذا القرار أن تمنح الشخص عديم الجنسية مهلة معقولة قبل أن تنفذ </w:t>
      </w:r>
      <w:proofErr w:type="spellStart"/>
      <w:r>
        <w:rPr>
          <w:rFonts w:hint="cs"/>
          <w:sz w:val="36"/>
          <w:szCs w:val="36"/>
          <w:rtl/>
          <w:lang w:bidi="ar-IQ"/>
        </w:rPr>
        <w:t>اجراء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الطرد ليجد له دولة </w:t>
      </w:r>
      <w:proofErr w:type="spellStart"/>
      <w:r>
        <w:rPr>
          <w:rFonts w:hint="cs"/>
          <w:sz w:val="36"/>
          <w:szCs w:val="36"/>
          <w:rtl/>
          <w:lang w:bidi="ar-IQ"/>
        </w:rPr>
        <w:t>اخرى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تسمح له بعبور حدودها والبقاء في </w:t>
      </w:r>
      <w:proofErr w:type="spellStart"/>
      <w:r>
        <w:rPr>
          <w:rFonts w:hint="cs"/>
          <w:sz w:val="36"/>
          <w:szCs w:val="36"/>
          <w:rtl/>
          <w:lang w:bidi="ar-IQ"/>
        </w:rPr>
        <w:t>اقليمها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, ومع كل هذه </w:t>
      </w:r>
      <w:proofErr w:type="spellStart"/>
      <w:r>
        <w:rPr>
          <w:rFonts w:hint="cs"/>
          <w:sz w:val="36"/>
          <w:szCs w:val="36"/>
          <w:rtl/>
          <w:lang w:bidi="ar-IQ"/>
        </w:rPr>
        <w:t>الاجراءات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تبقى   الدولة الطاردة محتفظة بحقها  في اتخاذ </w:t>
      </w:r>
      <w:proofErr w:type="spellStart"/>
      <w:r>
        <w:rPr>
          <w:rFonts w:hint="cs"/>
          <w:sz w:val="36"/>
          <w:szCs w:val="36"/>
          <w:rtl/>
          <w:lang w:bidi="ar-IQ"/>
        </w:rPr>
        <w:t>ماتراه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ضروريا من </w:t>
      </w:r>
      <w:proofErr w:type="spellStart"/>
      <w:r>
        <w:rPr>
          <w:rFonts w:hint="cs"/>
          <w:sz w:val="36"/>
          <w:szCs w:val="36"/>
          <w:rtl/>
          <w:lang w:bidi="ar-IQ"/>
        </w:rPr>
        <w:t>اجراءات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أو تدابير احترازية داخلية ضد الشخص المعني حفاظا على </w:t>
      </w:r>
      <w:proofErr w:type="spellStart"/>
      <w:r>
        <w:rPr>
          <w:rFonts w:hint="cs"/>
          <w:sz w:val="36"/>
          <w:szCs w:val="36"/>
          <w:rtl/>
          <w:lang w:bidi="ar-IQ"/>
        </w:rPr>
        <w:t>امنها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ونظامها العام وسلامة </w:t>
      </w:r>
      <w:proofErr w:type="spellStart"/>
      <w:r>
        <w:rPr>
          <w:rFonts w:hint="cs"/>
          <w:sz w:val="36"/>
          <w:szCs w:val="36"/>
          <w:rtl/>
          <w:lang w:bidi="ar-IQ"/>
        </w:rPr>
        <w:t>افراد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مجتمعها . </w:t>
      </w:r>
    </w:p>
    <w:p w:rsidR="00BA215E" w:rsidRDefault="00BA215E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وعليه نجد أن قرار الطرد الصادر من الدولة الطرف في الاتفاقية ضد الشخص عديم الجنسية مقيد بعدة قيود تتمثل بألا يكون الشخص المعني متواجدا بصورة قانونية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نظامية على حد تعبير الماد</w:t>
      </w:r>
      <w:r w:rsidR="003D62D1">
        <w:rPr>
          <w:rFonts w:hint="cs"/>
          <w:sz w:val="36"/>
          <w:szCs w:val="36"/>
          <w:rtl/>
          <w:lang w:bidi="ar-IQ"/>
        </w:rPr>
        <w:t xml:space="preserve">ة 31 من اتفاقية 1954 , وان تتوخى الدولة من </w:t>
      </w:r>
      <w:r>
        <w:rPr>
          <w:rFonts w:hint="cs"/>
          <w:sz w:val="36"/>
          <w:szCs w:val="36"/>
          <w:rtl/>
          <w:lang w:bidi="ar-IQ"/>
        </w:rPr>
        <w:t xml:space="preserve"> قرار الطرد </w:t>
      </w:r>
      <w:r w:rsidR="003D62D1">
        <w:rPr>
          <w:rFonts w:hint="cs"/>
          <w:sz w:val="36"/>
          <w:szCs w:val="36"/>
          <w:rtl/>
          <w:lang w:bidi="ar-IQ"/>
        </w:rPr>
        <w:t xml:space="preserve">الحفاظ على </w:t>
      </w:r>
      <w:proofErr w:type="spellStart"/>
      <w:r w:rsidR="003D62D1">
        <w:rPr>
          <w:rFonts w:hint="cs"/>
          <w:sz w:val="36"/>
          <w:szCs w:val="36"/>
          <w:rtl/>
          <w:lang w:bidi="ar-IQ"/>
        </w:rPr>
        <w:t>امنها</w:t>
      </w:r>
      <w:proofErr w:type="spellEnd"/>
      <w:r w:rsidR="003D62D1">
        <w:rPr>
          <w:rFonts w:hint="cs"/>
          <w:sz w:val="36"/>
          <w:szCs w:val="36"/>
          <w:rtl/>
          <w:lang w:bidi="ar-IQ"/>
        </w:rPr>
        <w:t xml:space="preserve"> الوطني </w:t>
      </w:r>
      <w:proofErr w:type="spellStart"/>
      <w:r w:rsidR="003D62D1">
        <w:rPr>
          <w:rFonts w:hint="cs"/>
          <w:sz w:val="36"/>
          <w:szCs w:val="36"/>
          <w:rtl/>
          <w:lang w:bidi="ar-IQ"/>
        </w:rPr>
        <w:t>او</w:t>
      </w:r>
      <w:proofErr w:type="spellEnd"/>
      <w:r w:rsidR="003D62D1">
        <w:rPr>
          <w:rFonts w:hint="cs"/>
          <w:sz w:val="36"/>
          <w:szCs w:val="36"/>
          <w:rtl/>
          <w:lang w:bidi="ar-IQ"/>
        </w:rPr>
        <w:t xml:space="preserve"> </w:t>
      </w:r>
      <w:r w:rsidR="003D62D1">
        <w:rPr>
          <w:rFonts w:hint="cs"/>
          <w:sz w:val="36"/>
          <w:szCs w:val="36"/>
          <w:rtl/>
          <w:lang w:bidi="ar-IQ"/>
        </w:rPr>
        <w:lastRenderedPageBreak/>
        <w:t xml:space="preserve">النظام العام فيها </w:t>
      </w:r>
      <w:proofErr w:type="spellStart"/>
      <w:r w:rsidR="003D62D1">
        <w:rPr>
          <w:rFonts w:hint="cs"/>
          <w:sz w:val="36"/>
          <w:szCs w:val="36"/>
          <w:rtl/>
          <w:lang w:bidi="ar-IQ"/>
        </w:rPr>
        <w:t>اذا</w:t>
      </w:r>
      <w:proofErr w:type="spellEnd"/>
      <w:r w:rsidR="003D62D1">
        <w:rPr>
          <w:rFonts w:hint="cs"/>
          <w:sz w:val="36"/>
          <w:szCs w:val="36"/>
          <w:rtl/>
          <w:lang w:bidi="ar-IQ"/>
        </w:rPr>
        <w:t xml:space="preserve"> كان وجود هذا الشخص فيه تهديد </w:t>
      </w:r>
      <w:proofErr w:type="spellStart"/>
      <w:r w:rsidR="003D62D1">
        <w:rPr>
          <w:rFonts w:hint="cs"/>
          <w:sz w:val="36"/>
          <w:szCs w:val="36"/>
          <w:rtl/>
          <w:lang w:bidi="ar-IQ"/>
        </w:rPr>
        <w:t>او</w:t>
      </w:r>
      <w:proofErr w:type="spellEnd"/>
      <w:r w:rsidR="003D62D1">
        <w:rPr>
          <w:rFonts w:hint="cs"/>
          <w:sz w:val="36"/>
          <w:szCs w:val="36"/>
          <w:rtl/>
          <w:lang w:bidi="ar-IQ"/>
        </w:rPr>
        <w:t xml:space="preserve"> مساس بهذين العنصرين , ويكون قرار الطرد مقيدا أيضا بأن يكون صادرا وفق </w:t>
      </w:r>
      <w:proofErr w:type="spellStart"/>
      <w:r w:rsidR="003D62D1">
        <w:rPr>
          <w:rFonts w:hint="cs"/>
          <w:sz w:val="36"/>
          <w:szCs w:val="36"/>
          <w:rtl/>
          <w:lang w:bidi="ar-IQ"/>
        </w:rPr>
        <w:t>الاجراءات</w:t>
      </w:r>
      <w:proofErr w:type="spellEnd"/>
      <w:r w:rsidR="003D62D1">
        <w:rPr>
          <w:rFonts w:hint="cs"/>
          <w:sz w:val="36"/>
          <w:szCs w:val="36"/>
          <w:rtl/>
          <w:lang w:bidi="ar-IQ"/>
        </w:rPr>
        <w:t xml:space="preserve"> القانونية المتبعة في الدولة المتعاقدة وحسب ما منصوص عليه في قانونها الداخلي , وأن يسمح للشخص المعني بتقديم اعتراض على القرار بنفسه </w:t>
      </w:r>
      <w:proofErr w:type="spellStart"/>
      <w:r w:rsidR="003D62D1">
        <w:rPr>
          <w:rFonts w:hint="cs"/>
          <w:sz w:val="36"/>
          <w:szCs w:val="36"/>
          <w:rtl/>
          <w:lang w:bidi="ar-IQ"/>
        </w:rPr>
        <w:t>او</w:t>
      </w:r>
      <w:proofErr w:type="spellEnd"/>
      <w:r w:rsidR="003D62D1">
        <w:rPr>
          <w:rFonts w:hint="cs"/>
          <w:sz w:val="36"/>
          <w:szCs w:val="36"/>
          <w:rtl/>
          <w:lang w:bidi="ar-IQ"/>
        </w:rPr>
        <w:t xml:space="preserve"> عن طريق محامي , وأمام الجهات أو </w:t>
      </w:r>
      <w:proofErr w:type="spellStart"/>
      <w:r w:rsidR="003D62D1">
        <w:rPr>
          <w:rFonts w:hint="cs"/>
          <w:sz w:val="36"/>
          <w:szCs w:val="36"/>
          <w:rtl/>
          <w:lang w:bidi="ar-IQ"/>
        </w:rPr>
        <w:t>الافراد</w:t>
      </w:r>
      <w:proofErr w:type="spellEnd"/>
      <w:r w:rsidR="003D62D1">
        <w:rPr>
          <w:rFonts w:hint="cs"/>
          <w:sz w:val="36"/>
          <w:szCs w:val="36"/>
          <w:rtl/>
          <w:lang w:bidi="ar-IQ"/>
        </w:rPr>
        <w:t xml:space="preserve"> المختصين بالنظر في مثل هذه الاعتراضات , ويقيد قرار الطرد بأن تمنح الدولة الطرف الشخص المعني فترة زمنية مناسبة ليحصل على </w:t>
      </w:r>
      <w:r w:rsidR="0026266B">
        <w:rPr>
          <w:rFonts w:hint="cs"/>
          <w:sz w:val="36"/>
          <w:szCs w:val="36"/>
          <w:rtl/>
          <w:lang w:bidi="ar-IQ"/>
        </w:rPr>
        <w:t xml:space="preserve">موافقة دولة </w:t>
      </w:r>
      <w:proofErr w:type="spellStart"/>
      <w:r w:rsidR="0026266B">
        <w:rPr>
          <w:rFonts w:hint="cs"/>
          <w:sz w:val="36"/>
          <w:szCs w:val="36"/>
          <w:rtl/>
          <w:lang w:bidi="ar-IQ"/>
        </w:rPr>
        <w:t>اخرى</w:t>
      </w:r>
      <w:proofErr w:type="spellEnd"/>
      <w:r w:rsidR="0026266B">
        <w:rPr>
          <w:rFonts w:hint="cs"/>
          <w:sz w:val="36"/>
          <w:szCs w:val="36"/>
          <w:rtl/>
          <w:lang w:bidi="ar-IQ"/>
        </w:rPr>
        <w:t xml:space="preserve"> لدخول </w:t>
      </w:r>
      <w:proofErr w:type="spellStart"/>
      <w:r w:rsidR="0026266B">
        <w:rPr>
          <w:rFonts w:hint="cs"/>
          <w:sz w:val="36"/>
          <w:szCs w:val="36"/>
          <w:rtl/>
          <w:lang w:bidi="ar-IQ"/>
        </w:rPr>
        <w:t>اراضيها</w:t>
      </w:r>
      <w:proofErr w:type="spellEnd"/>
      <w:r w:rsidR="0026266B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26266B">
        <w:rPr>
          <w:rFonts w:hint="cs"/>
          <w:sz w:val="36"/>
          <w:szCs w:val="36"/>
          <w:rtl/>
          <w:lang w:bidi="ar-IQ"/>
        </w:rPr>
        <w:t>والاقامة</w:t>
      </w:r>
      <w:proofErr w:type="spellEnd"/>
      <w:r w:rsidR="0026266B">
        <w:rPr>
          <w:rFonts w:hint="cs"/>
          <w:sz w:val="36"/>
          <w:szCs w:val="36"/>
          <w:rtl/>
          <w:lang w:bidi="ar-IQ"/>
        </w:rPr>
        <w:t xml:space="preserve">  فيها . </w:t>
      </w:r>
    </w:p>
    <w:p w:rsidR="0026266B" w:rsidRDefault="0026266B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ونص المادة 31 من اتفاقية 1954 المتعلقة </w:t>
      </w:r>
      <w:proofErr w:type="spellStart"/>
      <w:r>
        <w:rPr>
          <w:rFonts w:hint="cs"/>
          <w:sz w:val="36"/>
          <w:szCs w:val="36"/>
          <w:rtl/>
          <w:lang w:bidi="ar-IQ"/>
        </w:rPr>
        <w:t>بالاشخاص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عديمي الجنسية جاء متطابقا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حد كبير مع نص المادة 32 من اتفاقية 1951 المتعلقة باللاجئين . </w:t>
      </w:r>
    </w:p>
    <w:p w:rsidR="0026266B" w:rsidRDefault="0026266B" w:rsidP="00810FA8">
      <w:pPr>
        <w:jc w:val="both"/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وأذا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 لا بد من اتخاذ قرار الطرد من الدولة المتعاقدة بحق الشخص المعني وتنفيذه فلا بد والحال هنا من حماية حقوقه </w:t>
      </w:r>
      <w:proofErr w:type="spellStart"/>
      <w:r>
        <w:rPr>
          <w:rFonts w:hint="cs"/>
          <w:sz w:val="36"/>
          <w:szCs w:val="36"/>
          <w:rtl/>
          <w:lang w:bidi="ar-IQ"/>
        </w:rPr>
        <w:t>كأنسان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والحفاظ عليها</w:t>
      </w:r>
      <w:r w:rsidR="00330893">
        <w:rPr>
          <w:rFonts w:hint="cs"/>
          <w:sz w:val="36"/>
          <w:szCs w:val="36"/>
          <w:rtl/>
          <w:lang w:bidi="ar-IQ"/>
        </w:rPr>
        <w:t xml:space="preserve"> من الانتهاك , فلا يجوز للدولة أ</w:t>
      </w:r>
      <w:r>
        <w:rPr>
          <w:rFonts w:hint="cs"/>
          <w:sz w:val="36"/>
          <w:szCs w:val="36"/>
          <w:rtl/>
          <w:lang w:bidi="ar-IQ"/>
        </w:rPr>
        <w:t xml:space="preserve">ن تطرد عديم الجنسية وتجبره على مغادرتها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دولة </w:t>
      </w:r>
      <w:proofErr w:type="spellStart"/>
      <w:r>
        <w:rPr>
          <w:rFonts w:hint="cs"/>
          <w:sz w:val="36"/>
          <w:szCs w:val="36"/>
          <w:rtl/>
          <w:lang w:bidi="ar-IQ"/>
        </w:rPr>
        <w:t>اخرى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330893">
        <w:rPr>
          <w:rFonts w:hint="cs"/>
          <w:sz w:val="36"/>
          <w:szCs w:val="36"/>
          <w:rtl/>
          <w:lang w:bidi="ar-IQ"/>
        </w:rPr>
        <w:t>قد تتعرض فيها حياته أ</w:t>
      </w:r>
      <w:r>
        <w:rPr>
          <w:rFonts w:hint="cs"/>
          <w:sz w:val="36"/>
          <w:szCs w:val="36"/>
          <w:rtl/>
          <w:lang w:bidi="ar-IQ"/>
        </w:rPr>
        <w:t>و حري</w:t>
      </w:r>
      <w:r w:rsidR="00330893">
        <w:rPr>
          <w:rFonts w:hint="cs"/>
          <w:sz w:val="36"/>
          <w:szCs w:val="36"/>
          <w:rtl/>
          <w:lang w:bidi="ar-IQ"/>
        </w:rPr>
        <w:t xml:space="preserve">ته </w:t>
      </w:r>
      <w:proofErr w:type="spellStart"/>
      <w:r w:rsidR="0033089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330893">
        <w:rPr>
          <w:rFonts w:hint="cs"/>
          <w:sz w:val="36"/>
          <w:szCs w:val="36"/>
          <w:rtl/>
          <w:lang w:bidi="ar-IQ"/>
        </w:rPr>
        <w:t xml:space="preserve"> خطر الاضطهاد أو التعذيب أو المعاملة </w:t>
      </w:r>
      <w:proofErr w:type="spellStart"/>
      <w:r w:rsidR="00330893">
        <w:rPr>
          <w:rFonts w:hint="cs"/>
          <w:sz w:val="36"/>
          <w:szCs w:val="36"/>
          <w:rtl/>
          <w:lang w:bidi="ar-IQ"/>
        </w:rPr>
        <w:t>اللاانسانية</w:t>
      </w:r>
      <w:proofErr w:type="spellEnd"/>
      <w:r w:rsidR="00330893">
        <w:rPr>
          <w:rFonts w:hint="cs"/>
          <w:sz w:val="36"/>
          <w:szCs w:val="36"/>
          <w:rtl/>
          <w:lang w:bidi="ar-IQ"/>
        </w:rPr>
        <w:t xml:space="preserve"> أ</w:t>
      </w:r>
      <w:r>
        <w:rPr>
          <w:rFonts w:hint="cs"/>
          <w:sz w:val="36"/>
          <w:szCs w:val="36"/>
          <w:rtl/>
          <w:lang w:bidi="ar-IQ"/>
        </w:rPr>
        <w:t xml:space="preserve">و المهينة </w:t>
      </w:r>
      <w:r w:rsidR="00330893">
        <w:rPr>
          <w:rFonts w:hint="cs"/>
          <w:sz w:val="36"/>
          <w:szCs w:val="36"/>
          <w:rtl/>
          <w:lang w:bidi="ar-IQ"/>
        </w:rPr>
        <w:t xml:space="preserve">أو </w:t>
      </w:r>
      <w:proofErr w:type="spellStart"/>
      <w:r w:rsidR="00330893">
        <w:rPr>
          <w:rFonts w:hint="cs"/>
          <w:sz w:val="36"/>
          <w:szCs w:val="36"/>
          <w:rtl/>
          <w:lang w:bidi="ar-IQ"/>
        </w:rPr>
        <w:t>الاخفاء</w:t>
      </w:r>
      <w:proofErr w:type="spellEnd"/>
      <w:r w:rsidR="0033089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330893">
        <w:rPr>
          <w:rFonts w:hint="cs"/>
          <w:sz w:val="36"/>
          <w:szCs w:val="36"/>
          <w:rtl/>
          <w:lang w:bidi="ar-IQ"/>
        </w:rPr>
        <w:t>القسري</w:t>
      </w:r>
      <w:proofErr w:type="spellEnd"/>
      <w:r w:rsidR="00330893">
        <w:rPr>
          <w:rFonts w:hint="cs"/>
          <w:sz w:val="36"/>
          <w:szCs w:val="36"/>
          <w:rtl/>
          <w:lang w:bidi="ar-IQ"/>
        </w:rPr>
        <w:t xml:space="preserve"> , </w:t>
      </w:r>
      <w:proofErr w:type="spellStart"/>
      <w:r w:rsidR="00330893">
        <w:rPr>
          <w:rFonts w:hint="cs"/>
          <w:sz w:val="36"/>
          <w:szCs w:val="36"/>
          <w:rtl/>
          <w:lang w:bidi="ar-IQ"/>
        </w:rPr>
        <w:t>فأذا</w:t>
      </w:r>
      <w:proofErr w:type="spellEnd"/>
      <w:r w:rsidR="00330893">
        <w:rPr>
          <w:rFonts w:hint="cs"/>
          <w:sz w:val="36"/>
          <w:szCs w:val="36"/>
          <w:rtl/>
          <w:lang w:bidi="ar-IQ"/>
        </w:rPr>
        <w:t xml:space="preserve"> أقدمت الدولة على مثل هذا </w:t>
      </w:r>
      <w:proofErr w:type="spellStart"/>
      <w:r w:rsidR="00330893">
        <w:rPr>
          <w:rFonts w:hint="cs"/>
          <w:sz w:val="36"/>
          <w:szCs w:val="36"/>
          <w:rtl/>
          <w:lang w:bidi="ar-IQ"/>
        </w:rPr>
        <w:t>الاجراء</w:t>
      </w:r>
      <w:proofErr w:type="spellEnd"/>
      <w:r w:rsidR="00330893">
        <w:rPr>
          <w:rFonts w:hint="cs"/>
          <w:sz w:val="36"/>
          <w:szCs w:val="36"/>
          <w:rtl/>
          <w:lang w:bidi="ar-IQ"/>
        </w:rPr>
        <w:t xml:space="preserve"> فأنها تكون قد أخلت </w:t>
      </w:r>
      <w:proofErr w:type="spellStart"/>
      <w:r w:rsidR="00330893">
        <w:rPr>
          <w:rFonts w:hint="cs"/>
          <w:sz w:val="36"/>
          <w:szCs w:val="36"/>
          <w:rtl/>
          <w:lang w:bidi="ar-IQ"/>
        </w:rPr>
        <w:t>بألتزامها</w:t>
      </w:r>
      <w:proofErr w:type="spellEnd"/>
      <w:r w:rsidR="00330893">
        <w:rPr>
          <w:rFonts w:hint="cs"/>
          <w:sz w:val="36"/>
          <w:szCs w:val="36"/>
          <w:rtl/>
          <w:lang w:bidi="ar-IQ"/>
        </w:rPr>
        <w:t xml:space="preserve"> بالحفاظ على حقوق </w:t>
      </w:r>
      <w:proofErr w:type="spellStart"/>
      <w:r w:rsidR="00330893">
        <w:rPr>
          <w:rFonts w:hint="cs"/>
          <w:sz w:val="36"/>
          <w:szCs w:val="36"/>
          <w:rtl/>
          <w:lang w:bidi="ar-IQ"/>
        </w:rPr>
        <w:t>الانسان</w:t>
      </w:r>
      <w:proofErr w:type="spellEnd"/>
      <w:r w:rsidR="00330893">
        <w:rPr>
          <w:rFonts w:hint="cs"/>
          <w:sz w:val="36"/>
          <w:szCs w:val="36"/>
          <w:rtl/>
          <w:lang w:bidi="ar-IQ"/>
        </w:rPr>
        <w:t xml:space="preserve"> وتوفير الحماية الدولية لمن يستحقها .</w:t>
      </w:r>
    </w:p>
    <w:p w:rsidR="00330893" w:rsidRDefault="00330893" w:rsidP="00810FA8">
      <w:pPr>
        <w:jc w:val="both"/>
        <w:rPr>
          <w:sz w:val="36"/>
          <w:szCs w:val="36"/>
          <w:rtl/>
          <w:lang w:bidi="ar-IQ"/>
        </w:rPr>
      </w:pPr>
    </w:p>
    <w:p w:rsidR="00330893" w:rsidRDefault="00330893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ومما سبق نرى أن </w:t>
      </w:r>
      <w:r w:rsidR="00215A0C">
        <w:rPr>
          <w:rFonts w:hint="cs"/>
          <w:sz w:val="36"/>
          <w:szCs w:val="36"/>
          <w:rtl/>
          <w:lang w:bidi="ar-IQ"/>
        </w:rPr>
        <w:t xml:space="preserve">قرار </w:t>
      </w:r>
      <w:r>
        <w:rPr>
          <w:rFonts w:hint="cs"/>
          <w:sz w:val="36"/>
          <w:szCs w:val="36"/>
          <w:rtl/>
          <w:lang w:bidi="ar-IQ"/>
        </w:rPr>
        <w:t xml:space="preserve">طرد الشخص عديم الجنسية </w:t>
      </w:r>
      <w:r w:rsidR="00215A0C">
        <w:rPr>
          <w:rFonts w:hint="cs"/>
          <w:sz w:val="36"/>
          <w:szCs w:val="36"/>
          <w:rtl/>
          <w:lang w:bidi="ar-IQ"/>
        </w:rPr>
        <w:t xml:space="preserve">المتواجد بصورة قانونية في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اقليم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الدولة المعنية يجب أن يصدر بأتباع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اجراءات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قانونية منصوص عليها في القانون الداخلي للدولة الطرف بحيث تضمن الدولة بأن هذا القرار لن يجبر الشخص المعني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الذهاب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دولة قد تتعرض فيها حياته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او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حريته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احدى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انتهاكات حقوق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الانسان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حتى لا تكون الدولة خرقت التزامها بعدم تعريض الشخص المعني لانتهاك حقوقه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كأنسان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215A0C">
        <w:rPr>
          <w:rFonts w:hint="cs"/>
          <w:sz w:val="36"/>
          <w:szCs w:val="36"/>
          <w:rtl/>
          <w:lang w:bidi="ar-IQ"/>
        </w:rPr>
        <w:t>والا</w:t>
      </w:r>
      <w:proofErr w:type="spellEnd"/>
      <w:r w:rsidR="00215A0C">
        <w:rPr>
          <w:rFonts w:hint="cs"/>
          <w:sz w:val="36"/>
          <w:szCs w:val="36"/>
          <w:rtl/>
          <w:lang w:bidi="ar-IQ"/>
        </w:rPr>
        <w:t xml:space="preserve"> تمنعه من التمتع بال</w:t>
      </w:r>
      <w:r w:rsidR="00810FA8">
        <w:rPr>
          <w:rFonts w:hint="cs"/>
          <w:sz w:val="36"/>
          <w:szCs w:val="36"/>
          <w:rtl/>
          <w:lang w:bidi="ar-IQ"/>
        </w:rPr>
        <w:t>حماية الدولية التي يوفر</w:t>
      </w:r>
      <w:r w:rsidR="00215A0C">
        <w:rPr>
          <w:rFonts w:hint="cs"/>
          <w:sz w:val="36"/>
          <w:szCs w:val="36"/>
          <w:rtl/>
          <w:lang w:bidi="ar-IQ"/>
        </w:rPr>
        <w:t>ها له القانون</w:t>
      </w:r>
      <w:r w:rsidR="00810FA8">
        <w:rPr>
          <w:rFonts w:hint="cs"/>
          <w:sz w:val="36"/>
          <w:szCs w:val="36"/>
          <w:rtl/>
          <w:lang w:bidi="ar-IQ"/>
        </w:rPr>
        <w:t xml:space="preserve"> </w:t>
      </w:r>
      <w:r w:rsidR="00215A0C">
        <w:rPr>
          <w:rFonts w:hint="cs"/>
          <w:sz w:val="36"/>
          <w:szCs w:val="36"/>
          <w:rtl/>
          <w:lang w:bidi="ar-IQ"/>
        </w:rPr>
        <w:t xml:space="preserve"> . </w:t>
      </w:r>
    </w:p>
    <w:p w:rsidR="0057704A" w:rsidRPr="0057704A" w:rsidRDefault="0057704A" w:rsidP="00810FA8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وبما أن كثيرا من اللاجئين هم أشخاصا عديمو الجنسية فأنهم يتمتعون بالحماية الدولية التي يوفرها القانون الدولي للاجئين , ويمكن أن يطبق عليهم مبدأ حظر الطرد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الرد أو ما يعرف بعدم </w:t>
      </w:r>
      <w:proofErr w:type="spellStart"/>
      <w:r>
        <w:rPr>
          <w:rFonts w:hint="cs"/>
          <w:sz w:val="36"/>
          <w:szCs w:val="36"/>
          <w:rtl/>
          <w:lang w:bidi="ar-IQ"/>
        </w:rPr>
        <w:t>الاعادة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القسرية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( </w:t>
      </w:r>
      <w:r>
        <w:rPr>
          <w:sz w:val="36"/>
          <w:szCs w:val="36"/>
          <w:lang w:bidi="ar-IQ"/>
        </w:rPr>
        <w:t xml:space="preserve">Non- </w:t>
      </w:r>
      <w:proofErr w:type="spellStart"/>
      <w:r>
        <w:rPr>
          <w:sz w:val="36"/>
          <w:szCs w:val="36"/>
          <w:lang w:bidi="ar-IQ"/>
        </w:rPr>
        <w:t>Refoulement</w:t>
      </w:r>
      <w:proofErr w:type="spellEnd"/>
      <w:r>
        <w:rPr>
          <w:sz w:val="36"/>
          <w:szCs w:val="36"/>
          <w:lang w:bidi="ar-IQ"/>
        </w:rPr>
        <w:t>)</w:t>
      </w:r>
      <w:r>
        <w:rPr>
          <w:rFonts w:hint="cs"/>
          <w:sz w:val="36"/>
          <w:szCs w:val="36"/>
          <w:rtl/>
          <w:lang w:bidi="ar-IQ"/>
        </w:rPr>
        <w:t xml:space="preserve">  المنصوص عليه في المادة 33 من اتفاقية 1951 المتعلقة باللاجئين وبموجبه يحظر على الدولة الطرف في الاتفاقية أن  تطرد أو تعيد</w:t>
      </w:r>
      <w:r w:rsidR="00660D4B">
        <w:rPr>
          <w:rFonts w:hint="cs"/>
          <w:sz w:val="36"/>
          <w:szCs w:val="36"/>
          <w:rtl/>
          <w:lang w:bidi="ar-IQ"/>
        </w:rPr>
        <w:t xml:space="preserve"> اللاجئ </w:t>
      </w:r>
      <w:proofErr w:type="spellStart"/>
      <w:r w:rsidR="00660D4B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660D4B">
        <w:rPr>
          <w:rFonts w:hint="cs"/>
          <w:sz w:val="36"/>
          <w:szCs w:val="36"/>
          <w:rtl/>
          <w:lang w:bidi="ar-IQ"/>
        </w:rPr>
        <w:t xml:space="preserve"> </w:t>
      </w:r>
      <w:r w:rsidR="00A22A9B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A22A9B">
        <w:rPr>
          <w:rFonts w:hint="cs"/>
          <w:sz w:val="36"/>
          <w:szCs w:val="36"/>
          <w:rtl/>
          <w:lang w:bidi="ar-IQ"/>
        </w:rPr>
        <w:t>اي</w:t>
      </w:r>
      <w:proofErr w:type="spellEnd"/>
      <w:r w:rsidR="00A22A9B">
        <w:rPr>
          <w:rFonts w:hint="cs"/>
          <w:sz w:val="36"/>
          <w:szCs w:val="36"/>
          <w:rtl/>
          <w:lang w:bidi="ar-IQ"/>
        </w:rPr>
        <w:t xml:space="preserve"> </w:t>
      </w:r>
      <w:r w:rsidR="00660D4B">
        <w:rPr>
          <w:rFonts w:hint="cs"/>
          <w:sz w:val="36"/>
          <w:szCs w:val="36"/>
          <w:rtl/>
          <w:lang w:bidi="ar-IQ"/>
        </w:rPr>
        <w:t xml:space="preserve">دولة  قد تكون فيها حياته أو حريته معرضة لخطر الانتهاك بسبب عرقه أو دينه أو جنسيته أو انتمائه </w:t>
      </w:r>
      <w:proofErr w:type="spellStart"/>
      <w:r w:rsidR="00660D4B">
        <w:rPr>
          <w:rFonts w:hint="cs"/>
          <w:sz w:val="36"/>
          <w:szCs w:val="36"/>
          <w:rtl/>
          <w:lang w:bidi="ar-IQ"/>
        </w:rPr>
        <w:t>الى</w:t>
      </w:r>
      <w:proofErr w:type="spellEnd"/>
      <w:r w:rsidR="00660D4B">
        <w:rPr>
          <w:rFonts w:hint="cs"/>
          <w:sz w:val="36"/>
          <w:szCs w:val="36"/>
          <w:rtl/>
          <w:lang w:bidi="ar-IQ"/>
        </w:rPr>
        <w:t xml:space="preserve"> فئة اجتماعية معينة أو لتبني </w:t>
      </w:r>
      <w:proofErr w:type="spellStart"/>
      <w:r w:rsidR="00660D4B">
        <w:rPr>
          <w:rFonts w:hint="cs"/>
          <w:sz w:val="36"/>
          <w:szCs w:val="36"/>
          <w:rtl/>
          <w:lang w:bidi="ar-IQ"/>
        </w:rPr>
        <w:t>اراء</w:t>
      </w:r>
      <w:proofErr w:type="spellEnd"/>
      <w:r w:rsidR="00660D4B">
        <w:rPr>
          <w:rFonts w:hint="cs"/>
          <w:sz w:val="36"/>
          <w:szCs w:val="36"/>
          <w:rtl/>
          <w:lang w:bidi="ar-IQ"/>
        </w:rPr>
        <w:t xml:space="preserve"> سياسية , </w:t>
      </w:r>
      <w:proofErr w:type="spellStart"/>
      <w:r w:rsidR="00660D4B">
        <w:rPr>
          <w:rFonts w:hint="cs"/>
          <w:sz w:val="36"/>
          <w:szCs w:val="36"/>
          <w:rtl/>
          <w:lang w:bidi="ar-IQ"/>
        </w:rPr>
        <w:t>وأذا</w:t>
      </w:r>
      <w:proofErr w:type="spellEnd"/>
      <w:r w:rsidR="00660D4B">
        <w:rPr>
          <w:rFonts w:hint="cs"/>
          <w:sz w:val="36"/>
          <w:szCs w:val="36"/>
          <w:rtl/>
          <w:lang w:bidi="ar-IQ"/>
        </w:rPr>
        <w:t xml:space="preserve"> فعلت ذلك فأن الدولة المعنية تكون خرقت التزامها بعدم </w:t>
      </w:r>
      <w:proofErr w:type="spellStart"/>
      <w:r w:rsidR="00660D4B">
        <w:rPr>
          <w:rFonts w:hint="cs"/>
          <w:sz w:val="36"/>
          <w:szCs w:val="36"/>
          <w:rtl/>
          <w:lang w:bidi="ar-IQ"/>
        </w:rPr>
        <w:t>الاعادة</w:t>
      </w:r>
      <w:proofErr w:type="spellEnd"/>
      <w:r w:rsidR="00660D4B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660D4B">
        <w:rPr>
          <w:rFonts w:hint="cs"/>
          <w:sz w:val="36"/>
          <w:szCs w:val="36"/>
          <w:rtl/>
          <w:lang w:bidi="ar-IQ"/>
        </w:rPr>
        <w:t>القسرية</w:t>
      </w:r>
      <w:proofErr w:type="spellEnd"/>
      <w:r w:rsidR="00660D4B">
        <w:rPr>
          <w:rFonts w:hint="cs"/>
          <w:sz w:val="36"/>
          <w:szCs w:val="36"/>
          <w:rtl/>
          <w:lang w:bidi="ar-IQ"/>
        </w:rPr>
        <w:t xml:space="preserve"> المنصوص عليه في اتفاقية 1951 , والذي </w:t>
      </w:r>
      <w:proofErr w:type="spellStart"/>
      <w:r w:rsidR="00660D4B">
        <w:rPr>
          <w:rFonts w:hint="cs"/>
          <w:sz w:val="36"/>
          <w:szCs w:val="36"/>
          <w:rtl/>
          <w:lang w:bidi="ar-IQ"/>
        </w:rPr>
        <w:t>اصبح</w:t>
      </w:r>
      <w:proofErr w:type="spellEnd"/>
      <w:r w:rsidR="00660D4B">
        <w:rPr>
          <w:rFonts w:hint="cs"/>
          <w:sz w:val="36"/>
          <w:szCs w:val="36"/>
          <w:rtl/>
          <w:lang w:bidi="ar-IQ"/>
        </w:rPr>
        <w:t xml:space="preserve"> في الوقت الحاضر قاعدة من قواعد القانون الدولي العرفي . </w:t>
      </w:r>
    </w:p>
    <w:sectPr w:rsidR="0057704A" w:rsidRPr="0057704A" w:rsidSect="00DA6010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6010"/>
    <w:rsid w:val="000A3AD1"/>
    <w:rsid w:val="001A2C44"/>
    <w:rsid w:val="00215A0C"/>
    <w:rsid w:val="00225601"/>
    <w:rsid w:val="0026266B"/>
    <w:rsid w:val="003040BA"/>
    <w:rsid w:val="00330893"/>
    <w:rsid w:val="003D62D1"/>
    <w:rsid w:val="004F6A6E"/>
    <w:rsid w:val="0050561A"/>
    <w:rsid w:val="00556D96"/>
    <w:rsid w:val="0057664F"/>
    <w:rsid w:val="0057704A"/>
    <w:rsid w:val="00660D4B"/>
    <w:rsid w:val="007D532C"/>
    <w:rsid w:val="00810FA8"/>
    <w:rsid w:val="008C7CB2"/>
    <w:rsid w:val="00A22A9B"/>
    <w:rsid w:val="00B868EE"/>
    <w:rsid w:val="00BA215E"/>
    <w:rsid w:val="00BD6685"/>
    <w:rsid w:val="00CA7536"/>
    <w:rsid w:val="00DA6010"/>
    <w:rsid w:val="00DC7CF3"/>
    <w:rsid w:val="00DF591E"/>
    <w:rsid w:val="00F2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F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C7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C7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ورق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DELL</cp:lastModifiedBy>
  <cp:revision>2</cp:revision>
  <dcterms:created xsi:type="dcterms:W3CDTF">2022-09-15T16:35:00Z</dcterms:created>
  <dcterms:modified xsi:type="dcterms:W3CDTF">2022-09-15T16:35:00Z</dcterms:modified>
</cp:coreProperties>
</file>