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57" w:rsidRDefault="00E75E36" w:rsidP="00A7734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المحاضرة الثانية </w:t>
      </w:r>
    </w:p>
    <w:p w:rsidR="00E75E36" w:rsidRDefault="00A7734A" w:rsidP="00A7734A">
      <w:pPr>
        <w:tabs>
          <w:tab w:val="left" w:pos="2864"/>
          <w:tab w:val="right" w:pos="8306"/>
        </w:tabs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اهداف الامم المتحدة </w:t>
      </w:r>
      <w:r>
        <w:rPr>
          <w:b/>
          <w:bCs/>
          <w:sz w:val="32"/>
          <w:szCs w:val="32"/>
          <w:lang w:bidi="ar-IQ"/>
        </w:rPr>
        <w:tab/>
      </w:r>
      <w:r w:rsidR="00E75E36">
        <w:rPr>
          <w:b/>
          <w:bCs/>
          <w:sz w:val="32"/>
          <w:szCs w:val="32"/>
          <w:lang w:bidi="ar-IQ"/>
        </w:rPr>
        <w:t>The Principles of the United Nations.</w:t>
      </w:r>
    </w:p>
    <w:p w:rsidR="00E75E36" w:rsidRDefault="00E75E36" w:rsidP="00E75E3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According to Article 2 of the charter, the principles of the </w:t>
      </w:r>
      <w:proofErr w:type="spellStart"/>
      <w:r>
        <w:rPr>
          <w:sz w:val="28"/>
          <w:szCs w:val="28"/>
          <w:lang w:bidi="ar-IQ"/>
        </w:rPr>
        <w:t>U.N.are</w:t>
      </w:r>
      <w:proofErr w:type="spellEnd"/>
      <w:r>
        <w:rPr>
          <w:sz w:val="28"/>
          <w:szCs w:val="28"/>
          <w:lang w:bidi="ar-IQ"/>
        </w:rPr>
        <w:t xml:space="preserve"> mentioned as the following </w:t>
      </w:r>
    </w:p>
    <w:p w:rsidR="00E75E36" w:rsidRDefault="00E75E36" w:rsidP="00E75E3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1-The organization is based on the principles of the sovereign equality of </w:t>
      </w:r>
      <w:r w:rsidR="00CF7FA3">
        <w:rPr>
          <w:sz w:val="28"/>
          <w:szCs w:val="28"/>
          <w:lang w:bidi="ar-IQ"/>
        </w:rPr>
        <w:t>all its members .</w:t>
      </w:r>
    </w:p>
    <w:p w:rsidR="00CF7FA3" w:rsidRDefault="00CF7FA3" w:rsidP="00E75E3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2-All Members , in order to ensure to all of them the rights and benefits resulting from membership shall fulfill in good faith the obligations assumed by them in accordance with the present charter.</w:t>
      </w:r>
    </w:p>
    <w:p w:rsidR="00CF7FA3" w:rsidRDefault="00CF7FA3" w:rsidP="00E75E3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3-All Members shall settle their international disputes by peaceful means in such a manner that international peace and security , and justice , are not endangered .</w:t>
      </w:r>
    </w:p>
    <w:p w:rsidR="00CF7FA3" w:rsidRDefault="00CF7FA3" w:rsidP="00E75E3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4-All Members shall refrain in their international relations from the threat or use of force again the territorial integrity or political independence of any state , or in any other manner inconsistent with the purposes of the U.N. </w:t>
      </w:r>
    </w:p>
    <w:p w:rsidR="00A7734A" w:rsidRDefault="00A7734A" w:rsidP="00E75E3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5-All members shall give the </w:t>
      </w:r>
      <w:proofErr w:type="spellStart"/>
      <w:r>
        <w:rPr>
          <w:sz w:val="28"/>
          <w:szCs w:val="28"/>
          <w:lang w:bidi="ar-IQ"/>
        </w:rPr>
        <w:t>U.N.every</w:t>
      </w:r>
      <w:proofErr w:type="spellEnd"/>
      <w:r>
        <w:rPr>
          <w:sz w:val="28"/>
          <w:szCs w:val="28"/>
          <w:lang w:bidi="ar-IQ"/>
        </w:rPr>
        <w:t xml:space="preserve"> assistance in any action it takes in accordance with the present charter , and shall refrain from giving assistance to any  state against which  the U.N.</w:t>
      </w:r>
    </w:p>
    <w:p w:rsidR="00A7734A" w:rsidRDefault="00A7734A" w:rsidP="00E75E3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6- The Organization shall ensure that state which are </w:t>
      </w:r>
      <w:r w:rsidR="003C7552">
        <w:rPr>
          <w:sz w:val="28"/>
          <w:szCs w:val="28"/>
          <w:lang w:bidi="ar-IQ"/>
        </w:rPr>
        <w:t>not Members of the U.N. act in accordance with these principles so for as may be necessary for the maintenance of international peace and security.</w:t>
      </w:r>
    </w:p>
    <w:p w:rsidR="003C7552" w:rsidRPr="00E75E36" w:rsidRDefault="003C7552" w:rsidP="00E75E3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7-Nothing  contained in the present Charter shall authorize the U.N. to </w:t>
      </w:r>
      <w:r w:rsidR="001D68BA">
        <w:rPr>
          <w:sz w:val="28"/>
          <w:szCs w:val="28"/>
          <w:lang w:bidi="ar-IQ"/>
        </w:rPr>
        <w:t>intervene in matters which are essentially.</w:t>
      </w:r>
      <w:bookmarkStart w:id="0" w:name="_GoBack"/>
      <w:bookmarkEnd w:id="0"/>
    </w:p>
    <w:sectPr w:rsidR="003C7552" w:rsidRPr="00E75E36" w:rsidSect="00CD0C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36"/>
    <w:rsid w:val="001D68BA"/>
    <w:rsid w:val="003C7552"/>
    <w:rsid w:val="00981C57"/>
    <w:rsid w:val="00A7734A"/>
    <w:rsid w:val="00CD0CE3"/>
    <w:rsid w:val="00CF7FA3"/>
    <w:rsid w:val="00E7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2023-09-11T18:46:00Z</dcterms:created>
  <dcterms:modified xsi:type="dcterms:W3CDTF">2023-09-11T19:56:00Z</dcterms:modified>
</cp:coreProperties>
</file>