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CE" w:rsidRPr="00F00FB8" w:rsidRDefault="00BB7C9C" w:rsidP="007D7719">
      <w:pPr>
        <w:jc w:val="center"/>
        <w:rPr>
          <w:b/>
          <w:bCs/>
          <w:sz w:val="24"/>
          <w:szCs w:val="24"/>
          <w:rtl/>
          <w:lang w:bidi="ar-IQ"/>
        </w:rPr>
      </w:pPr>
      <w:r w:rsidRPr="00F00FB8">
        <w:rPr>
          <w:rFonts w:hint="cs"/>
          <w:b/>
          <w:bCs/>
          <w:sz w:val="24"/>
          <w:szCs w:val="24"/>
          <w:rtl/>
          <w:lang w:bidi="ar-IQ"/>
        </w:rPr>
        <w:t>المحاضرة الاولى</w:t>
      </w:r>
      <w:r w:rsidR="003C26A3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F00FB8">
        <w:rPr>
          <w:rFonts w:hint="cs"/>
          <w:b/>
          <w:bCs/>
          <w:sz w:val="24"/>
          <w:szCs w:val="24"/>
          <w:rtl/>
          <w:lang w:bidi="ar-IQ"/>
        </w:rPr>
        <w:t>"</w:t>
      </w:r>
      <w:r w:rsidR="003C26A3">
        <w:rPr>
          <w:rFonts w:hint="cs"/>
          <w:b/>
          <w:bCs/>
          <w:sz w:val="24"/>
          <w:szCs w:val="24"/>
          <w:rtl/>
          <w:lang w:bidi="ar-IQ"/>
        </w:rPr>
        <w:t>التعريف</w:t>
      </w:r>
      <w:r w:rsidR="007D7719" w:rsidRPr="00F00FB8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3C26A3">
        <w:rPr>
          <w:rFonts w:hint="cs"/>
          <w:b/>
          <w:bCs/>
          <w:sz w:val="24"/>
          <w:szCs w:val="24"/>
          <w:rtl/>
          <w:lang w:bidi="ar-IQ"/>
        </w:rPr>
        <w:t>ب</w:t>
      </w:r>
      <w:r w:rsidR="007D7719" w:rsidRPr="00F00FB8">
        <w:rPr>
          <w:rFonts w:hint="cs"/>
          <w:b/>
          <w:bCs/>
          <w:sz w:val="24"/>
          <w:szCs w:val="24"/>
          <w:rtl/>
          <w:lang w:bidi="ar-IQ"/>
        </w:rPr>
        <w:t>الحدود الدولية</w:t>
      </w:r>
      <w:r w:rsidR="003C26A3">
        <w:rPr>
          <w:rFonts w:hint="cs"/>
          <w:b/>
          <w:bCs/>
          <w:sz w:val="24"/>
          <w:szCs w:val="24"/>
          <w:rtl/>
          <w:lang w:bidi="ar-IQ"/>
        </w:rPr>
        <w:t xml:space="preserve"> والنتائج المترتبة على وجودها</w:t>
      </w:r>
      <w:r w:rsidR="007D7719" w:rsidRPr="00F00FB8">
        <w:rPr>
          <w:rFonts w:hint="cs"/>
          <w:b/>
          <w:bCs/>
          <w:sz w:val="24"/>
          <w:szCs w:val="24"/>
          <w:rtl/>
          <w:lang w:bidi="ar-IQ"/>
        </w:rPr>
        <w:t>"</w:t>
      </w:r>
    </w:p>
    <w:p w:rsidR="009E342D" w:rsidRDefault="009E342D" w:rsidP="007D7719">
      <w:pPr>
        <w:jc w:val="center"/>
        <w:rPr>
          <w:sz w:val="24"/>
          <w:szCs w:val="24"/>
          <w:rtl/>
          <w:lang w:bidi="ar-IQ"/>
        </w:rPr>
      </w:pPr>
    </w:p>
    <w:p w:rsidR="007D7719" w:rsidRDefault="007D7719" w:rsidP="007D7719">
      <w:pPr>
        <w:jc w:val="center"/>
        <w:rPr>
          <w:sz w:val="24"/>
          <w:szCs w:val="24"/>
          <w:rtl/>
          <w:lang w:bidi="ar-IQ"/>
        </w:rPr>
      </w:pPr>
    </w:p>
    <w:p w:rsidR="003C26A3" w:rsidRDefault="003C26A3" w:rsidP="007D7719">
      <w:pPr>
        <w:jc w:val="right"/>
        <w:rPr>
          <w:rFonts w:hint="cs"/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   </w:t>
      </w:r>
    </w:p>
    <w:p w:rsidR="007D7719" w:rsidRPr="007D7719" w:rsidRDefault="003C26A3" w:rsidP="003C26A3">
      <w:pPr>
        <w:jc w:val="center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                                           </w:t>
      </w:r>
      <w:r w:rsidR="007D7719" w:rsidRPr="007D7719">
        <w:rPr>
          <w:rFonts w:hint="cs"/>
          <w:b/>
          <w:bCs/>
          <w:sz w:val="24"/>
          <w:szCs w:val="24"/>
          <w:rtl/>
          <w:lang w:bidi="ar-IQ"/>
        </w:rPr>
        <w:t>د. حيدر ادهم الطائي</w:t>
      </w:r>
    </w:p>
    <w:p w:rsidR="007D7719" w:rsidRDefault="007D7719" w:rsidP="007D7719">
      <w:pPr>
        <w:jc w:val="right"/>
        <w:rPr>
          <w:b/>
          <w:bCs/>
          <w:sz w:val="24"/>
          <w:szCs w:val="24"/>
          <w:rtl/>
          <w:lang w:bidi="ar-IQ"/>
        </w:rPr>
      </w:pPr>
      <w:r w:rsidRPr="007D7719">
        <w:rPr>
          <w:rFonts w:hint="cs"/>
          <w:b/>
          <w:bCs/>
          <w:sz w:val="24"/>
          <w:szCs w:val="24"/>
          <w:rtl/>
          <w:lang w:bidi="ar-IQ"/>
        </w:rPr>
        <w:t>كلية الحقوق بجامعة النهرين</w:t>
      </w:r>
    </w:p>
    <w:p w:rsidR="009E342D" w:rsidRDefault="009E342D" w:rsidP="007D7719">
      <w:pPr>
        <w:jc w:val="right"/>
        <w:rPr>
          <w:b/>
          <w:bCs/>
          <w:sz w:val="24"/>
          <w:szCs w:val="24"/>
          <w:rtl/>
          <w:lang w:bidi="ar-IQ"/>
        </w:rPr>
      </w:pPr>
    </w:p>
    <w:p w:rsidR="007D7719" w:rsidRDefault="007D7719" w:rsidP="007D7719">
      <w:pPr>
        <w:jc w:val="right"/>
        <w:rPr>
          <w:b/>
          <w:bCs/>
          <w:sz w:val="24"/>
          <w:szCs w:val="24"/>
          <w:rtl/>
          <w:lang w:bidi="ar-IQ"/>
        </w:rPr>
      </w:pPr>
    </w:p>
    <w:p w:rsidR="007D7719" w:rsidRDefault="007D7719" w:rsidP="009E342D">
      <w:pPr>
        <w:jc w:val="both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اولا:</w:t>
      </w:r>
      <w:r w:rsidR="003C26A3">
        <w:rPr>
          <w:rFonts w:hint="cs"/>
          <w:b/>
          <w:bCs/>
          <w:sz w:val="24"/>
          <w:szCs w:val="24"/>
          <w:rtl/>
          <w:lang w:bidi="ar-IQ"/>
        </w:rPr>
        <w:t xml:space="preserve"> تحديد </w:t>
      </w:r>
      <w:r w:rsidR="00DA6FD9">
        <w:rPr>
          <w:rFonts w:hint="cs"/>
          <w:b/>
          <w:bCs/>
          <w:sz w:val="24"/>
          <w:szCs w:val="24"/>
          <w:rtl/>
          <w:lang w:bidi="ar-IQ"/>
        </w:rPr>
        <w:t>المقصود بالحدود الدولية</w:t>
      </w:r>
    </w:p>
    <w:p w:rsidR="00DA6FD9" w:rsidRDefault="00DA6FD9" w:rsidP="009E342D">
      <w:pPr>
        <w:jc w:val="both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1.من الناحية اللغوية</w:t>
      </w:r>
    </w:p>
    <w:p w:rsidR="00DA6FD9" w:rsidRDefault="00DA6FD9" w:rsidP="009E342D">
      <w:pPr>
        <w:jc w:val="both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2.من الناحية الاصطلاحية</w:t>
      </w:r>
    </w:p>
    <w:p w:rsidR="00BB41E0" w:rsidRDefault="00BB41E0" w:rsidP="009E342D">
      <w:pPr>
        <w:jc w:val="both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ثانيا:</w:t>
      </w:r>
      <w:r w:rsidR="00941776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IQ"/>
        </w:rPr>
        <w:t>الفرق بين التخطيط والتحديد</w:t>
      </w:r>
    </w:p>
    <w:p w:rsidR="00BB41E0" w:rsidRDefault="00BB41E0" w:rsidP="009E342D">
      <w:pPr>
        <w:jc w:val="both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ثالثا:</w:t>
      </w:r>
      <w:r w:rsidR="00941776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IQ"/>
        </w:rPr>
        <w:t>النتائج التي تترتب على عملية ترسيم الحدود بين الدول</w:t>
      </w:r>
    </w:p>
    <w:p w:rsidR="009E342D" w:rsidRDefault="009E342D" w:rsidP="009E342D">
      <w:pPr>
        <w:jc w:val="both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1.من الناحية القانونية</w:t>
      </w:r>
    </w:p>
    <w:p w:rsidR="009E342D" w:rsidRDefault="009E342D" w:rsidP="009E342D">
      <w:pPr>
        <w:jc w:val="both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2.من الناحية الاقتصادية</w:t>
      </w:r>
    </w:p>
    <w:p w:rsidR="009E342D" w:rsidRDefault="009E342D" w:rsidP="009E342D">
      <w:pPr>
        <w:jc w:val="both"/>
        <w:rPr>
          <w:rFonts w:hint="cs"/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3.من الناحية العسكرية والامنية</w:t>
      </w:r>
    </w:p>
    <w:p w:rsidR="00E27F05" w:rsidRPr="007D7719" w:rsidRDefault="00E27F05" w:rsidP="009E342D">
      <w:pPr>
        <w:jc w:val="both"/>
        <w:rPr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رابعا</w:t>
      </w:r>
      <w:r w:rsidR="00654E31">
        <w:rPr>
          <w:rFonts w:hint="cs"/>
          <w:b/>
          <w:bCs/>
          <w:sz w:val="24"/>
          <w:szCs w:val="24"/>
          <w:rtl/>
          <w:lang w:bidi="ar-IQ"/>
        </w:rPr>
        <w:t xml:space="preserve">: 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تقييم لظهور مفهوم الحدود الدولية</w:t>
      </w:r>
      <w:r w:rsidR="00654E31">
        <w:rPr>
          <w:rFonts w:hint="cs"/>
          <w:b/>
          <w:bCs/>
          <w:sz w:val="24"/>
          <w:szCs w:val="24"/>
          <w:rtl/>
          <w:lang w:bidi="ar-IQ"/>
        </w:rPr>
        <w:t xml:space="preserve"> بالمقارنة مع مفهوم مناطق الحدود</w:t>
      </w:r>
      <w:bookmarkStart w:id="0" w:name="_GoBack"/>
      <w:bookmarkEnd w:id="0"/>
    </w:p>
    <w:sectPr w:rsidR="00E27F05" w:rsidRPr="007D7719" w:rsidSect="00A868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9C"/>
    <w:rsid w:val="003C26A3"/>
    <w:rsid w:val="00654E31"/>
    <w:rsid w:val="007D7719"/>
    <w:rsid w:val="00941776"/>
    <w:rsid w:val="009E342D"/>
    <w:rsid w:val="00A86825"/>
    <w:rsid w:val="00BA5FDC"/>
    <w:rsid w:val="00BB41E0"/>
    <w:rsid w:val="00BB7C9C"/>
    <w:rsid w:val="00DA6FD9"/>
    <w:rsid w:val="00E27F05"/>
    <w:rsid w:val="00F0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2022-02-18T15:31:00Z</dcterms:created>
  <dcterms:modified xsi:type="dcterms:W3CDTF">2025-04-21T16:03:00Z</dcterms:modified>
</cp:coreProperties>
</file>