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2A7A" w:rsidRPr="00842A7A" w:rsidRDefault="00842A7A" w:rsidP="00842A7A">
      <w:pPr>
        <w:bidi/>
        <w:rPr>
          <w:b/>
          <w:bCs/>
          <w:sz w:val="28"/>
          <w:szCs w:val="28"/>
          <w:rtl/>
          <w:lang w:bidi="ar-IQ"/>
        </w:rPr>
      </w:pPr>
      <w:bookmarkStart w:id="0" w:name="_GoBack"/>
      <w:r w:rsidRPr="00842A7A">
        <w:rPr>
          <w:rFonts w:cs="Arial"/>
          <w:b/>
          <w:bCs/>
          <w:sz w:val="28"/>
          <w:szCs w:val="28"/>
          <w:rtl/>
          <w:lang w:bidi="ar-IQ"/>
        </w:rPr>
        <w:t>محاضرة: آليات العمل ونظام التصويت في الجمعية العامة للأمم المتحدة</w:t>
      </w:r>
    </w:p>
    <w:p w:rsidR="00842A7A" w:rsidRPr="00842A7A" w:rsidRDefault="00842A7A" w:rsidP="00842A7A">
      <w:pPr>
        <w:bidi/>
        <w:rPr>
          <w:b/>
          <w:bCs/>
          <w:sz w:val="28"/>
          <w:szCs w:val="28"/>
          <w:rtl/>
          <w:lang w:bidi="ar-IQ"/>
        </w:rPr>
      </w:pPr>
      <w:r w:rsidRPr="00842A7A">
        <w:rPr>
          <w:rFonts w:cs="Arial"/>
          <w:b/>
          <w:bCs/>
          <w:sz w:val="28"/>
          <w:szCs w:val="28"/>
          <w:rtl/>
          <w:lang w:bidi="ar-IQ"/>
        </w:rPr>
        <w:t>​أولاً: عرض الموضوعات على الجمعية العامة</w:t>
      </w:r>
    </w:p>
    <w:p w:rsidR="00842A7A" w:rsidRPr="00842A7A" w:rsidRDefault="00842A7A" w:rsidP="00842A7A">
      <w:pPr>
        <w:bidi/>
        <w:rPr>
          <w:b/>
          <w:bCs/>
          <w:sz w:val="28"/>
          <w:szCs w:val="28"/>
          <w:rtl/>
          <w:lang w:bidi="ar-IQ"/>
        </w:rPr>
      </w:pPr>
      <w:r w:rsidRPr="00842A7A">
        <w:rPr>
          <w:rFonts w:cs="Arial"/>
          <w:b/>
          <w:bCs/>
          <w:sz w:val="28"/>
          <w:szCs w:val="28"/>
          <w:rtl/>
          <w:lang w:bidi="ar-IQ"/>
        </w:rPr>
        <w:t>​لا يتم عرض أي موضوع بشكل عشوائي، بل هناك جهات محددة تملك هذا الحق وفقاً للميثاق</w:t>
      </w:r>
      <w:r w:rsidRPr="00842A7A">
        <w:rPr>
          <w:b/>
          <w:bCs/>
          <w:sz w:val="28"/>
          <w:szCs w:val="28"/>
          <w:lang w:bidi="ar-IQ"/>
        </w:rPr>
        <w:t>:</w:t>
      </w:r>
    </w:p>
    <w:p w:rsidR="00842A7A" w:rsidRPr="00842A7A" w:rsidRDefault="00842A7A" w:rsidP="00842A7A">
      <w:pPr>
        <w:bidi/>
        <w:rPr>
          <w:b/>
          <w:bCs/>
          <w:sz w:val="28"/>
          <w:szCs w:val="28"/>
          <w:rtl/>
          <w:lang w:bidi="ar-IQ"/>
        </w:rPr>
      </w:pPr>
      <w:r w:rsidRPr="00842A7A">
        <w:rPr>
          <w:rFonts w:cs="Arial"/>
          <w:b/>
          <w:bCs/>
          <w:sz w:val="28"/>
          <w:szCs w:val="28"/>
          <w:rtl/>
          <w:lang w:bidi="ar-IQ"/>
        </w:rPr>
        <w:t>​مجلس الأمن: يحيل الموضوعات التي يراها، خاصة تلك المتعلقة بحفظ السلم والأمن الدولي</w:t>
      </w:r>
      <w:r w:rsidRPr="00842A7A">
        <w:rPr>
          <w:b/>
          <w:bCs/>
          <w:sz w:val="28"/>
          <w:szCs w:val="28"/>
          <w:lang w:bidi="ar-IQ"/>
        </w:rPr>
        <w:t>.</w:t>
      </w:r>
    </w:p>
    <w:p w:rsidR="00842A7A" w:rsidRPr="00842A7A" w:rsidRDefault="00842A7A" w:rsidP="00842A7A">
      <w:pPr>
        <w:bidi/>
        <w:rPr>
          <w:b/>
          <w:bCs/>
          <w:sz w:val="28"/>
          <w:szCs w:val="28"/>
          <w:rtl/>
          <w:lang w:bidi="ar-IQ"/>
        </w:rPr>
      </w:pPr>
      <w:r w:rsidRPr="00842A7A">
        <w:rPr>
          <w:rFonts w:cs="Arial"/>
          <w:b/>
          <w:bCs/>
          <w:sz w:val="28"/>
          <w:szCs w:val="28"/>
          <w:rtl/>
          <w:lang w:bidi="ar-IQ"/>
        </w:rPr>
        <w:t>​الدول الأعضاء: لكل دولة عضو الحق في عرض أي مسألة تدخل في نطاق اختصاصات الجمعية</w:t>
      </w:r>
      <w:r w:rsidRPr="00842A7A">
        <w:rPr>
          <w:b/>
          <w:bCs/>
          <w:sz w:val="28"/>
          <w:szCs w:val="28"/>
          <w:lang w:bidi="ar-IQ"/>
        </w:rPr>
        <w:t>.</w:t>
      </w:r>
    </w:p>
    <w:p w:rsidR="00842A7A" w:rsidRPr="00842A7A" w:rsidRDefault="00842A7A" w:rsidP="00842A7A">
      <w:pPr>
        <w:bidi/>
        <w:rPr>
          <w:b/>
          <w:bCs/>
          <w:sz w:val="28"/>
          <w:szCs w:val="28"/>
          <w:rtl/>
          <w:lang w:bidi="ar-IQ"/>
        </w:rPr>
      </w:pPr>
      <w:r w:rsidRPr="00842A7A">
        <w:rPr>
          <w:rFonts w:cs="Arial"/>
          <w:b/>
          <w:bCs/>
          <w:sz w:val="28"/>
          <w:szCs w:val="28"/>
          <w:rtl/>
          <w:lang w:bidi="ar-IQ"/>
        </w:rPr>
        <w:t>​الدول غير الأعضاء: يمكنها عرض النزاعات التي تكون طرفاً فيها، بشرط قبول التزامات الحل السلمي المنصوص عليها في الميثاق</w:t>
      </w:r>
      <w:r w:rsidRPr="00842A7A">
        <w:rPr>
          <w:b/>
          <w:bCs/>
          <w:sz w:val="28"/>
          <w:szCs w:val="28"/>
          <w:lang w:bidi="ar-IQ"/>
        </w:rPr>
        <w:t>.</w:t>
      </w:r>
    </w:p>
    <w:p w:rsidR="00842A7A" w:rsidRPr="00842A7A" w:rsidRDefault="00842A7A" w:rsidP="00842A7A">
      <w:pPr>
        <w:bidi/>
        <w:rPr>
          <w:b/>
          <w:bCs/>
          <w:sz w:val="28"/>
          <w:szCs w:val="28"/>
          <w:rtl/>
          <w:lang w:bidi="ar-IQ"/>
        </w:rPr>
      </w:pPr>
      <w:r w:rsidRPr="00842A7A">
        <w:rPr>
          <w:rFonts w:cs="Arial"/>
          <w:b/>
          <w:bCs/>
          <w:sz w:val="28"/>
          <w:szCs w:val="28"/>
          <w:rtl/>
          <w:lang w:bidi="ar-IQ"/>
        </w:rPr>
        <w:t>​ثانياً: مراحل إقرار الموضوعات (من الفكرة إلى القرار</w:t>
      </w:r>
      <w:r w:rsidRPr="00842A7A">
        <w:rPr>
          <w:b/>
          <w:bCs/>
          <w:sz w:val="28"/>
          <w:szCs w:val="28"/>
          <w:lang w:bidi="ar-IQ"/>
        </w:rPr>
        <w:t>)</w:t>
      </w:r>
    </w:p>
    <w:p w:rsidR="00842A7A" w:rsidRPr="00842A7A" w:rsidRDefault="00842A7A" w:rsidP="00842A7A">
      <w:pPr>
        <w:bidi/>
        <w:rPr>
          <w:b/>
          <w:bCs/>
          <w:sz w:val="28"/>
          <w:szCs w:val="28"/>
          <w:rtl/>
          <w:lang w:bidi="ar-IQ"/>
        </w:rPr>
      </w:pPr>
      <w:r w:rsidRPr="00842A7A">
        <w:rPr>
          <w:rFonts w:cs="Arial"/>
          <w:b/>
          <w:bCs/>
          <w:sz w:val="28"/>
          <w:szCs w:val="28"/>
          <w:rtl/>
          <w:lang w:bidi="ar-IQ"/>
        </w:rPr>
        <w:t>​تمر المسألة داخل الجمعية بأربع مراحل أساسية</w:t>
      </w:r>
      <w:r w:rsidRPr="00842A7A">
        <w:rPr>
          <w:b/>
          <w:bCs/>
          <w:sz w:val="28"/>
          <w:szCs w:val="28"/>
          <w:lang w:bidi="ar-IQ"/>
        </w:rPr>
        <w:t>:</w:t>
      </w:r>
    </w:p>
    <w:p w:rsidR="00842A7A" w:rsidRPr="00842A7A" w:rsidRDefault="00842A7A" w:rsidP="00842A7A">
      <w:pPr>
        <w:bidi/>
        <w:rPr>
          <w:b/>
          <w:bCs/>
          <w:sz w:val="28"/>
          <w:szCs w:val="28"/>
          <w:rtl/>
          <w:lang w:bidi="ar-IQ"/>
        </w:rPr>
      </w:pPr>
      <w:r w:rsidRPr="00842A7A">
        <w:rPr>
          <w:rFonts w:cs="Arial"/>
          <w:b/>
          <w:bCs/>
          <w:sz w:val="28"/>
          <w:szCs w:val="28"/>
          <w:rtl/>
          <w:lang w:bidi="ar-IQ"/>
        </w:rPr>
        <w:t>​أ. مرحلة المناقشة العامة: تبدأ بفتح الدورة، انتخاب الرئيس، وتشكيل اللجنة العامة التي تنظر في جدول الأعمال التمهيدي</w:t>
      </w:r>
      <w:r w:rsidRPr="00842A7A">
        <w:rPr>
          <w:b/>
          <w:bCs/>
          <w:sz w:val="28"/>
          <w:szCs w:val="28"/>
          <w:lang w:bidi="ar-IQ"/>
        </w:rPr>
        <w:t>.</w:t>
      </w:r>
    </w:p>
    <w:p w:rsidR="00842A7A" w:rsidRPr="00842A7A" w:rsidRDefault="00842A7A" w:rsidP="00842A7A">
      <w:pPr>
        <w:bidi/>
        <w:rPr>
          <w:b/>
          <w:bCs/>
          <w:sz w:val="28"/>
          <w:szCs w:val="28"/>
          <w:rtl/>
          <w:lang w:bidi="ar-IQ"/>
        </w:rPr>
      </w:pPr>
      <w:r w:rsidRPr="00842A7A">
        <w:rPr>
          <w:rFonts w:cs="Arial"/>
          <w:b/>
          <w:bCs/>
          <w:sz w:val="28"/>
          <w:szCs w:val="28"/>
          <w:rtl/>
          <w:lang w:bidi="ar-IQ"/>
        </w:rPr>
        <w:t>​ب. مرحلة إقرار جدول الأعمال: تُعرض التقارير، وتقرر الجمعية إدخال أو حذف الموضوعات بناءً على أهميتها</w:t>
      </w:r>
      <w:r w:rsidRPr="00842A7A">
        <w:rPr>
          <w:b/>
          <w:bCs/>
          <w:sz w:val="28"/>
          <w:szCs w:val="28"/>
          <w:lang w:bidi="ar-IQ"/>
        </w:rPr>
        <w:t>.</w:t>
      </w:r>
    </w:p>
    <w:p w:rsidR="00842A7A" w:rsidRPr="00842A7A" w:rsidRDefault="00842A7A" w:rsidP="00842A7A">
      <w:pPr>
        <w:bidi/>
        <w:rPr>
          <w:b/>
          <w:bCs/>
          <w:sz w:val="28"/>
          <w:szCs w:val="28"/>
          <w:rtl/>
          <w:lang w:bidi="ar-IQ"/>
        </w:rPr>
      </w:pPr>
      <w:r w:rsidRPr="00842A7A">
        <w:rPr>
          <w:rFonts w:cs="Arial"/>
          <w:b/>
          <w:bCs/>
          <w:sz w:val="28"/>
          <w:szCs w:val="28"/>
          <w:rtl/>
          <w:lang w:bidi="ar-IQ"/>
        </w:rPr>
        <w:t>​ج. مرحلة الدراسة: تُحال الموضوعات إلى اللجان المختصة لدراستها بعمق وتقديم تقارير وافية عنها</w:t>
      </w:r>
      <w:r w:rsidRPr="00842A7A">
        <w:rPr>
          <w:b/>
          <w:bCs/>
          <w:sz w:val="28"/>
          <w:szCs w:val="28"/>
          <w:lang w:bidi="ar-IQ"/>
        </w:rPr>
        <w:t>.</w:t>
      </w:r>
    </w:p>
    <w:p w:rsidR="00842A7A" w:rsidRPr="00842A7A" w:rsidRDefault="00842A7A" w:rsidP="00842A7A">
      <w:pPr>
        <w:bidi/>
        <w:rPr>
          <w:b/>
          <w:bCs/>
          <w:sz w:val="28"/>
          <w:szCs w:val="28"/>
          <w:rtl/>
          <w:lang w:bidi="ar-IQ"/>
        </w:rPr>
      </w:pPr>
      <w:r w:rsidRPr="00842A7A">
        <w:rPr>
          <w:rFonts w:cs="Arial"/>
          <w:b/>
          <w:bCs/>
          <w:sz w:val="28"/>
          <w:szCs w:val="28"/>
          <w:rtl/>
          <w:lang w:bidi="ar-IQ"/>
        </w:rPr>
        <w:t>​د. المرحلة النهائية: يتم عرض تقارير اللجان على الجمعية بكامل هيئتها لاتخاذ القرار النهائي (مرحلة الحسم السياسي</w:t>
      </w:r>
      <w:r w:rsidRPr="00842A7A">
        <w:rPr>
          <w:b/>
          <w:bCs/>
          <w:sz w:val="28"/>
          <w:szCs w:val="28"/>
          <w:lang w:bidi="ar-IQ"/>
        </w:rPr>
        <w:t>).</w:t>
      </w:r>
    </w:p>
    <w:p w:rsidR="00842A7A" w:rsidRPr="00842A7A" w:rsidRDefault="00842A7A" w:rsidP="00842A7A">
      <w:pPr>
        <w:bidi/>
        <w:rPr>
          <w:b/>
          <w:bCs/>
          <w:sz w:val="28"/>
          <w:szCs w:val="28"/>
          <w:rtl/>
          <w:lang w:bidi="ar-IQ"/>
        </w:rPr>
      </w:pPr>
      <w:r w:rsidRPr="00842A7A">
        <w:rPr>
          <w:rFonts w:cs="Arial"/>
          <w:b/>
          <w:bCs/>
          <w:sz w:val="28"/>
          <w:szCs w:val="28"/>
          <w:rtl/>
          <w:lang w:bidi="ar-IQ"/>
        </w:rPr>
        <w:t>​ثالثاً: طبيعة العمل (دبلوماسية برلمانية</w:t>
      </w:r>
      <w:r w:rsidRPr="00842A7A">
        <w:rPr>
          <w:b/>
          <w:bCs/>
          <w:sz w:val="28"/>
          <w:szCs w:val="28"/>
          <w:lang w:bidi="ar-IQ"/>
        </w:rPr>
        <w:t>)</w:t>
      </w:r>
    </w:p>
    <w:p w:rsidR="00842A7A" w:rsidRPr="00842A7A" w:rsidRDefault="00842A7A" w:rsidP="00842A7A">
      <w:pPr>
        <w:bidi/>
        <w:rPr>
          <w:b/>
          <w:bCs/>
          <w:sz w:val="28"/>
          <w:szCs w:val="28"/>
          <w:rtl/>
          <w:lang w:bidi="ar-IQ"/>
        </w:rPr>
      </w:pPr>
      <w:r w:rsidRPr="00842A7A">
        <w:rPr>
          <w:rFonts w:cs="Arial"/>
          <w:b/>
          <w:bCs/>
          <w:sz w:val="28"/>
          <w:szCs w:val="28"/>
          <w:rtl/>
          <w:lang w:bidi="ar-IQ"/>
        </w:rPr>
        <w:t>​العمل داخل الجمعية يجمع بين صفتين</w:t>
      </w:r>
      <w:r w:rsidRPr="00842A7A">
        <w:rPr>
          <w:b/>
          <w:bCs/>
          <w:sz w:val="28"/>
          <w:szCs w:val="28"/>
          <w:lang w:bidi="ar-IQ"/>
        </w:rPr>
        <w:t>:</w:t>
      </w:r>
    </w:p>
    <w:p w:rsidR="00842A7A" w:rsidRPr="00842A7A" w:rsidRDefault="00842A7A" w:rsidP="00842A7A">
      <w:pPr>
        <w:bidi/>
        <w:rPr>
          <w:b/>
          <w:bCs/>
          <w:sz w:val="28"/>
          <w:szCs w:val="28"/>
          <w:rtl/>
          <w:lang w:bidi="ar-IQ"/>
        </w:rPr>
      </w:pPr>
      <w:r w:rsidRPr="00842A7A">
        <w:rPr>
          <w:rFonts w:cs="Arial"/>
          <w:b/>
          <w:bCs/>
          <w:sz w:val="28"/>
          <w:szCs w:val="28"/>
          <w:rtl/>
          <w:lang w:bidi="ar-IQ"/>
        </w:rPr>
        <w:t>​العنصر الدبلوماسي: اتصالات سرية، مشاورات خلف الكواليس، وتكتلات بين الدول للوصول إلى توافق</w:t>
      </w:r>
      <w:r w:rsidRPr="00842A7A">
        <w:rPr>
          <w:b/>
          <w:bCs/>
          <w:sz w:val="28"/>
          <w:szCs w:val="28"/>
          <w:lang w:bidi="ar-IQ"/>
        </w:rPr>
        <w:t>.</w:t>
      </w:r>
    </w:p>
    <w:p w:rsidR="00842A7A" w:rsidRPr="00842A7A" w:rsidRDefault="00842A7A" w:rsidP="00842A7A">
      <w:pPr>
        <w:bidi/>
        <w:rPr>
          <w:b/>
          <w:bCs/>
          <w:sz w:val="28"/>
          <w:szCs w:val="28"/>
          <w:rtl/>
          <w:lang w:bidi="ar-IQ"/>
        </w:rPr>
      </w:pPr>
      <w:r w:rsidRPr="00842A7A">
        <w:rPr>
          <w:rFonts w:cs="Arial"/>
          <w:b/>
          <w:bCs/>
          <w:sz w:val="28"/>
          <w:szCs w:val="28"/>
          <w:rtl/>
          <w:lang w:bidi="ar-IQ"/>
        </w:rPr>
        <w:t>​العنصر البرلماني: مناقشات علنية، خطابات أمام الوفود، ومحاولة إقناع المترددين بالحجج والأسانيد القانونية والسياسية</w:t>
      </w:r>
      <w:r w:rsidRPr="00842A7A">
        <w:rPr>
          <w:b/>
          <w:bCs/>
          <w:sz w:val="28"/>
          <w:szCs w:val="28"/>
          <w:lang w:bidi="ar-IQ"/>
        </w:rPr>
        <w:t>.</w:t>
      </w:r>
    </w:p>
    <w:p w:rsidR="00842A7A" w:rsidRPr="00842A7A" w:rsidRDefault="00842A7A" w:rsidP="00842A7A">
      <w:pPr>
        <w:bidi/>
        <w:rPr>
          <w:b/>
          <w:bCs/>
          <w:sz w:val="28"/>
          <w:szCs w:val="28"/>
          <w:rtl/>
          <w:lang w:bidi="ar-IQ"/>
        </w:rPr>
      </w:pPr>
      <w:r w:rsidRPr="00842A7A">
        <w:rPr>
          <w:rFonts w:cs="Arial"/>
          <w:b/>
          <w:bCs/>
          <w:sz w:val="28"/>
          <w:szCs w:val="28"/>
          <w:rtl/>
          <w:lang w:bidi="ar-IQ"/>
        </w:rPr>
        <w:t>​رابعاً: دور ممثلي الدول وعامل الوقت</w:t>
      </w:r>
    </w:p>
    <w:p w:rsidR="00842A7A" w:rsidRPr="00842A7A" w:rsidRDefault="00842A7A" w:rsidP="00842A7A">
      <w:pPr>
        <w:bidi/>
        <w:rPr>
          <w:b/>
          <w:bCs/>
          <w:sz w:val="28"/>
          <w:szCs w:val="28"/>
          <w:rtl/>
          <w:lang w:bidi="ar-IQ"/>
        </w:rPr>
      </w:pPr>
      <w:r w:rsidRPr="00842A7A">
        <w:rPr>
          <w:rFonts w:cs="Arial"/>
          <w:b/>
          <w:bCs/>
          <w:sz w:val="28"/>
          <w:szCs w:val="28"/>
          <w:rtl/>
          <w:lang w:bidi="ar-IQ"/>
        </w:rPr>
        <w:t>​الممثلون: يلعبون دوراً حيوياً من خلال اللقاءات الثنائية، تبادل الزيارات، وحتى اللقاءات الاجتماعية (المآدب) لحشد التأييد</w:t>
      </w:r>
      <w:r w:rsidRPr="00842A7A">
        <w:rPr>
          <w:b/>
          <w:bCs/>
          <w:sz w:val="28"/>
          <w:szCs w:val="28"/>
          <w:lang w:bidi="ar-IQ"/>
        </w:rPr>
        <w:t>.</w:t>
      </w:r>
    </w:p>
    <w:p w:rsidR="00842A7A" w:rsidRPr="00842A7A" w:rsidRDefault="00842A7A" w:rsidP="00842A7A">
      <w:pPr>
        <w:bidi/>
        <w:rPr>
          <w:b/>
          <w:bCs/>
          <w:sz w:val="28"/>
          <w:szCs w:val="28"/>
          <w:rtl/>
          <w:lang w:bidi="ar-IQ"/>
        </w:rPr>
      </w:pPr>
      <w:r w:rsidRPr="00842A7A">
        <w:rPr>
          <w:rFonts w:cs="Arial"/>
          <w:b/>
          <w:bCs/>
          <w:sz w:val="28"/>
          <w:szCs w:val="28"/>
          <w:rtl/>
          <w:lang w:bidi="ar-IQ"/>
        </w:rPr>
        <w:lastRenderedPageBreak/>
        <w:t>​عامل الوقت: هو عنصر حاسم؛ فتقديم المشروع في وقت مبكر قد يولد معارضة لم تكن مستعدة، أما التأخير الشديد قد يجعل من الصعب الحصول على موافقة الحكومات بسبب ضيق الوقت للتشاور</w:t>
      </w:r>
      <w:r w:rsidRPr="00842A7A">
        <w:rPr>
          <w:b/>
          <w:bCs/>
          <w:sz w:val="28"/>
          <w:szCs w:val="28"/>
          <w:lang w:bidi="ar-IQ"/>
        </w:rPr>
        <w:t>.</w:t>
      </w:r>
    </w:p>
    <w:p w:rsidR="00842A7A" w:rsidRPr="00842A7A" w:rsidRDefault="00842A7A" w:rsidP="00842A7A">
      <w:pPr>
        <w:bidi/>
        <w:rPr>
          <w:b/>
          <w:bCs/>
          <w:sz w:val="28"/>
          <w:szCs w:val="28"/>
          <w:rtl/>
          <w:lang w:bidi="ar-IQ"/>
        </w:rPr>
      </w:pPr>
      <w:r w:rsidRPr="00842A7A">
        <w:rPr>
          <w:rFonts w:cs="Arial"/>
          <w:b/>
          <w:bCs/>
          <w:sz w:val="28"/>
          <w:szCs w:val="28"/>
          <w:rtl/>
          <w:lang w:bidi="ar-IQ"/>
        </w:rPr>
        <w:t>​خامساً: نظام التصويت (القاعدة والاستثناء</w:t>
      </w:r>
      <w:r w:rsidRPr="00842A7A">
        <w:rPr>
          <w:b/>
          <w:bCs/>
          <w:sz w:val="28"/>
          <w:szCs w:val="28"/>
          <w:lang w:bidi="ar-IQ"/>
        </w:rPr>
        <w:t>)</w:t>
      </w:r>
    </w:p>
    <w:p w:rsidR="00842A7A" w:rsidRPr="00842A7A" w:rsidRDefault="00842A7A" w:rsidP="00842A7A">
      <w:pPr>
        <w:bidi/>
        <w:rPr>
          <w:b/>
          <w:bCs/>
          <w:sz w:val="28"/>
          <w:szCs w:val="28"/>
          <w:rtl/>
          <w:lang w:bidi="ar-IQ"/>
        </w:rPr>
      </w:pPr>
      <w:r w:rsidRPr="00842A7A">
        <w:rPr>
          <w:rFonts w:cs="Arial"/>
          <w:b/>
          <w:bCs/>
          <w:sz w:val="28"/>
          <w:szCs w:val="28"/>
          <w:rtl/>
          <w:lang w:bidi="ar-IQ"/>
        </w:rPr>
        <w:t>​تعتمد الجمعية العامة مبدأ "صوت واحد لكل دولة" (المساواة القانونية)، وينقسم التصويت إلى</w:t>
      </w:r>
      <w:r w:rsidRPr="00842A7A">
        <w:rPr>
          <w:b/>
          <w:bCs/>
          <w:sz w:val="28"/>
          <w:szCs w:val="28"/>
          <w:lang w:bidi="ar-IQ"/>
        </w:rPr>
        <w:t>:</w:t>
      </w:r>
    </w:p>
    <w:p w:rsidR="00842A7A" w:rsidRPr="00842A7A" w:rsidRDefault="00842A7A" w:rsidP="00842A7A">
      <w:pPr>
        <w:bidi/>
        <w:rPr>
          <w:b/>
          <w:bCs/>
          <w:sz w:val="28"/>
          <w:szCs w:val="28"/>
          <w:rtl/>
          <w:lang w:bidi="ar-IQ"/>
        </w:rPr>
      </w:pPr>
      <w:r w:rsidRPr="00842A7A">
        <w:rPr>
          <w:b/>
          <w:bCs/>
          <w:sz w:val="28"/>
          <w:szCs w:val="28"/>
          <w:lang w:bidi="ar-IQ"/>
        </w:rPr>
        <w:t xml:space="preserve">​1. </w:t>
      </w:r>
      <w:r w:rsidRPr="00842A7A">
        <w:rPr>
          <w:rFonts w:cs="Arial"/>
          <w:b/>
          <w:bCs/>
          <w:sz w:val="28"/>
          <w:szCs w:val="28"/>
          <w:rtl/>
          <w:lang w:bidi="ar-IQ"/>
        </w:rPr>
        <w:t>الأغلبية العادية (50% + 1</w:t>
      </w:r>
      <w:r w:rsidRPr="00842A7A">
        <w:rPr>
          <w:b/>
          <w:bCs/>
          <w:sz w:val="28"/>
          <w:szCs w:val="28"/>
          <w:lang w:bidi="ar-IQ"/>
        </w:rPr>
        <w:t>):</w:t>
      </w:r>
    </w:p>
    <w:p w:rsidR="00842A7A" w:rsidRPr="00842A7A" w:rsidRDefault="00842A7A" w:rsidP="00842A7A">
      <w:pPr>
        <w:bidi/>
        <w:rPr>
          <w:b/>
          <w:bCs/>
          <w:sz w:val="28"/>
          <w:szCs w:val="28"/>
          <w:rtl/>
          <w:lang w:bidi="ar-IQ"/>
        </w:rPr>
      </w:pPr>
      <w:r w:rsidRPr="00842A7A">
        <w:rPr>
          <w:rFonts w:cs="Arial"/>
          <w:b/>
          <w:bCs/>
          <w:sz w:val="28"/>
          <w:szCs w:val="28"/>
          <w:rtl/>
          <w:lang w:bidi="ar-IQ"/>
        </w:rPr>
        <w:t>تُطبق على المسائل العادية التي لا تتطلب نصاباً خاصاً، وتعتمد على عدد الأعضاء الحاضرين والمشتركين في التصويت فعلياً</w:t>
      </w:r>
      <w:r w:rsidRPr="00842A7A">
        <w:rPr>
          <w:b/>
          <w:bCs/>
          <w:sz w:val="28"/>
          <w:szCs w:val="28"/>
          <w:lang w:bidi="ar-IQ"/>
        </w:rPr>
        <w:t>.</w:t>
      </w:r>
    </w:p>
    <w:p w:rsidR="00842A7A" w:rsidRPr="00842A7A" w:rsidRDefault="00842A7A" w:rsidP="00842A7A">
      <w:pPr>
        <w:bidi/>
        <w:rPr>
          <w:b/>
          <w:bCs/>
          <w:sz w:val="28"/>
          <w:szCs w:val="28"/>
          <w:rtl/>
          <w:lang w:bidi="ar-IQ"/>
        </w:rPr>
      </w:pPr>
      <w:r w:rsidRPr="00842A7A">
        <w:rPr>
          <w:b/>
          <w:bCs/>
          <w:sz w:val="28"/>
          <w:szCs w:val="28"/>
          <w:lang w:bidi="ar-IQ"/>
        </w:rPr>
        <w:t xml:space="preserve">​2. </w:t>
      </w:r>
      <w:r w:rsidRPr="00842A7A">
        <w:rPr>
          <w:rFonts w:cs="Arial"/>
          <w:b/>
          <w:bCs/>
          <w:sz w:val="28"/>
          <w:szCs w:val="28"/>
          <w:rtl/>
          <w:lang w:bidi="ar-IQ"/>
        </w:rPr>
        <w:t>الأغلبية الخاصة (أغلبية الثلثين</w:t>
      </w:r>
      <w:r w:rsidRPr="00842A7A">
        <w:rPr>
          <w:b/>
          <w:bCs/>
          <w:sz w:val="28"/>
          <w:szCs w:val="28"/>
          <w:lang w:bidi="ar-IQ"/>
        </w:rPr>
        <w:t>):</w:t>
      </w:r>
    </w:p>
    <w:p w:rsidR="00842A7A" w:rsidRPr="00842A7A" w:rsidRDefault="00842A7A" w:rsidP="00842A7A">
      <w:pPr>
        <w:bidi/>
        <w:rPr>
          <w:b/>
          <w:bCs/>
          <w:sz w:val="28"/>
          <w:szCs w:val="28"/>
          <w:rtl/>
          <w:lang w:bidi="ar-IQ"/>
        </w:rPr>
      </w:pPr>
      <w:r w:rsidRPr="00842A7A">
        <w:rPr>
          <w:rFonts w:cs="Arial"/>
          <w:b/>
          <w:bCs/>
          <w:sz w:val="28"/>
          <w:szCs w:val="28"/>
          <w:rtl/>
          <w:lang w:bidi="ar-IQ"/>
        </w:rPr>
        <w:t>تُطبق في "المسائل الهامة" التي نصت عليها المادة 18 من الميثاق، ومنها</w:t>
      </w:r>
      <w:r w:rsidRPr="00842A7A">
        <w:rPr>
          <w:b/>
          <w:bCs/>
          <w:sz w:val="28"/>
          <w:szCs w:val="28"/>
          <w:lang w:bidi="ar-IQ"/>
        </w:rPr>
        <w:t>:</w:t>
      </w:r>
    </w:p>
    <w:p w:rsidR="00842A7A" w:rsidRPr="00842A7A" w:rsidRDefault="00842A7A" w:rsidP="00842A7A">
      <w:pPr>
        <w:bidi/>
        <w:rPr>
          <w:b/>
          <w:bCs/>
          <w:sz w:val="28"/>
          <w:szCs w:val="28"/>
          <w:rtl/>
          <w:lang w:bidi="ar-IQ"/>
        </w:rPr>
      </w:pPr>
      <w:r w:rsidRPr="00842A7A">
        <w:rPr>
          <w:rFonts w:cs="Arial"/>
          <w:b/>
          <w:bCs/>
          <w:sz w:val="28"/>
          <w:szCs w:val="28"/>
          <w:rtl/>
          <w:lang w:bidi="ar-IQ"/>
        </w:rPr>
        <w:t>​توصيات حفظ السلم والأمن الدولي</w:t>
      </w:r>
      <w:r w:rsidRPr="00842A7A">
        <w:rPr>
          <w:b/>
          <w:bCs/>
          <w:sz w:val="28"/>
          <w:szCs w:val="28"/>
          <w:lang w:bidi="ar-IQ"/>
        </w:rPr>
        <w:t>.</w:t>
      </w:r>
    </w:p>
    <w:p w:rsidR="00842A7A" w:rsidRPr="00842A7A" w:rsidRDefault="00842A7A" w:rsidP="00842A7A">
      <w:pPr>
        <w:bidi/>
        <w:rPr>
          <w:b/>
          <w:bCs/>
          <w:sz w:val="28"/>
          <w:szCs w:val="28"/>
          <w:rtl/>
          <w:lang w:bidi="ar-IQ"/>
        </w:rPr>
      </w:pPr>
      <w:r w:rsidRPr="00842A7A">
        <w:rPr>
          <w:rFonts w:cs="Arial"/>
          <w:b/>
          <w:bCs/>
          <w:sz w:val="28"/>
          <w:szCs w:val="28"/>
          <w:rtl/>
          <w:lang w:bidi="ar-IQ"/>
        </w:rPr>
        <w:t>​انتخاب أعضاء مجلس الأمن غير الدائمين</w:t>
      </w:r>
      <w:r w:rsidRPr="00842A7A">
        <w:rPr>
          <w:b/>
          <w:bCs/>
          <w:sz w:val="28"/>
          <w:szCs w:val="28"/>
          <w:lang w:bidi="ar-IQ"/>
        </w:rPr>
        <w:t>.</w:t>
      </w:r>
    </w:p>
    <w:p w:rsidR="00842A7A" w:rsidRPr="00842A7A" w:rsidRDefault="00842A7A" w:rsidP="00842A7A">
      <w:pPr>
        <w:bidi/>
        <w:rPr>
          <w:b/>
          <w:bCs/>
          <w:sz w:val="28"/>
          <w:szCs w:val="28"/>
          <w:rtl/>
          <w:lang w:bidi="ar-IQ"/>
        </w:rPr>
      </w:pPr>
      <w:r w:rsidRPr="00842A7A">
        <w:rPr>
          <w:rFonts w:cs="Arial"/>
          <w:b/>
          <w:bCs/>
          <w:sz w:val="28"/>
          <w:szCs w:val="28"/>
          <w:rtl/>
          <w:lang w:bidi="ar-IQ"/>
        </w:rPr>
        <w:t>​قبول أعضاء جدد في الأمم المتحدة أو وقف امتيازات العضوية</w:t>
      </w:r>
      <w:r w:rsidRPr="00842A7A">
        <w:rPr>
          <w:b/>
          <w:bCs/>
          <w:sz w:val="28"/>
          <w:szCs w:val="28"/>
          <w:lang w:bidi="ar-IQ"/>
        </w:rPr>
        <w:t>.</w:t>
      </w:r>
    </w:p>
    <w:p w:rsidR="00842A7A" w:rsidRPr="00842A7A" w:rsidRDefault="00842A7A" w:rsidP="00842A7A">
      <w:pPr>
        <w:bidi/>
        <w:rPr>
          <w:b/>
          <w:bCs/>
          <w:sz w:val="28"/>
          <w:szCs w:val="28"/>
          <w:rtl/>
          <w:lang w:bidi="ar-IQ"/>
        </w:rPr>
      </w:pPr>
      <w:r w:rsidRPr="00842A7A">
        <w:rPr>
          <w:rFonts w:cs="Arial"/>
          <w:b/>
          <w:bCs/>
          <w:sz w:val="28"/>
          <w:szCs w:val="28"/>
          <w:rtl/>
          <w:lang w:bidi="ar-IQ"/>
        </w:rPr>
        <w:t>​المسائل المتعلقة بالميزانية</w:t>
      </w:r>
      <w:r w:rsidRPr="00842A7A">
        <w:rPr>
          <w:b/>
          <w:bCs/>
          <w:sz w:val="28"/>
          <w:szCs w:val="28"/>
          <w:lang w:bidi="ar-IQ"/>
        </w:rPr>
        <w:t>.</w:t>
      </w:r>
    </w:p>
    <w:p w:rsidR="00842A7A" w:rsidRPr="00842A7A" w:rsidRDefault="00842A7A" w:rsidP="00842A7A">
      <w:pPr>
        <w:bidi/>
        <w:rPr>
          <w:b/>
          <w:bCs/>
          <w:sz w:val="28"/>
          <w:szCs w:val="28"/>
          <w:rtl/>
          <w:lang w:bidi="ar-IQ"/>
        </w:rPr>
      </w:pPr>
      <w:r w:rsidRPr="00842A7A">
        <w:rPr>
          <w:rFonts w:cs="Arial"/>
          <w:b/>
          <w:bCs/>
          <w:sz w:val="28"/>
          <w:szCs w:val="28"/>
          <w:rtl/>
          <w:lang w:bidi="ar-IQ"/>
        </w:rPr>
        <w:t>​سادساً: طرق التصويت واللغات</w:t>
      </w:r>
    </w:p>
    <w:p w:rsidR="00842A7A" w:rsidRPr="00842A7A" w:rsidRDefault="00842A7A" w:rsidP="00842A7A">
      <w:pPr>
        <w:bidi/>
        <w:rPr>
          <w:b/>
          <w:bCs/>
          <w:sz w:val="28"/>
          <w:szCs w:val="28"/>
          <w:rtl/>
          <w:lang w:bidi="ar-IQ"/>
        </w:rPr>
      </w:pPr>
      <w:r w:rsidRPr="00842A7A">
        <w:rPr>
          <w:rFonts w:cs="Arial"/>
          <w:b/>
          <w:bCs/>
          <w:sz w:val="28"/>
          <w:szCs w:val="28"/>
          <w:rtl/>
          <w:lang w:bidi="ar-IQ"/>
        </w:rPr>
        <w:t>​طرق التصويت: يتم عادة برفع الأيدي أو الوقوف، وفي حالات معينة يتم بالنداء بالاسم (خاصة إذا طلب عضو ذلك)، وقد يكون التصويت سرياً في حالات الانتخابات والمناصب</w:t>
      </w:r>
      <w:r w:rsidRPr="00842A7A">
        <w:rPr>
          <w:b/>
          <w:bCs/>
          <w:sz w:val="28"/>
          <w:szCs w:val="28"/>
          <w:lang w:bidi="ar-IQ"/>
        </w:rPr>
        <w:t>.</w:t>
      </w:r>
    </w:p>
    <w:p w:rsidR="007142F9" w:rsidRPr="00785630" w:rsidRDefault="00842A7A" w:rsidP="00842A7A">
      <w:pPr>
        <w:bidi/>
        <w:jc w:val="both"/>
        <w:rPr>
          <w:b/>
          <w:bCs/>
          <w:sz w:val="28"/>
          <w:szCs w:val="28"/>
          <w:lang w:bidi="ar-IQ"/>
        </w:rPr>
      </w:pPr>
      <w:r w:rsidRPr="00842A7A">
        <w:rPr>
          <w:rFonts w:cs="Arial"/>
          <w:b/>
          <w:bCs/>
          <w:sz w:val="28"/>
          <w:szCs w:val="28"/>
          <w:rtl/>
          <w:lang w:bidi="ar-IQ"/>
        </w:rPr>
        <w:t>​اللغات الرسمية: تُستخدم اللغات الست (الإنجليزية، الفرنسية، الروسية، الصينية، الإسبانية، وأخيراً العربية).</w:t>
      </w:r>
      <w:bookmarkEnd w:id="0"/>
    </w:p>
    <w:sectPr w:rsidR="007142F9" w:rsidRPr="0078563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C92716"/>
    <w:multiLevelType w:val="multilevel"/>
    <w:tmpl w:val="5C5472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863CD9"/>
    <w:multiLevelType w:val="multilevel"/>
    <w:tmpl w:val="1A7439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52472A4"/>
    <w:multiLevelType w:val="multilevel"/>
    <w:tmpl w:val="84482E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2A8491B"/>
    <w:multiLevelType w:val="multilevel"/>
    <w:tmpl w:val="B978C0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B087098"/>
    <w:multiLevelType w:val="multilevel"/>
    <w:tmpl w:val="73C020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D5F20AE"/>
    <w:multiLevelType w:val="multilevel"/>
    <w:tmpl w:val="E048AF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2B4E"/>
    <w:rsid w:val="000756E6"/>
    <w:rsid w:val="007142F9"/>
    <w:rsid w:val="00785630"/>
    <w:rsid w:val="00794FA3"/>
    <w:rsid w:val="007C61E9"/>
    <w:rsid w:val="00842A7A"/>
    <w:rsid w:val="008A2B4E"/>
    <w:rsid w:val="00961301"/>
    <w:rsid w:val="009A7BED"/>
    <w:rsid w:val="00A32977"/>
    <w:rsid w:val="00C4791B"/>
    <w:rsid w:val="00D30CC8"/>
    <w:rsid w:val="00E359C8"/>
    <w:rsid w:val="00EE3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8A2B4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8A2B4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8A2B4E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8A2B4E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8A2B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abel">
    <w:name w:val="label"/>
    <w:basedOn w:val="DefaultParagraphFont"/>
    <w:rsid w:val="008A2B4E"/>
  </w:style>
  <w:style w:type="paragraph" w:styleId="BalloonText">
    <w:name w:val="Balloon Text"/>
    <w:basedOn w:val="Normal"/>
    <w:link w:val="BalloonTextChar"/>
    <w:uiPriority w:val="99"/>
    <w:semiHidden/>
    <w:unhideWhenUsed/>
    <w:rsid w:val="008A2B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2B4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8A2B4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8A2B4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8A2B4E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8A2B4E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8A2B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abel">
    <w:name w:val="label"/>
    <w:basedOn w:val="DefaultParagraphFont"/>
    <w:rsid w:val="008A2B4E"/>
  </w:style>
  <w:style w:type="paragraph" w:styleId="BalloonText">
    <w:name w:val="Balloon Text"/>
    <w:basedOn w:val="Normal"/>
    <w:link w:val="BalloonTextChar"/>
    <w:uiPriority w:val="99"/>
    <w:semiHidden/>
    <w:unhideWhenUsed/>
    <w:rsid w:val="008A2B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2B4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649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592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210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7143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5555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4469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366</Words>
  <Characters>2092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Ameer</dc:creator>
  <cp:lastModifiedBy>Ameer</cp:lastModifiedBy>
  <cp:revision>2</cp:revision>
  <dcterms:created xsi:type="dcterms:W3CDTF">2026-03-10T13:54:00Z</dcterms:created>
  <dcterms:modified xsi:type="dcterms:W3CDTF">2026-03-10T13:54:00Z</dcterms:modified>
</cp:coreProperties>
</file>