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947F2C" w14:textId="5AD108B3" w:rsidR="009A69A4" w:rsidRDefault="009A69A4" w:rsidP="008245FC">
      <w:pPr>
        <w:bidi/>
        <w:jc w:val="center"/>
        <w:rPr>
          <w:rFonts w:ascii="Traditional Arabic" w:hAnsi="Traditional Arabic" w:cs="Traditional Arabic" w:hint="cs"/>
          <w:color w:val="FF0000"/>
          <w:sz w:val="32"/>
          <w:szCs w:val="32"/>
          <w:rtl/>
        </w:rPr>
      </w:pPr>
      <w:r>
        <w:rPr>
          <w:rFonts w:ascii="Traditional Arabic" w:hAnsi="Traditional Arabic" w:cs="Traditional Arabic" w:hint="cs"/>
          <w:color w:val="FF0000"/>
          <w:sz w:val="32"/>
          <w:szCs w:val="32"/>
          <w:rtl/>
        </w:rPr>
        <w:t xml:space="preserve">المحاضرة الثالثة </w:t>
      </w:r>
      <w:bookmarkStart w:id="0" w:name="_GoBack"/>
      <w:bookmarkEnd w:id="0"/>
    </w:p>
    <w:p w14:paraId="6F9D75B0" w14:textId="7BDBC841" w:rsidR="008245FC" w:rsidRPr="008245FC" w:rsidRDefault="00E3545A" w:rsidP="009A69A4">
      <w:pPr>
        <w:bidi/>
        <w:jc w:val="center"/>
        <w:rPr>
          <w:rFonts w:ascii="Traditional Arabic" w:hAnsi="Traditional Arabic" w:cs="Traditional Arabic"/>
          <w:color w:val="FF0000"/>
          <w:sz w:val="32"/>
          <w:szCs w:val="32"/>
          <w:rtl/>
        </w:rPr>
      </w:pPr>
      <w:r w:rsidRPr="008245FC">
        <w:rPr>
          <w:rFonts w:ascii="Traditional Arabic" w:hAnsi="Traditional Arabic" w:cs="Traditional Arabic"/>
          <w:color w:val="FF0000"/>
          <w:sz w:val="32"/>
          <w:szCs w:val="32"/>
          <w:rtl/>
        </w:rPr>
        <w:t>القيود على علاقة العمل</w:t>
      </w:r>
    </w:p>
    <w:p w14:paraId="00000001" w14:textId="399E6B49" w:rsidR="00D30F34" w:rsidRPr="008245FC" w:rsidRDefault="00E3545A" w:rsidP="008245FC">
      <w:pPr>
        <w:bidi/>
        <w:jc w:val="center"/>
        <w:rPr>
          <w:rFonts w:ascii="Traditional Arabic" w:hAnsi="Traditional Arabic" w:cs="Traditional Arabic"/>
          <w:color w:val="FF0000"/>
          <w:sz w:val="32"/>
          <w:szCs w:val="32"/>
        </w:rPr>
      </w:pPr>
      <w:r w:rsidRPr="008245FC">
        <w:rPr>
          <w:rFonts w:ascii="Traditional Arabic" w:hAnsi="Traditional Arabic" w:cs="Traditional Arabic"/>
          <w:color w:val="FF0000"/>
          <w:sz w:val="32"/>
          <w:szCs w:val="32"/>
          <w:rtl/>
        </w:rPr>
        <w:t>التشغيل، التدريب المهني، الصحة والسلامة، وتفتيش العمل</w:t>
      </w:r>
    </w:p>
    <w:p w14:paraId="00000006" w14:textId="77777777" w:rsidR="00D30F34" w:rsidRPr="008245FC" w:rsidRDefault="00D30F34" w:rsidP="008245FC">
      <w:pPr>
        <w:bidi/>
        <w:rPr>
          <w:rFonts w:ascii="Traditional Arabic" w:hAnsi="Traditional Arabic" w:cs="Traditional Arabic"/>
          <w:sz w:val="32"/>
          <w:szCs w:val="32"/>
          <w:lang w:bidi="ar-IQ"/>
        </w:rPr>
      </w:pPr>
    </w:p>
    <w:p w14:paraId="00000007" w14:textId="77777777" w:rsidR="00D30F34" w:rsidRPr="008245FC" w:rsidRDefault="00E3545A" w:rsidP="008245FC">
      <w:pPr>
        <w:bidi/>
        <w:rPr>
          <w:rFonts w:ascii="Traditional Arabic" w:hAnsi="Traditional Arabic" w:cs="Traditional Arabic"/>
          <w:sz w:val="32"/>
          <w:szCs w:val="32"/>
        </w:rPr>
      </w:pPr>
      <w:r w:rsidRPr="008245FC">
        <w:rPr>
          <w:rFonts w:ascii="Traditional Arabic" w:hAnsi="Traditional Arabic" w:cs="Traditional Arabic"/>
          <w:sz w:val="32"/>
          <w:szCs w:val="32"/>
          <w:rtl/>
        </w:rPr>
        <w:t>بعد أن سادت مبدأ حرية العمل (أي أن للفرد الحق في العمل أو الامتناع عنه، واختيار المهنة ومكان العمل)، فرضت المصلحة العامة والخاصة قيوداً متعددة على هذه الحرية، بهدف تحقيق التوازن بين مصلحة العمل وحقوق العمال. هذه القيود تتخذ شكل نصوص آمرة، يُبطل أي اتفاق يخالفها، وتترتب عليه عقوبات جنائية</w:t>
      </w:r>
      <w:r w:rsidRPr="008245FC">
        <w:rPr>
          <w:rFonts w:ascii="Traditional Arabic" w:hAnsi="Traditional Arabic" w:cs="Traditional Arabic"/>
          <w:sz w:val="32"/>
          <w:szCs w:val="32"/>
        </w:rPr>
        <w:t>.</w:t>
      </w:r>
    </w:p>
    <w:p w14:paraId="0000000A" w14:textId="77777777" w:rsidR="00D30F34" w:rsidRPr="008245FC" w:rsidRDefault="00D30F34" w:rsidP="008245FC">
      <w:pPr>
        <w:bidi/>
        <w:rPr>
          <w:rFonts w:ascii="Traditional Arabic" w:hAnsi="Traditional Arabic" w:cs="Traditional Arabic"/>
          <w:sz w:val="32"/>
          <w:szCs w:val="32"/>
        </w:rPr>
      </w:pPr>
    </w:p>
    <w:p w14:paraId="0000000C" w14:textId="5B78B55E" w:rsidR="00D30F34" w:rsidRPr="008245FC" w:rsidRDefault="00E3545A" w:rsidP="008245FC">
      <w:pPr>
        <w:bidi/>
        <w:jc w:val="center"/>
        <w:rPr>
          <w:rFonts w:ascii="Traditional Arabic" w:hAnsi="Traditional Arabic" w:cs="Traditional Arabic"/>
          <w:color w:val="FF0000"/>
          <w:sz w:val="32"/>
          <w:szCs w:val="32"/>
          <w:rtl/>
          <w:lang w:bidi="ar-IQ"/>
        </w:rPr>
      </w:pPr>
      <w:r w:rsidRPr="008245FC">
        <w:rPr>
          <w:rFonts w:ascii="Traditional Arabic" w:hAnsi="Traditional Arabic" w:cs="Traditional Arabic"/>
          <w:color w:val="FF0000"/>
          <w:sz w:val="32"/>
          <w:szCs w:val="32"/>
          <w:rtl/>
        </w:rPr>
        <w:t>التشغيل والتدريب المهني</w:t>
      </w:r>
    </w:p>
    <w:p w14:paraId="00000010" w14:textId="6503E5F3" w:rsidR="00D30F34" w:rsidRPr="008245FC" w:rsidRDefault="00E3545A" w:rsidP="008245FC">
      <w:pPr>
        <w:bidi/>
        <w:rPr>
          <w:rFonts w:ascii="Traditional Arabic" w:hAnsi="Traditional Arabic" w:cs="Traditional Arabic"/>
          <w:sz w:val="32"/>
          <w:szCs w:val="32"/>
        </w:rPr>
      </w:pPr>
      <w:r w:rsidRPr="008245FC">
        <w:rPr>
          <w:rFonts w:ascii="Traditional Arabic" w:hAnsi="Traditional Arabic" w:cs="Traditional Arabic"/>
          <w:sz w:val="32"/>
          <w:szCs w:val="32"/>
          <w:rtl/>
        </w:rPr>
        <w:t>يمثلان أبرز صور تدخل الدولة في تنظيم علاقات العمل، بهدف توفير العمل للباحثين عنه وتأهيلهم</w:t>
      </w:r>
      <w:r w:rsidRPr="008245FC">
        <w:rPr>
          <w:rFonts w:ascii="Traditional Arabic" w:hAnsi="Traditional Arabic" w:cs="Traditional Arabic"/>
          <w:sz w:val="32"/>
          <w:szCs w:val="32"/>
        </w:rPr>
        <w:t>.</w:t>
      </w:r>
    </w:p>
    <w:p w14:paraId="00000014" w14:textId="29EF97D0" w:rsidR="00D30F34" w:rsidRPr="00FB5D21" w:rsidRDefault="00E3545A" w:rsidP="00FB5D21">
      <w:pPr>
        <w:pStyle w:val="a7"/>
        <w:numPr>
          <w:ilvl w:val="0"/>
          <w:numId w:val="5"/>
        </w:numPr>
        <w:bidi/>
        <w:rPr>
          <w:rFonts w:ascii="Traditional Arabic" w:hAnsi="Traditional Arabic" w:cs="Traditional Arabic"/>
          <w:color w:val="FF0000"/>
          <w:sz w:val="32"/>
          <w:szCs w:val="32"/>
          <w:lang w:bidi="ar-IQ"/>
        </w:rPr>
      </w:pPr>
      <w:r w:rsidRPr="00FB5D21">
        <w:rPr>
          <w:rFonts w:ascii="Traditional Arabic" w:hAnsi="Traditional Arabic" w:cs="Traditional Arabic"/>
          <w:color w:val="FF0000"/>
          <w:sz w:val="32"/>
          <w:szCs w:val="32"/>
          <w:rtl/>
        </w:rPr>
        <w:t>التشغيل</w:t>
      </w:r>
      <w:r w:rsidR="008245FC" w:rsidRPr="00FB5D21">
        <w:rPr>
          <w:rFonts w:ascii="Traditional Arabic" w:hAnsi="Traditional Arabic" w:cs="Traditional Arabic" w:hint="cs"/>
          <w:color w:val="FF0000"/>
          <w:sz w:val="32"/>
          <w:szCs w:val="32"/>
          <w:rtl/>
          <w:lang w:bidi="ar-IQ"/>
        </w:rPr>
        <w:t xml:space="preserve"> : </w:t>
      </w:r>
      <w:r w:rsidRPr="00FB5D21">
        <w:rPr>
          <w:rFonts w:ascii="Traditional Arabic" w:hAnsi="Traditional Arabic" w:cs="Traditional Arabic"/>
          <w:sz w:val="32"/>
          <w:szCs w:val="32"/>
          <w:rtl/>
        </w:rPr>
        <w:t>اهتمت منظمة العمل الدولية بالتشغيل وأصدرت الاتفاقية رقم 88 لسنة 1948، وصادق عليها العراق بالقانون رقم 11 لسنة</w:t>
      </w:r>
      <w:r w:rsidRPr="00FB5D21">
        <w:rPr>
          <w:rFonts w:ascii="Traditional Arabic" w:hAnsi="Traditional Arabic" w:cs="Traditional Arabic"/>
          <w:sz w:val="32"/>
          <w:szCs w:val="32"/>
        </w:rPr>
        <w:t xml:space="preserve"> 1951.</w:t>
      </w:r>
    </w:p>
    <w:p w14:paraId="00000016" w14:textId="726BDBF1" w:rsidR="00D30F34" w:rsidRPr="00FB5D21" w:rsidRDefault="00E3545A" w:rsidP="00FB5D21">
      <w:pPr>
        <w:pStyle w:val="a7"/>
        <w:numPr>
          <w:ilvl w:val="0"/>
          <w:numId w:val="5"/>
        </w:numPr>
        <w:bidi/>
        <w:rPr>
          <w:rFonts w:ascii="Traditional Arabic" w:hAnsi="Traditional Arabic" w:cs="Traditional Arabic"/>
          <w:sz w:val="32"/>
          <w:szCs w:val="32"/>
          <w:rtl/>
          <w:lang w:bidi="ar-IQ"/>
        </w:rPr>
      </w:pPr>
      <w:r w:rsidRPr="00FB5D21">
        <w:rPr>
          <w:rFonts w:ascii="Traditional Arabic" w:hAnsi="Traditional Arabic" w:cs="Traditional Arabic"/>
          <w:color w:val="FF0000"/>
          <w:sz w:val="32"/>
          <w:szCs w:val="32"/>
          <w:rtl/>
        </w:rPr>
        <w:t>سياسات التشغيل</w:t>
      </w:r>
    </w:p>
    <w:p w14:paraId="0000001A" w14:textId="057EBAAC" w:rsidR="00D30F34" w:rsidRDefault="00E3545A" w:rsidP="008245FC">
      <w:pPr>
        <w:pStyle w:val="a7"/>
        <w:numPr>
          <w:ilvl w:val="0"/>
          <w:numId w:val="1"/>
        </w:numPr>
        <w:tabs>
          <w:tab w:val="left" w:pos="1138"/>
        </w:tabs>
        <w:bidi/>
        <w:ind w:hanging="7"/>
        <w:rPr>
          <w:rFonts w:ascii="Traditional Arabic" w:hAnsi="Traditional Arabic" w:cs="Traditional Arabic"/>
          <w:sz w:val="32"/>
          <w:szCs w:val="32"/>
        </w:rPr>
      </w:pPr>
      <w:r w:rsidRPr="008245FC">
        <w:rPr>
          <w:rFonts w:ascii="Traditional Arabic" w:hAnsi="Traditional Arabic" w:cs="Traditional Arabic"/>
          <w:sz w:val="32"/>
          <w:szCs w:val="32"/>
          <w:rtl/>
        </w:rPr>
        <w:t xml:space="preserve"> </w:t>
      </w:r>
      <w:r w:rsidRPr="008245FC">
        <w:rPr>
          <w:rFonts w:ascii="Traditional Arabic" w:hAnsi="Traditional Arabic" w:cs="Traditional Arabic"/>
          <w:color w:val="FF0000"/>
          <w:sz w:val="32"/>
          <w:szCs w:val="32"/>
          <w:rtl/>
        </w:rPr>
        <w:t>اللجنة العليا لتخطيط وتشغيل القوى العاملة</w:t>
      </w:r>
      <w:r w:rsidRPr="008245FC">
        <w:rPr>
          <w:rFonts w:ascii="Traditional Arabic" w:hAnsi="Traditional Arabic" w:cs="Traditional Arabic"/>
          <w:sz w:val="32"/>
          <w:szCs w:val="32"/>
        </w:rPr>
        <w:t>:</w:t>
      </w:r>
      <w:r w:rsidR="008245FC">
        <w:rPr>
          <w:rFonts w:ascii="Traditional Arabic" w:hAnsi="Traditional Arabic" w:cs="Traditional Arabic" w:hint="cs"/>
          <w:sz w:val="32"/>
          <w:szCs w:val="32"/>
          <w:rtl/>
          <w:lang w:bidi="ar-IQ"/>
        </w:rPr>
        <w:t xml:space="preserve"> </w:t>
      </w:r>
      <w:r w:rsidR="008245FC" w:rsidRPr="008245FC">
        <w:rPr>
          <w:rFonts w:ascii="Traditional Arabic" w:hAnsi="Traditional Arabic" w:cs="Traditional Arabic" w:hint="cs"/>
          <w:sz w:val="32"/>
          <w:szCs w:val="32"/>
          <w:rtl/>
        </w:rPr>
        <w:t>و</w:t>
      </w:r>
      <w:r w:rsidRPr="008245FC">
        <w:rPr>
          <w:rFonts w:ascii="Traditional Arabic" w:hAnsi="Traditional Arabic" w:cs="Traditional Arabic"/>
          <w:sz w:val="32"/>
          <w:szCs w:val="32"/>
          <w:rtl/>
        </w:rPr>
        <w:t>تُشكل بقرار من مجلس الوزراء، برئاسة وزير العمل، وتضم ممثلين عن الوزارات المعنية، ومنظمات العمال وأصحاب العمل الأكثر تمثيلاً</w:t>
      </w:r>
      <w:r w:rsidR="008245FC">
        <w:rPr>
          <w:rFonts w:ascii="Traditional Arabic" w:hAnsi="Traditional Arabic" w:cs="Traditional Arabic" w:hint="cs"/>
          <w:sz w:val="32"/>
          <w:szCs w:val="32"/>
          <w:rtl/>
        </w:rPr>
        <w:t xml:space="preserve"> ، و</w:t>
      </w:r>
      <w:r w:rsidR="008245FC" w:rsidRPr="008245FC">
        <w:rPr>
          <w:rFonts w:ascii="Traditional Arabic" w:hAnsi="Traditional Arabic" w:cs="Traditional Arabic" w:hint="cs"/>
          <w:sz w:val="32"/>
          <w:szCs w:val="32"/>
          <w:rtl/>
        </w:rPr>
        <w:t xml:space="preserve">تكون </w:t>
      </w:r>
      <w:r w:rsidRPr="008245FC">
        <w:rPr>
          <w:rFonts w:ascii="Traditional Arabic" w:hAnsi="Traditional Arabic" w:cs="Traditional Arabic"/>
          <w:sz w:val="32"/>
          <w:szCs w:val="32"/>
          <w:rtl/>
        </w:rPr>
        <w:t>مسؤولة عن رسم السياسة العامة للتشغيل والتدريب المهني (المادة 17 من قانون العمل</w:t>
      </w:r>
      <w:r w:rsidR="008245FC">
        <w:rPr>
          <w:rFonts w:ascii="Traditional Arabic" w:hAnsi="Traditional Arabic" w:cs="Traditional Arabic" w:hint="cs"/>
          <w:sz w:val="32"/>
          <w:szCs w:val="32"/>
          <w:rtl/>
        </w:rPr>
        <w:t>).</w:t>
      </w:r>
    </w:p>
    <w:p w14:paraId="00000020" w14:textId="5945979F" w:rsidR="00D30F34" w:rsidRPr="008245FC" w:rsidRDefault="008245FC" w:rsidP="008245FC">
      <w:pPr>
        <w:pStyle w:val="a7"/>
        <w:numPr>
          <w:ilvl w:val="0"/>
          <w:numId w:val="1"/>
        </w:numPr>
        <w:tabs>
          <w:tab w:val="left" w:pos="1138"/>
        </w:tabs>
        <w:bidi/>
        <w:ind w:hanging="7"/>
        <w:rPr>
          <w:rFonts w:ascii="Traditional Arabic" w:hAnsi="Traditional Arabic" w:cs="Traditional Arabic"/>
          <w:sz w:val="32"/>
          <w:szCs w:val="32"/>
        </w:rPr>
      </w:pPr>
      <w:r w:rsidRPr="008245FC">
        <w:rPr>
          <w:rFonts w:ascii="Traditional Arabic" w:hAnsi="Traditional Arabic" w:cs="Traditional Arabic"/>
          <w:color w:val="FF0000"/>
          <w:sz w:val="32"/>
          <w:szCs w:val="32"/>
          <w:rtl/>
        </w:rPr>
        <w:t>أقسام التشغيل (التابعة لوزارة العمل</w:t>
      </w:r>
      <w:r w:rsidRPr="008245FC">
        <w:rPr>
          <w:rFonts w:ascii="Traditional Arabic" w:hAnsi="Traditional Arabic" w:cs="Traditional Arabic" w:hint="cs"/>
          <w:color w:val="FF0000"/>
          <w:sz w:val="32"/>
          <w:szCs w:val="32"/>
          <w:rtl/>
        </w:rPr>
        <w:t xml:space="preserve">) </w:t>
      </w:r>
      <w:r>
        <w:rPr>
          <w:rFonts w:ascii="Traditional Arabic" w:hAnsi="Traditional Arabic" w:cs="Traditional Arabic" w:hint="cs"/>
          <w:sz w:val="32"/>
          <w:szCs w:val="32"/>
          <w:rtl/>
        </w:rPr>
        <w:t xml:space="preserve">: </w:t>
      </w:r>
      <w:r w:rsidR="00E3545A" w:rsidRPr="008245FC">
        <w:rPr>
          <w:rFonts w:ascii="Traditional Arabic" w:hAnsi="Traditional Arabic" w:cs="Traditional Arabic"/>
          <w:sz w:val="32"/>
          <w:szCs w:val="32"/>
          <w:rtl/>
        </w:rPr>
        <w:t>تنشأ أقسام للتشغيل موزعة جغرافياً لتسهيل اتصال أصحاب العمل بها</w:t>
      </w:r>
      <w:r>
        <w:rPr>
          <w:rFonts w:ascii="Traditional Arabic" w:hAnsi="Traditional Arabic" w:cs="Traditional Arabic" w:hint="cs"/>
          <w:sz w:val="32"/>
          <w:szCs w:val="32"/>
          <w:rtl/>
        </w:rPr>
        <w:t xml:space="preserve">، </w:t>
      </w:r>
      <w:r w:rsidRPr="008245FC">
        <w:rPr>
          <w:rFonts w:ascii="Traditional Arabic" w:hAnsi="Traditional Arabic" w:cs="Traditional Arabic" w:hint="cs"/>
          <w:sz w:val="32"/>
          <w:szCs w:val="32"/>
          <w:rtl/>
        </w:rPr>
        <w:t xml:space="preserve">وتكون </w:t>
      </w:r>
      <w:r w:rsidR="00E3545A" w:rsidRPr="008245FC">
        <w:rPr>
          <w:rFonts w:ascii="Traditional Arabic" w:hAnsi="Traditional Arabic" w:cs="Traditional Arabic"/>
          <w:sz w:val="32"/>
          <w:szCs w:val="32"/>
          <w:rtl/>
        </w:rPr>
        <w:t>مهام قسم التشغيل لتنظيم سوق العمل</w:t>
      </w:r>
      <w:r>
        <w:rPr>
          <w:rFonts w:ascii="Traditional Arabic" w:hAnsi="Traditional Arabic" w:cs="Traditional Arabic"/>
          <w:sz w:val="32"/>
          <w:szCs w:val="32"/>
        </w:rPr>
        <w:t xml:space="preserve"> </w:t>
      </w:r>
      <w:r>
        <w:rPr>
          <w:rFonts w:ascii="Traditional Arabic" w:hAnsi="Traditional Arabic" w:cs="Traditional Arabic" w:hint="cs"/>
          <w:sz w:val="32"/>
          <w:szCs w:val="32"/>
          <w:rtl/>
          <w:lang w:bidi="ar-IQ"/>
        </w:rPr>
        <w:t xml:space="preserve"> كلا مما يأتي : </w:t>
      </w:r>
    </w:p>
    <w:p w14:paraId="00000021" w14:textId="7BFEEC27" w:rsidR="00D30F34" w:rsidRPr="008245FC" w:rsidRDefault="00E3545A" w:rsidP="008245FC">
      <w:pPr>
        <w:pStyle w:val="a7"/>
        <w:numPr>
          <w:ilvl w:val="0"/>
          <w:numId w:val="2"/>
        </w:numPr>
        <w:tabs>
          <w:tab w:val="left" w:pos="1563"/>
        </w:tabs>
        <w:bidi/>
        <w:ind w:firstLine="418"/>
        <w:jc w:val="both"/>
        <w:rPr>
          <w:rFonts w:ascii="Traditional Arabic" w:hAnsi="Traditional Arabic" w:cs="Traditional Arabic"/>
          <w:sz w:val="32"/>
          <w:szCs w:val="32"/>
          <w:rtl/>
        </w:rPr>
      </w:pPr>
      <w:r w:rsidRPr="008245FC">
        <w:rPr>
          <w:rFonts w:ascii="Traditional Arabic" w:hAnsi="Traditional Arabic" w:cs="Traditional Arabic"/>
          <w:sz w:val="32"/>
          <w:szCs w:val="32"/>
          <w:rtl/>
        </w:rPr>
        <w:t>تقديم خدمات مجانية للباحثين عن العمل وأصحاب العمل</w:t>
      </w:r>
      <w:r w:rsidRPr="008245FC">
        <w:rPr>
          <w:rFonts w:ascii="Traditional Arabic" w:hAnsi="Traditional Arabic" w:cs="Traditional Arabic"/>
          <w:sz w:val="32"/>
          <w:szCs w:val="32"/>
        </w:rPr>
        <w:t>.</w:t>
      </w:r>
    </w:p>
    <w:p w14:paraId="00000022" w14:textId="6F6D8FC3" w:rsidR="00D30F34" w:rsidRDefault="00E3545A" w:rsidP="008245FC">
      <w:pPr>
        <w:pStyle w:val="a7"/>
        <w:numPr>
          <w:ilvl w:val="0"/>
          <w:numId w:val="2"/>
        </w:numPr>
        <w:tabs>
          <w:tab w:val="left" w:pos="1563"/>
        </w:tabs>
        <w:bidi/>
        <w:ind w:firstLine="418"/>
        <w:jc w:val="both"/>
        <w:rPr>
          <w:rFonts w:ascii="Traditional Arabic" w:hAnsi="Traditional Arabic" w:cs="Traditional Arabic"/>
          <w:sz w:val="32"/>
          <w:szCs w:val="32"/>
        </w:rPr>
      </w:pPr>
      <w:r w:rsidRPr="008245FC">
        <w:rPr>
          <w:rFonts w:ascii="Traditional Arabic" w:hAnsi="Traditional Arabic" w:cs="Traditional Arabic"/>
          <w:sz w:val="32"/>
          <w:szCs w:val="32"/>
          <w:rtl/>
        </w:rPr>
        <w:t>التعاون مع القطاعات المختلفة لتحقيق العمالة الكاملة وتطوير الموارد البشرية</w:t>
      </w:r>
      <w:r w:rsidRPr="008245FC">
        <w:rPr>
          <w:rFonts w:ascii="Traditional Arabic" w:hAnsi="Traditional Arabic" w:cs="Traditional Arabic"/>
          <w:sz w:val="32"/>
          <w:szCs w:val="32"/>
        </w:rPr>
        <w:t>.</w:t>
      </w:r>
    </w:p>
    <w:p w14:paraId="00000023" w14:textId="7C9AB793" w:rsidR="00D30F34" w:rsidRDefault="00E3545A" w:rsidP="008245FC">
      <w:pPr>
        <w:pStyle w:val="a7"/>
        <w:numPr>
          <w:ilvl w:val="0"/>
          <w:numId w:val="2"/>
        </w:numPr>
        <w:tabs>
          <w:tab w:val="left" w:pos="1563"/>
        </w:tabs>
        <w:bidi/>
        <w:ind w:firstLine="418"/>
        <w:jc w:val="both"/>
        <w:rPr>
          <w:rFonts w:ascii="Traditional Arabic" w:hAnsi="Traditional Arabic" w:cs="Traditional Arabic"/>
          <w:sz w:val="32"/>
          <w:szCs w:val="32"/>
        </w:rPr>
      </w:pPr>
      <w:r w:rsidRPr="008245FC">
        <w:rPr>
          <w:rFonts w:ascii="Traditional Arabic" w:hAnsi="Traditional Arabic" w:cs="Traditional Arabic"/>
          <w:sz w:val="32"/>
          <w:szCs w:val="32"/>
          <w:rtl/>
        </w:rPr>
        <w:t>إعداد بيانات دورية عن سوق العمل (المهن، الصناعات، الدولة</w:t>
      </w:r>
      <w:r w:rsidR="008245FC">
        <w:rPr>
          <w:rFonts w:ascii="Traditional Arabic" w:hAnsi="Traditional Arabic" w:cs="Traditional Arabic" w:hint="cs"/>
          <w:sz w:val="32"/>
          <w:szCs w:val="32"/>
          <w:rtl/>
        </w:rPr>
        <w:t>).</w:t>
      </w:r>
    </w:p>
    <w:p w14:paraId="00000024" w14:textId="56818527" w:rsidR="00D30F34" w:rsidRPr="008245FC" w:rsidRDefault="00E3545A" w:rsidP="008245FC">
      <w:pPr>
        <w:pStyle w:val="a7"/>
        <w:numPr>
          <w:ilvl w:val="0"/>
          <w:numId w:val="2"/>
        </w:numPr>
        <w:tabs>
          <w:tab w:val="left" w:pos="1563"/>
        </w:tabs>
        <w:bidi/>
        <w:ind w:firstLine="418"/>
        <w:jc w:val="both"/>
        <w:rPr>
          <w:rFonts w:ascii="Traditional Arabic" w:hAnsi="Traditional Arabic" w:cs="Traditional Arabic"/>
          <w:sz w:val="32"/>
          <w:szCs w:val="32"/>
        </w:rPr>
      </w:pPr>
      <w:r w:rsidRPr="008245FC">
        <w:rPr>
          <w:rFonts w:ascii="Traditional Arabic" w:hAnsi="Traditional Arabic" w:cs="Traditional Arabic"/>
          <w:sz w:val="32"/>
          <w:szCs w:val="32"/>
          <w:rtl/>
        </w:rPr>
        <w:t>تسهيل انتقال القوى العاملة بين المهن والمناطق والدول وفق مبدأ العمالة الكاملة</w:t>
      </w:r>
      <w:r w:rsidRPr="008245FC">
        <w:rPr>
          <w:rFonts w:ascii="Traditional Arabic" w:hAnsi="Traditional Arabic" w:cs="Traditional Arabic"/>
          <w:sz w:val="32"/>
          <w:szCs w:val="32"/>
        </w:rPr>
        <w:t>.</w:t>
      </w:r>
    </w:p>
    <w:p w14:paraId="00000025" w14:textId="77777777" w:rsidR="00D30F34" w:rsidRDefault="00D30F34" w:rsidP="008245FC">
      <w:pPr>
        <w:bidi/>
        <w:rPr>
          <w:rFonts w:ascii="Traditional Arabic" w:hAnsi="Traditional Arabic" w:cs="Traditional Arabic"/>
          <w:sz w:val="32"/>
          <w:szCs w:val="32"/>
          <w:rtl/>
        </w:rPr>
      </w:pPr>
    </w:p>
    <w:p w14:paraId="5DD6A3A6" w14:textId="77777777" w:rsidR="008245FC" w:rsidRPr="008245FC" w:rsidRDefault="008245FC" w:rsidP="008245FC">
      <w:pPr>
        <w:bidi/>
        <w:rPr>
          <w:rFonts w:ascii="Traditional Arabic" w:hAnsi="Traditional Arabic" w:cs="Traditional Arabic"/>
          <w:sz w:val="32"/>
          <w:szCs w:val="32"/>
        </w:rPr>
      </w:pPr>
    </w:p>
    <w:p w14:paraId="00000027" w14:textId="5450D251" w:rsidR="00D30F34" w:rsidRPr="008245FC" w:rsidRDefault="008245FC" w:rsidP="008245FC">
      <w:pPr>
        <w:bidi/>
        <w:rPr>
          <w:rFonts w:ascii="Traditional Arabic" w:hAnsi="Traditional Arabic" w:cs="Traditional Arabic"/>
          <w:sz w:val="32"/>
          <w:szCs w:val="32"/>
          <w:rtl/>
          <w:lang w:bidi="ar-IQ"/>
        </w:rPr>
      </w:pPr>
      <w:r>
        <w:rPr>
          <w:rFonts w:ascii="Traditional Arabic" w:hAnsi="Traditional Arabic" w:cs="Traditional Arabic" w:hint="cs"/>
          <w:sz w:val="32"/>
          <w:szCs w:val="32"/>
          <w:rtl/>
        </w:rPr>
        <w:t xml:space="preserve">اما </w:t>
      </w:r>
      <w:r w:rsidR="00E3545A" w:rsidRPr="008245FC">
        <w:rPr>
          <w:rFonts w:ascii="Traditional Arabic" w:hAnsi="Traditional Arabic" w:cs="Traditional Arabic"/>
          <w:sz w:val="32"/>
          <w:szCs w:val="32"/>
          <w:rtl/>
        </w:rPr>
        <w:t>مهام قسم التشغيل لتسجيل الباحثين عن العمل</w:t>
      </w:r>
      <w:r w:rsidR="00E3545A" w:rsidRPr="008245FC">
        <w:rPr>
          <w:rFonts w:ascii="Traditional Arabic" w:hAnsi="Traditional Arabic" w:cs="Traditional Arabic"/>
          <w:sz w:val="32"/>
          <w:szCs w:val="32"/>
        </w:rPr>
        <w:t>:</w:t>
      </w:r>
    </w:p>
    <w:p w14:paraId="00000028" w14:textId="6508770B" w:rsidR="00D30F34" w:rsidRPr="008245FC" w:rsidRDefault="00E3545A" w:rsidP="008245FC">
      <w:pPr>
        <w:pStyle w:val="a7"/>
        <w:numPr>
          <w:ilvl w:val="0"/>
          <w:numId w:val="3"/>
        </w:numPr>
        <w:bidi/>
        <w:rPr>
          <w:rFonts w:ascii="Traditional Arabic" w:hAnsi="Traditional Arabic" w:cs="Traditional Arabic"/>
          <w:sz w:val="32"/>
          <w:szCs w:val="32"/>
          <w:rtl/>
        </w:rPr>
      </w:pPr>
      <w:r w:rsidRPr="008245FC">
        <w:rPr>
          <w:rFonts w:ascii="Traditional Arabic" w:hAnsi="Traditional Arabic" w:cs="Traditional Arabic"/>
          <w:sz w:val="32"/>
          <w:szCs w:val="32"/>
          <w:rtl/>
        </w:rPr>
        <w:t>تسجيل الباحثين عن العمل، وبيان مؤهلاتهم وخبراتهم ورغباتهم</w:t>
      </w:r>
      <w:r w:rsidRPr="008245FC">
        <w:rPr>
          <w:rFonts w:ascii="Traditional Arabic" w:hAnsi="Traditional Arabic" w:cs="Traditional Arabic"/>
          <w:sz w:val="32"/>
          <w:szCs w:val="32"/>
        </w:rPr>
        <w:t>.</w:t>
      </w:r>
    </w:p>
    <w:p w14:paraId="00000029" w14:textId="1B1277C3" w:rsidR="00D30F34" w:rsidRDefault="00E3545A" w:rsidP="008245FC">
      <w:pPr>
        <w:pStyle w:val="a7"/>
        <w:numPr>
          <w:ilvl w:val="0"/>
          <w:numId w:val="3"/>
        </w:numPr>
        <w:bidi/>
        <w:rPr>
          <w:rFonts w:ascii="Traditional Arabic" w:hAnsi="Traditional Arabic" w:cs="Traditional Arabic"/>
          <w:sz w:val="32"/>
          <w:szCs w:val="32"/>
        </w:rPr>
      </w:pPr>
      <w:r w:rsidRPr="008245FC">
        <w:rPr>
          <w:rFonts w:ascii="Traditional Arabic" w:hAnsi="Traditional Arabic" w:cs="Traditional Arabic"/>
          <w:sz w:val="32"/>
          <w:szCs w:val="32"/>
          <w:rtl/>
        </w:rPr>
        <w:t>إجراء مقابلات وتقييم القدرات البدنية والمهنية، وتقديم التوجيه والإرشاد المهني</w:t>
      </w:r>
      <w:r w:rsidRPr="008245FC">
        <w:rPr>
          <w:rFonts w:ascii="Traditional Arabic" w:hAnsi="Traditional Arabic" w:cs="Traditional Arabic"/>
          <w:sz w:val="32"/>
          <w:szCs w:val="32"/>
        </w:rPr>
        <w:t>.</w:t>
      </w:r>
    </w:p>
    <w:p w14:paraId="0000002B" w14:textId="29BA51E3" w:rsidR="00D30F34" w:rsidRPr="008245FC" w:rsidRDefault="00E3545A" w:rsidP="008245FC">
      <w:pPr>
        <w:pStyle w:val="a7"/>
        <w:numPr>
          <w:ilvl w:val="0"/>
          <w:numId w:val="3"/>
        </w:numPr>
        <w:bidi/>
        <w:rPr>
          <w:rFonts w:ascii="Traditional Arabic" w:hAnsi="Traditional Arabic" w:cs="Traditional Arabic"/>
          <w:sz w:val="32"/>
          <w:szCs w:val="32"/>
        </w:rPr>
      </w:pPr>
      <w:r w:rsidRPr="008245FC">
        <w:rPr>
          <w:rFonts w:ascii="Traditional Arabic" w:hAnsi="Traditional Arabic" w:cs="Traditional Arabic"/>
          <w:sz w:val="32"/>
          <w:szCs w:val="32"/>
          <w:rtl/>
        </w:rPr>
        <w:t>منح الباحث عن العمل "بطاقة التشغيل" التي تثبت بياناته ونوع العمل المطلوب</w:t>
      </w:r>
      <w:r w:rsidRPr="008245FC">
        <w:rPr>
          <w:rFonts w:ascii="Traditional Arabic" w:hAnsi="Traditional Arabic" w:cs="Traditional Arabic"/>
          <w:sz w:val="32"/>
          <w:szCs w:val="32"/>
        </w:rPr>
        <w:t>.</w:t>
      </w:r>
    </w:p>
    <w:p w14:paraId="0000002D" w14:textId="13F5312C" w:rsidR="00D30F34" w:rsidRPr="008245FC" w:rsidRDefault="00E3545A" w:rsidP="003B39B9">
      <w:pPr>
        <w:pStyle w:val="a7"/>
        <w:numPr>
          <w:ilvl w:val="0"/>
          <w:numId w:val="1"/>
        </w:numPr>
        <w:bidi/>
        <w:ind w:left="288" w:hanging="284"/>
        <w:rPr>
          <w:rFonts w:ascii="Traditional Arabic" w:hAnsi="Traditional Arabic" w:cs="Traditional Arabic"/>
          <w:color w:val="FF0000"/>
          <w:sz w:val="32"/>
          <w:szCs w:val="32"/>
        </w:rPr>
      </w:pPr>
      <w:r w:rsidRPr="008245FC">
        <w:rPr>
          <w:rFonts w:ascii="Traditional Arabic" w:hAnsi="Traditional Arabic" w:cs="Traditional Arabic"/>
          <w:color w:val="FF0000"/>
          <w:sz w:val="32"/>
          <w:szCs w:val="32"/>
          <w:rtl/>
        </w:rPr>
        <w:t xml:space="preserve"> مكاتب التشغيل الخاصة</w:t>
      </w:r>
      <w:r w:rsidRPr="008245FC">
        <w:rPr>
          <w:rFonts w:ascii="Traditional Arabic" w:hAnsi="Traditional Arabic" w:cs="Traditional Arabic"/>
          <w:color w:val="FF0000"/>
          <w:sz w:val="32"/>
          <w:szCs w:val="32"/>
        </w:rPr>
        <w:t>:</w:t>
      </w:r>
    </w:p>
    <w:p w14:paraId="0000002E" w14:textId="3543D4EE" w:rsidR="00D30F34" w:rsidRDefault="00E3545A" w:rsidP="008245FC">
      <w:pPr>
        <w:pStyle w:val="a7"/>
        <w:numPr>
          <w:ilvl w:val="0"/>
          <w:numId w:val="4"/>
        </w:numPr>
        <w:bidi/>
        <w:rPr>
          <w:rFonts w:ascii="Traditional Arabic" w:hAnsi="Traditional Arabic" w:cs="Traditional Arabic"/>
          <w:sz w:val="32"/>
          <w:szCs w:val="32"/>
        </w:rPr>
      </w:pPr>
      <w:r w:rsidRPr="008245FC">
        <w:rPr>
          <w:rFonts w:ascii="Traditional Arabic" w:hAnsi="Traditional Arabic" w:cs="Traditional Arabic"/>
          <w:sz w:val="32"/>
          <w:szCs w:val="32"/>
        </w:rPr>
        <w:t xml:space="preserve"> </w:t>
      </w:r>
      <w:r w:rsidRPr="008245FC">
        <w:rPr>
          <w:rFonts w:ascii="Traditional Arabic" w:hAnsi="Traditional Arabic" w:cs="Traditional Arabic"/>
          <w:sz w:val="32"/>
          <w:szCs w:val="32"/>
          <w:rtl/>
        </w:rPr>
        <w:t>تُرخص من وزارة العمل بموجب تعليمات تنفيذية تنظم عملها وشروط تجديد الترخيص وإلغائه</w:t>
      </w:r>
      <w:r w:rsidRPr="008245FC">
        <w:rPr>
          <w:rFonts w:ascii="Traditional Arabic" w:hAnsi="Traditional Arabic" w:cs="Traditional Arabic"/>
          <w:sz w:val="32"/>
          <w:szCs w:val="32"/>
        </w:rPr>
        <w:t>.</w:t>
      </w:r>
    </w:p>
    <w:p w14:paraId="0000002F" w14:textId="44ED2DB3" w:rsidR="00D30F34" w:rsidRPr="008245FC" w:rsidRDefault="00E3545A" w:rsidP="008245FC">
      <w:pPr>
        <w:pStyle w:val="a7"/>
        <w:numPr>
          <w:ilvl w:val="0"/>
          <w:numId w:val="4"/>
        </w:numPr>
        <w:bidi/>
        <w:rPr>
          <w:rFonts w:ascii="Traditional Arabic" w:hAnsi="Traditional Arabic" w:cs="Traditional Arabic"/>
          <w:sz w:val="32"/>
          <w:szCs w:val="32"/>
        </w:rPr>
      </w:pPr>
      <w:r w:rsidRPr="008245FC">
        <w:rPr>
          <w:rFonts w:ascii="Traditional Arabic" w:hAnsi="Traditional Arabic" w:cs="Traditional Arabic"/>
          <w:sz w:val="32"/>
          <w:szCs w:val="32"/>
          <w:rtl/>
        </w:rPr>
        <w:t>لا يجوز لهذه المكاتب تقاضي أي عمولة أو أجر من العامل لقاء تشغيله</w:t>
      </w:r>
      <w:r w:rsidRPr="008245FC">
        <w:rPr>
          <w:rFonts w:ascii="Traditional Arabic" w:hAnsi="Traditional Arabic" w:cs="Traditional Arabic"/>
          <w:sz w:val="32"/>
          <w:szCs w:val="32"/>
        </w:rPr>
        <w:t>.</w:t>
      </w:r>
    </w:p>
    <w:p w14:paraId="00000030" w14:textId="77777777" w:rsidR="00D30F34" w:rsidRPr="008245FC" w:rsidRDefault="00D30F34" w:rsidP="008245FC">
      <w:pPr>
        <w:bidi/>
        <w:rPr>
          <w:rFonts w:ascii="Traditional Arabic" w:hAnsi="Traditional Arabic" w:cs="Traditional Arabic"/>
          <w:sz w:val="32"/>
          <w:szCs w:val="32"/>
          <w:lang w:bidi="ar-IQ"/>
        </w:rPr>
      </w:pPr>
    </w:p>
    <w:p w14:paraId="49947894" w14:textId="77777777" w:rsidR="00FB5D21" w:rsidRPr="00FB5D21" w:rsidRDefault="00E3545A" w:rsidP="00FB5D21">
      <w:pPr>
        <w:pStyle w:val="a7"/>
        <w:numPr>
          <w:ilvl w:val="0"/>
          <w:numId w:val="5"/>
        </w:numPr>
        <w:bidi/>
        <w:rPr>
          <w:rFonts w:ascii="Traditional Arabic" w:hAnsi="Traditional Arabic" w:cs="Traditional Arabic"/>
          <w:color w:val="FF0000"/>
          <w:sz w:val="32"/>
          <w:szCs w:val="32"/>
          <w:rtl/>
        </w:rPr>
      </w:pPr>
      <w:r w:rsidRPr="00FB5D21">
        <w:rPr>
          <w:rFonts w:ascii="Traditional Arabic" w:hAnsi="Traditional Arabic" w:cs="Traditional Arabic"/>
          <w:color w:val="FF0000"/>
          <w:sz w:val="32"/>
          <w:szCs w:val="32"/>
          <w:rtl/>
        </w:rPr>
        <w:t>إجراءات التشغيل</w:t>
      </w:r>
      <w:r w:rsidR="00FB5D21" w:rsidRPr="00FB5D21">
        <w:rPr>
          <w:rFonts w:ascii="Traditional Arabic" w:hAnsi="Traditional Arabic" w:cs="Traditional Arabic" w:hint="cs"/>
          <w:color w:val="FF0000"/>
          <w:sz w:val="32"/>
          <w:szCs w:val="32"/>
          <w:rtl/>
        </w:rPr>
        <w:t xml:space="preserve">  </w:t>
      </w:r>
    </w:p>
    <w:p w14:paraId="00000036" w14:textId="78031693" w:rsidR="00D30F34" w:rsidRPr="00FB5D21" w:rsidRDefault="00FB5D21" w:rsidP="00FB5D21">
      <w:pPr>
        <w:bidi/>
        <w:rPr>
          <w:rFonts w:ascii="Traditional Arabic" w:hAnsi="Traditional Arabic" w:cs="Traditional Arabic"/>
          <w:color w:val="FF0000"/>
          <w:sz w:val="32"/>
          <w:szCs w:val="32"/>
          <w:rtl/>
          <w:lang w:bidi="ar-IQ"/>
        </w:rPr>
      </w:pPr>
      <w:r>
        <w:rPr>
          <w:rFonts w:ascii="Traditional Arabic" w:hAnsi="Traditional Arabic" w:cs="Traditional Arabic" w:hint="cs"/>
          <w:color w:val="FF0000"/>
          <w:sz w:val="32"/>
          <w:szCs w:val="32"/>
          <w:rtl/>
        </w:rPr>
        <w:t>اولا:</w:t>
      </w:r>
      <w:r w:rsidRPr="00FB5D21">
        <w:rPr>
          <w:rFonts w:ascii="Traditional Arabic" w:hAnsi="Traditional Arabic" w:cs="Traditional Arabic"/>
          <w:color w:val="FF0000"/>
          <w:sz w:val="32"/>
          <w:szCs w:val="32"/>
          <w:rtl/>
        </w:rPr>
        <w:t xml:space="preserve"> إجراءات </w:t>
      </w:r>
      <w:r w:rsidRPr="00FB5D21">
        <w:rPr>
          <w:rFonts w:ascii="Traditional Arabic" w:hAnsi="Traditional Arabic" w:cs="Traditional Arabic" w:hint="cs"/>
          <w:color w:val="FF0000"/>
          <w:sz w:val="32"/>
          <w:szCs w:val="32"/>
          <w:rtl/>
        </w:rPr>
        <w:t>التشغيل</w:t>
      </w:r>
      <w:r>
        <w:rPr>
          <w:rFonts w:ascii="Traditional Arabic" w:hAnsi="Traditional Arabic" w:cs="Traditional Arabic" w:hint="cs"/>
          <w:color w:val="FF0000"/>
          <w:sz w:val="32"/>
          <w:szCs w:val="32"/>
          <w:rtl/>
        </w:rPr>
        <w:t xml:space="preserve"> الخاصة بقسم التشغيل: </w:t>
      </w:r>
    </w:p>
    <w:p w14:paraId="00000037" w14:textId="3C1938C7" w:rsidR="00D30F34" w:rsidRPr="00FB5D21" w:rsidRDefault="00E3545A" w:rsidP="00FB5D21">
      <w:pPr>
        <w:pStyle w:val="a7"/>
        <w:numPr>
          <w:ilvl w:val="0"/>
          <w:numId w:val="6"/>
        </w:numPr>
        <w:bidi/>
        <w:rPr>
          <w:rFonts w:ascii="Traditional Arabic" w:hAnsi="Traditional Arabic" w:cs="Traditional Arabic"/>
          <w:sz w:val="32"/>
          <w:szCs w:val="32"/>
          <w:rtl/>
        </w:rPr>
      </w:pPr>
      <w:r w:rsidRPr="00FB5D21">
        <w:rPr>
          <w:rFonts w:ascii="Traditional Arabic" w:hAnsi="Traditional Arabic" w:cs="Traditional Arabic"/>
          <w:sz w:val="32"/>
          <w:szCs w:val="32"/>
          <w:rtl/>
        </w:rPr>
        <w:t>الحصول على معلومات دقيقة عن الوظائف الشاغرة من صاحب العمل</w:t>
      </w:r>
      <w:r w:rsidRPr="00FB5D21">
        <w:rPr>
          <w:rFonts w:ascii="Traditional Arabic" w:hAnsi="Traditional Arabic" w:cs="Traditional Arabic"/>
          <w:sz w:val="32"/>
          <w:szCs w:val="32"/>
        </w:rPr>
        <w:t>.</w:t>
      </w:r>
    </w:p>
    <w:p w14:paraId="00000038" w14:textId="71E2610B" w:rsidR="00D30F34" w:rsidRDefault="00E3545A" w:rsidP="00FB5D21">
      <w:pPr>
        <w:pStyle w:val="a7"/>
        <w:numPr>
          <w:ilvl w:val="0"/>
          <w:numId w:val="6"/>
        </w:numPr>
        <w:bidi/>
        <w:rPr>
          <w:rFonts w:ascii="Traditional Arabic" w:hAnsi="Traditional Arabic" w:cs="Traditional Arabic"/>
          <w:sz w:val="32"/>
          <w:szCs w:val="32"/>
        </w:rPr>
      </w:pPr>
      <w:r w:rsidRPr="00FB5D21">
        <w:rPr>
          <w:rFonts w:ascii="Traditional Arabic" w:hAnsi="Traditional Arabic" w:cs="Traditional Arabic"/>
          <w:sz w:val="32"/>
          <w:szCs w:val="32"/>
          <w:rtl/>
        </w:rPr>
        <w:t>ترشيح الباحثين عن العمل الذين تتوافر فيهم المهارات والقدرات المطلوبة</w:t>
      </w:r>
      <w:r w:rsidRPr="00FB5D21">
        <w:rPr>
          <w:rFonts w:ascii="Traditional Arabic" w:hAnsi="Traditional Arabic" w:cs="Traditional Arabic"/>
          <w:sz w:val="32"/>
          <w:szCs w:val="32"/>
        </w:rPr>
        <w:t>.</w:t>
      </w:r>
    </w:p>
    <w:p w14:paraId="0000003A" w14:textId="22670791" w:rsidR="00D30F34" w:rsidRDefault="00E3545A" w:rsidP="00FB5D21">
      <w:pPr>
        <w:pStyle w:val="a7"/>
        <w:numPr>
          <w:ilvl w:val="0"/>
          <w:numId w:val="6"/>
        </w:numPr>
        <w:bidi/>
        <w:rPr>
          <w:rFonts w:ascii="Traditional Arabic" w:hAnsi="Traditional Arabic" w:cs="Traditional Arabic"/>
          <w:sz w:val="32"/>
          <w:szCs w:val="32"/>
        </w:rPr>
      </w:pPr>
      <w:r w:rsidRPr="00FB5D21">
        <w:rPr>
          <w:rFonts w:ascii="Traditional Arabic" w:hAnsi="Traditional Arabic" w:cs="Traditional Arabic"/>
          <w:sz w:val="32"/>
          <w:szCs w:val="32"/>
          <w:rtl/>
        </w:rPr>
        <w:t>إحالة الباحثين إلى مكاتب أخرى إذا تعذر إيجاد العمل المناسب، بشرط موافقتهم</w:t>
      </w:r>
      <w:r w:rsidRPr="00FB5D21">
        <w:rPr>
          <w:rFonts w:ascii="Traditional Arabic" w:hAnsi="Traditional Arabic" w:cs="Traditional Arabic"/>
          <w:sz w:val="32"/>
          <w:szCs w:val="32"/>
        </w:rPr>
        <w:t>.</w:t>
      </w:r>
    </w:p>
    <w:p w14:paraId="5FDE147E" w14:textId="77777777" w:rsidR="00FB5D21" w:rsidRPr="00FB5D21" w:rsidRDefault="00FB5D21" w:rsidP="00FB5D21">
      <w:pPr>
        <w:pStyle w:val="a7"/>
        <w:bidi/>
        <w:rPr>
          <w:rFonts w:ascii="Traditional Arabic" w:hAnsi="Traditional Arabic" w:cs="Traditional Arabic"/>
          <w:sz w:val="32"/>
          <w:szCs w:val="32"/>
        </w:rPr>
      </w:pPr>
    </w:p>
    <w:p w14:paraId="0000003C" w14:textId="148F28B3" w:rsidR="00D30F34" w:rsidRPr="00FB5D21" w:rsidRDefault="00FB5D21" w:rsidP="00FB5D21">
      <w:pPr>
        <w:bidi/>
        <w:rPr>
          <w:rFonts w:ascii="Traditional Arabic" w:hAnsi="Traditional Arabic" w:cs="Traditional Arabic"/>
          <w:color w:val="FF0000"/>
          <w:sz w:val="32"/>
          <w:szCs w:val="32"/>
          <w:rtl/>
          <w:lang w:bidi="ar-IQ"/>
        </w:rPr>
      </w:pPr>
      <w:r>
        <w:rPr>
          <w:rFonts w:ascii="Traditional Arabic" w:hAnsi="Traditional Arabic" w:cs="Traditional Arabic" w:hint="cs"/>
          <w:color w:val="FF0000"/>
          <w:sz w:val="32"/>
          <w:szCs w:val="32"/>
          <w:rtl/>
        </w:rPr>
        <w:t>ثانيا</w:t>
      </w:r>
      <w:r w:rsidR="00E3545A" w:rsidRPr="00FB5D21">
        <w:rPr>
          <w:rFonts w:ascii="Traditional Arabic" w:hAnsi="Traditional Arabic" w:cs="Traditional Arabic"/>
          <w:color w:val="FF0000"/>
          <w:sz w:val="32"/>
          <w:szCs w:val="32"/>
          <w:rtl/>
        </w:rPr>
        <w:t xml:space="preserve">: إجراءات </w:t>
      </w:r>
      <w:r w:rsidRPr="00FB5D21">
        <w:rPr>
          <w:rFonts w:ascii="Traditional Arabic" w:hAnsi="Traditional Arabic" w:cs="Traditional Arabic" w:hint="cs"/>
          <w:color w:val="FF0000"/>
          <w:sz w:val="32"/>
          <w:szCs w:val="32"/>
          <w:rtl/>
        </w:rPr>
        <w:t>التشغيل الخاصة ب</w:t>
      </w:r>
      <w:r w:rsidR="00E3545A" w:rsidRPr="00FB5D21">
        <w:rPr>
          <w:rFonts w:ascii="Traditional Arabic" w:hAnsi="Traditional Arabic" w:cs="Traditional Arabic"/>
          <w:color w:val="FF0000"/>
          <w:sz w:val="32"/>
          <w:szCs w:val="32"/>
          <w:rtl/>
        </w:rPr>
        <w:t>صاحب العمل</w:t>
      </w:r>
      <w:r w:rsidR="00E3545A" w:rsidRPr="00FB5D21">
        <w:rPr>
          <w:rFonts w:ascii="Traditional Arabic" w:hAnsi="Traditional Arabic" w:cs="Traditional Arabic"/>
          <w:color w:val="FF0000"/>
          <w:sz w:val="32"/>
          <w:szCs w:val="32"/>
        </w:rPr>
        <w:t>:</w:t>
      </w:r>
    </w:p>
    <w:p w14:paraId="0000003D" w14:textId="5F572AA0" w:rsidR="00D30F34" w:rsidRPr="00FB5D21" w:rsidRDefault="00E3545A" w:rsidP="00FB5D21">
      <w:pPr>
        <w:pStyle w:val="a7"/>
        <w:numPr>
          <w:ilvl w:val="0"/>
          <w:numId w:val="7"/>
        </w:numPr>
        <w:bidi/>
        <w:jc w:val="both"/>
        <w:rPr>
          <w:rFonts w:ascii="Traditional Arabic" w:hAnsi="Traditional Arabic" w:cs="Traditional Arabic"/>
          <w:sz w:val="32"/>
          <w:szCs w:val="32"/>
          <w:rtl/>
        </w:rPr>
      </w:pPr>
      <w:r w:rsidRPr="00FB5D21">
        <w:rPr>
          <w:rFonts w:ascii="Traditional Arabic" w:hAnsi="Traditional Arabic" w:cs="Traditional Arabic"/>
          <w:sz w:val="32"/>
          <w:szCs w:val="32"/>
          <w:rtl/>
        </w:rPr>
        <w:t>إبلاغ قسم التشغيل عن الشواغر خلال 10 أيام من حدوثها</w:t>
      </w:r>
      <w:r w:rsidRPr="00FB5D21">
        <w:rPr>
          <w:rFonts w:ascii="Traditional Arabic" w:hAnsi="Traditional Arabic" w:cs="Traditional Arabic"/>
          <w:sz w:val="32"/>
          <w:szCs w:val="32"/>
        </w:rPr>
        <w:t>.</w:t>
      </w:r>
    </w:p>
    <w:p w14:paraId="0000003E" w14:textId="4545E3A9" w:rsidR="00D30F34" w:rsidRDefault="00E3545A" w:rsidP="00FB5D21">
      <w:pPr>
        <w:pStyle w:val="a7"/>
        <w:numPr>
          <w:ilvl w:val="0"/>
          <w:numId w:val="7"/>
        </w:numPr>
        <w:bidi/>
        <w:jc w:val="both"/>
        <w:rPr>
          <w:rFonts w:ascii="Traditional Arabic" w:hAnsi="Traditional Arabic" w:cs="Traditional Arabic"/>
          <w:sz w:val="32"/>
          <w:szCs w:val="32"/>
        </w:rPr>
      </w:pPr>
      <w:r w:rsidRPr="00FB5D21">
        <w:rPr>
          <w:rFonts w:ascii="Traditional Arabic" w:hAnsi="Traditional Arabic" w:cs="Traditional Arabic"/>
          <w:sz w:val="32"/>
          <w:szCs w:val="32"/>
          <w:rtl/>
        </w:rPr>
        <w:t>تقديم طلب يحدد نوع العمل والمواصفات المطلوبة</w:t>
      </w:r>
      <w:r w:rsidRPr="00FB5D21">
        <w:rPr>
          <w:rFonts w:ascii="Traditional Arabic" w:hAnsi="Traditional Arabic" w:cs="Traditional Arabic"/>
          <w:sz w:val="32"/>
          <w:szCs w:val="32"/>
        </w:rPr>
        <w:t>.</w:t>
      </w:r>
    </w:p>
    <w:p w14:paraId="0000003F" w14:textId="26C70009" w:rsidR="00D30F34" w:rsidRDefault="00E3545A" w:rsidP="00FB5D21">
      <w:pPr>
        <w:pStyle w:val="a7"/>
        <w:numPr>
          <w:ilvl w:val="0"/>
          <w:numId w:val="7"/>
        </w:numPr>
        <w:bidi/>
        <w:jc w:val="both"/>
        <w:rPr>
          <w:rFonts w:ascii="Traditional Arabic" w:hAnsi="Traditional Arabic" w:cs="Traditional Arabic"/>
          <w:sz w:val="32"/>
          <w:szCs w:val="32"/>
        </w:rPr>
      </w:pPr>
      <w:r w:rsidRPr="00FB5D21">
        <w:rPr>
          <w:rFonts w:ascii="Traditional Arabic" w:hAnsi="Traditional Arabic" w:cs="Traditional Arabic"/>
          <w:sz w:val="32"/>
          <w:szCs w:val="32"/>
          <w:rtl/>
        </w:rPr>
        <w:t>تلبية الطلب من سجلات القسم، وإلا يُتصل بالأقسام الأخرى</w:t>
      </w:r>
      <w:r w:rsidRPr="00FB5D21">
        <w:rPr>
          <w:rFonts w:ascii="Traditional Arabic" w:hAnsi="Traditional Arabic" w:cs="Traditional Arabic"/>
          <w:sz w:val="32"/>
          <w:szCs w:val="32"/>
        </w:rPr>
        <w:t>.</w:t>
      </w:r>
    </w:p>
    <w:p w14:paraId="00000040" w14:textId="1C73A362" w:rsidR="00D30F34" w:rsidRDefault="00E3545A" w:rsidP="00FB5D21">
      <w:pPr>
        <w:pStyle w:val="a7"/>
        <w:numPr>
          <w:ilvl w:val="0"/>
          <w:numId w:val="7"/>
        </w:numPr>
        <w:bidi/>
        <w:jc w:val="both"/>
        <w:rPr>
          <w:rFonts w:ascii="Traditional Arabic" w:hAnsi="Traditional Arabic" w:cs="Traditional Arabic"/>
          <w:sz w:val="32"/>
          <w:szCs w:val="32"/>
        </w:rPr>
      </w:pPr>
      <w:r w:rsidRPr="00FB5D21">
        <w:rPr>
          <w:rFonts w:ascii="Traditional Arabic" w:hAnsi="Traditional Arabic" w:cs="Traditional Arabic"/>
          <w:sz w:val="32"/>
          <w:szCs w:val="32"/>
          <w:rtl/>
        </w:rPr>
        <w:t>يُبلغ صاحب العمل بالترشيح خلال 15 يوماً من تاريخ تقديم الطلب</w:t>
      </w:r>
      <w:r w:rsidRPr="00FB5D21">
        <w:rPr>
          <w:rFonts w:ascii="Traditional Arabic" w:hAnsi="Traditional Arabic" w:cs="Traditional Arabic"/>
          <w:sz w:val="32"/>
          <w:szCs w:val="32"/>
        </w:rPr>
        <w:t>.</w:t>
      </w:r>
    </w:p>
    <w:p w14:paraId="00000041" w14:textId="6299A1A7" w:rsidR="00D30F34" w:rsidRDefault="00E3545A" w:rsidP="00FB5D21">
      <w:pPr>
        <w:pStyle w:val="a7"/>
        <w:numPr>
          <w:ilvl w:val="0"/>
          <w:numId w:val="7"/>
        </w:numPr>
        <w:bidi/>
        <w:jc w:val="both"/>
        <w:rPr>
          <w:rFonts w:ascii="Traditional Arabic" w:hAnsi="Traditional Arabic" w:cs="Traditional Arabic"/>
          <w:sz w:val="32"/>
          <w:szCs w:val="32"/>
        </w:rPr>
      </w:pPr>
      <w:r w:rsidRPr="00FB5D21">
        <w:rPr>
          <w:rFonts w:ascii="Traditional Arabic" w:hAnsi="Traditional Arabic" w:cs="Traditional Arabic"/>
          <w:sz w:val="32"/>
          <w:szCs w:val="32"/>
          <w:rtl/>
        </w:rPr>
        <w:t>لصاحب العمل تشغيل العمال مباشرة عند عدم وجود مرشحين مناسبين</w:t>
      </w:r>
      <w:r w:rsidRPr="00FB5D21">
        <w:rPr>
          <w:rFonts w:ascii="Traditional Arabic" w:hAnsi="Traditional Arabic" w:cs="Traditional Arabic"/>
          <w:sz w:val="32"/>
          <w:szCs w:val="32"/>
        </w:rPr>
        <w:t>.</w:t>
      </w:r>
    </w:p>
    <w:p w14:paraId="00000042" w14:textId="5A9056F0" w:rsidR="00D30F34" w:rsidRPr="00FB5D21" w:rsidRDefault="00E3545A" w:rsidP="00FB5D21">
      <w:pPr>
        <w:pStyle w:val="a7"/>
        <w:numPr>
          <w:ilvl w:val="0"/>
          <w:numId w:val="7"/>
        </w:numPr>
        <w:bidi/>
        <w:jc w:val="both"/>
        <w:rPr>
          <w:rFonts w:ascii="Traditional Arabic" w:hAnsi="Traditional Arabic" w:cs="Traditional Arabic"/>
          <w:sz w:val="32"/>
          <w:szCs w:val="32"/>
        </w:rPr>
      </w:pPr>
      <w:r w:rsidRPr="00FB5D21">
        <w:rPr>
          <w:rFonts w:ascii="Traditional Arabic" w:hAnsi="Traditional Arabic" w:cs="Traditional Arabic"/>
          <w:sz w:val="32"/>
          <w:szCs w:val="32"/>
          <w:rtl/>
        </w:rPr>
        <w:t>عقوبات المخالفة</w:t>
      </w:r>
      <w:r w:rsidR="00FB5D21" w:rsidRPr="00FB5D21">
        <w:rPr>
          <w:rFonts w:ascii="Traditional Arabic" w:hAnsi="Traditional Arabic" w:cs="Traditional Arabic"/>
          <w:sz w:val="32"/>
          <w:szCs w:val="32"/>
        </w:rPr>
        <w:t xml:space="preserve">  ) </w:t>
      </w:r>
      <w:r w:rsidR="00FB5D21" w:rsidRPr="00FB5D21">
        <w:rPr>
          <w:rFonts w:ascii="Traditional Arabic" w:hAnsi="Traditional Arabic" w:cs="Traditional Arabic"/>
          <w:sz w:val="32"/>
          <w:szCs w:val="32"/>
          <w:rtl/>
        </w:rPr>
        <w:t>الحبس من 3 إلى 6 أشه</w:t>
      </w:r>
      <w:r w:rsidR="00FB5D21" w:rsidRPr="00FB5D21">
        <w:rPr>
          <w:rFonts w:ascii="Traditional Arabic" w:hAnsi="Traditional Arabic" w:cs="Traditional Arabic" w:hint="cs"/>
          <w:sz w:val="32"/>
          <w:szCs w:val="32"/>
          <w:rtl/>
        </w:rPr>
        <w:t>ر</w:t>
      </w:r>
      <w:r w:rsidR="00FB5D21" w:rsidRPr="00FB5D21">
        <w:rPr>
          <w:rFonts w:ascii="Traditional Arabic" w:hAnsi="Traditional Arabic" w:cs="Traditional Arabic"/>
          <w:sz w:val="32"/>
          <w:szCs w:val="32"/>
        </w:rPr>
        <w:t xml:space="preserve"> </w:t>
      </w:r>
      <w:r w:rsidR="00FB5D21" w:rsidRPr="00FB5D21">
        <w:rPr>
          <w:rFonts w:ascii="Traditional Arabic" w:hAnsi="Traditional Arabic" w:cs="Traditional Arabic" w:hint="cs"/>
          <w:sz w:val="32"/>
          <w:szCs w:val="32"/>
          <w:rtl/>
        </w:rPr>
        <w:t>،</w:t>
      </w:r>
      <w:r w:rsidR="00FB5D21" w:rsidRPr="00FB5D21">
        <w:rPr>
          <w:rFonts w:ascii="Traditional Arabic" w:hAnsi="Traditional Arabic" w:cs="Traditional Arabic"/>
          <w:sz w:val="32"/>
          <w:szCs w:val="32"/>
        </w:rPr>
        <w:t xml:space="preserve"> </w:t>
      </w:r>
      <w:r w:rsidR="00FB5D21" w:rsidRPr="00FB5D21">
        <w:rPr>
          <w:rFonts w:ascii="Traditional Arabic" w:hAnsi="Traditional Arabic" w:cs="Traditional Arabic"/>
          <w:sz w:val="32"/>
          <w:szCs w:val="32"/>
          <w:rtl/>
        </w:rPr>
        <w:t>غرامة من 100,000 إلى 500,000 دينار (أو بإحدى العقوبتين</w:t>
      </w:r>
      <w:r w:rsidR="00FB5D21" w:rsidRPr="00FB5D21">
        <w:rPr>
          <w:rFonts w:ascii="Traditional Arabic" w:hAnsi="Traditional Arabic" w:cs="Traditional Arabic"/>
          <w:sz w:val="32"/>
          <w:szCs w:val="32"/>
        </w:rPr>
        <w:t xml:space="preserve">, </w:t>
      </w:r>
      <w:r w:rsidR="00FB5D21" w:rsidRPr="00FB5D21">
        <w:rPr>
          <w:rFonts w:ascii="Traditional Arabic" w:hAnsi="Traditional Arabic" w:cs="Traditional Arabic"/>
          <w:sz w:val="32"/>
          <w:szCs w:val="32"/>
          <w:rtl/>
        </w:rPr>
        <w:t>تضاعف الغرامة عند تكرار المخالفة</w:t>
      </w:r>
      <w:r w:rsidR="00FB5D21" w:rsidRPr="00FB5D21">
        <w:rPr>
          <w:rFonts w:ascii="Traditional Arabic" w:hAnsi="Traditional Arabic" w:cs="Traditional Arabic" w:hint="cs"/>
          <w:sz w:val="32"/>
          <w:szCs w:val="32"/>
          <w:rtl/>
        </w:rPr>
        <w:t>)</w:t>
      </w:r>
      <w:r w:rsidR="00FB5D21" w:rsidRPr="00FB5D21">
        <w:rPr>
          <w:rFonts w:ascii="Traditional Arabic" w:hAnsi="Traditional Arabic" w:cs="Traditional Arabic"/>
          <w:sz w:val="32"/>
          <w:szCs w:val="32"/>
        </w:rPr>
        <w:t>.</w:t>
      </w:r>
    </w:p>
    <w:p w14:paraId="00000046" w14:textId="77777777" w:rsidR="00D30F34" w:rsidRDefault="00D30F34" w:rsidP="008245FC">
      <w:pPr>
        <w:bidi/>
        <w:rPr>
          <w:rFonts w:ascii="Traditional Arabic" w:hAnsi="Traditional Arabic" w:cs="Traditional Arabic"/>
          <w:sz w:val="32"/>
          <w:szCs w:val="32"/>
          <w:rtl/>
        </w:rPr>
      </w:pPr>
    </w:p>
    <w:p w14:paraId="6E6419AA" w14:textId="77777777" w:rsidR="00FB5D21" w:rsidRPr="008245FC" w:rsidRDefault="00FB5D21" w:rsidP="00FB5D21">
      <w:pPr>
        <w:bidi/>
        <w:rPr>
          <w:rFonts w:ascii="Traditional Arabic" w:hAnsi="Traditional Arabic" w:cs="Traditional Arabic"/>
          <w:sz w:val="32"/>
          <w:szCs w:val="32"/>
        </w:rPr>
      </w:pPr>
    </w:p>
    <w:p w14:paraId="00000049" w14:textId="59491B50" w:rsidR="00D30F34" w:rsidRPr="003B39B9" w:rsidRDefault="00E3545A" w:rsidP="003B39B9">
      <w:pPr>
        <w:bidi/>
        <w:rPr>
          <w:rFonts w:ascii="Traditional Arabic" w:hAnsi="Traditional Arabic" w:cs="Traditional Arabic"/>
          <w:color w:val="FF0000"/>
          <w:sz w:val="32"/>
          <w:szCs w:val="32"/>
          <w:lang w:bidi="ar-IQ"/>
        </w:rPr>
      </w:pPr>
      <w:r w:rsidRPr="003B39B9">
        <w:rPr>
          <w:rFonts w:ascii="Traditional Arabic" w:hAnsi="Traditional Arabic" w:cs="Traditional Arabic"/>
          <w:color w:val="FF0000"/>
          <w:sz w:val="32"/>
          <w:szCs w:val="32"/>
          <w:rtl/>
        </w:rPr>
        <w:t>ثالثاً: إجراءات</w:t>
      </w:r>
      <w:r w:rsidR="003B39B9" w:rsidRPr="003B39B9">
        <w:rPr>
          <w:rFonts w:ascii="Traditional Arabic" w:hAnsi="Traditional Arabic" w:cs="Traditional Arabic" w:hint="cs"/>
          <w:color w:val="FF0000"/>
          <w:sz w:val="32"/>
          <w:szCs w:val="32"/>
          <w:rtl/>
        </w:rPr>
        <w:t xml:space="preserve"> التشغيل الخاصة ب</w:t>
      </w:r>
      <w:r w:rsidRPr="003B39B9">
        <w:rPr>
          <w:rFonts w:ascii="Traditional Arabic" w:hAnsi="Traditional Arabic" w:cs="Traditional Arabic"/>
          <w:color w:val="FF0000"/>
          <w:sz w:val="32"/>
          <w:szCs w:val="32"/>
          <w:rtl/>
        </w:rPr>
        <w:t>العامل</w:t>
      </w:r>
      <w:r w:rsidR="003B39B9">
        <w:rPr>
          <w:rFonts w:ascii="Traditional Arabic" w:hAnsi="Traditional Arabic" w:cs="Traditional Arabic"/>
          <w:color w:val="FF0000"/>
          <w:sz w:val="32"/>
          <w:szCs w:val="32"/>
        </w:rPr>
        <w:t xml:space="preserve"> </w:t>
      </w:r>
      <w:r w:rsidRPr="003B39B9">
        <w:rPr>
          <w:rFonts w:ascii="Traditional Arabic" w:hAnsi="Traditional Arabic" w:cs="Traditional Arabic"/>
          <w:color w:val="FF0000"/>
          <w:sz w:val="32"/>
          <w:szCs w:val="32"/>
        </w:rPr>
        <w:t>:</w:t>
      </w:r>
      <w:r w:rsidRPr="008245FC">
        <w:rPr>
          <w:rFonts w:ascii="Traditional Arabic" w:hAnsi="Traditional Arabic" w:cs="Traditional Arabic"/>
          <w:sz w:val="32"/>
          <w:szCs w:val="32"/>
          <w:rtl/>
        </w:rPr>
        <w:t>للعامل المسجل رفض العمل المرشح له إذا</w:t>
      </w:r>
      <w:r w:rsidRPr="008245FC">
        <w:rPr>
          <w:rFonts w:ascii="Traditional Arabic" w:hAnsi="Traditional Arabic" w:cs="Traditional Arabic"/>
          <w:sz w:val="32"/>
          <w:szCs w:val="32"/>
        </w:rPr>
        <w:t>:</w:t>
      </w:r>
    </w:p>
    <w:p w14:paraId="0000004A" w14:textId="19F7A428" w:rsidR="00D30F34" w:rsidRPr="003B39B9" w:rsidRDefault="00E3545A" w:rsidP="003B39B9">
      <w:pPr>
        <w:pStyle w:val="a7"/>
        <w:numPr>
          <w:ilvl w:val="0"/>
          <w:numId w:val="8"/>
        </w:numPr>
        <w:bidi/>
        <w:rPr>
          <w:rFonts w:ascii="Traditional Arabic" w:hAnsi="Traditional Arabic" w:cs="Traditional Arabic"/>
          <w:sz w:val="32"/>
          <w:szCs w:val="32"/>
          <w:rtl/>
        </w:rPr>
      </w:pPr>
      <w:r w:rsidRPr="003B39B9">
        <w:rPr>
          <w:rFonts w:ascii="Traditional Arabic" w:hAnsi="Traditional Arabic" w:cs="Traditional Arabic"/>
          <w:sz w:val="32"/>
          <w:szCs w:val="32"/>
          <w:rtl/>
        </w:rPr>
        <w:t>كانت لديه أسباب موضوعية تمنع قبوله</w:t>
      </w:r>
      <w:r w:rsidRPr="003B39B9">
        <w:rPr>
          <w:rFonts w:ascii="Traditional Arabic" w:hAnsi="Traditional Arabic" w:cs="Traditional Arabic"/>
          <w:sz w:val="32"/>
          <w:szCs w:val="32"/>
        </w:rPr>
        <w:t>.</w:t>
      </w:r>
    </w:p>
    <w:p w14:paraId="0000004B" w14:textId="5B10E860" w:rsidR="00D30F34" w:rsidRDefault="00E3545A" w:rsidP="003B39B9">
      <w:pPr>
        <w:pStyle w:val="a7"/>
        <w:numPr>
          <w:ilvl w:val="0"/>
          <w:numId w:val="8"/>
        </w:numPr>
        <w:bidi/>
        <w:rPr>
          <w:rFonts w:ascii="Traditional Arabic" w:hAnsi="Traditional Arabic" w:cs="Traditional Arabic"/>
          <w:sz w:val="32"/>
          <w:szCs w:val="32"/>
        </w:rPr>
      </w:pPr>
      <w:r w:rsidRPr="003B39B9">
        <w:rPr>
          <w:rFonts w:ascii="Traditional Arabic" w:hAnsi="Traditional Arabic" w:cs="Traditional Arabic"/>
          <w:sz w:val="32"/>
          <w:szCs w:val="32"/>
          <w:rtl/>
        </w:rPr>
        <w:t>كان العمل لا يتناسب مع مهارته</w:t>
      </w:r>
      <w:r w:rsidRPr="003B39B9">
        <w:rPr>
          <w:rFonts w:ascii="Traditional Arabic" w:hAnsi="Traditional Arabic" w:cs="Traditional Arabic"/>
          <w:sz w:val="32"/>
          <w:szCs w:val="32"/>
        </w:rPr>
        <w:t>.</w:t>
      </w:r>
    </w:p>
    <w:p w14:paraId="0000004C" w14:textId="60CB6910" w:rsidR="00D30F34" w:rsidRPr="003B39B9" w:rsidRDefault="00E3545A" w:rsidP="003B39B9">
      <w:pPr>
        <w:pStyle w:val="a7"/>
        <w:numPr>
          <w:ilvl w:val="0"/>
          <w:numId w:val="8"/>
        </w:numPr>
        <w:bidi/>
        <w:rPr>
          <w:rFonts w:ascii="Traditional Arabic" w:hAnsi="Traditional Arabic" w:cs="Traditional Arabic"/>
          <w:sz w:val="32"/>
          <w:szCs w:val="32"/>
        </w:rPr>
      </w:pPr>
      <w:r w:rsidRPr="003B39B9">
        <w:rPr>
          <w:rFonts w:ascii="Traditional Arabic" w:hAnsi="Traditional Arabic" w:cs="Traditional Arabic"/>
          <w:sz w:val="32"/>
          <w:szCs w:val="32"/>
          <w:rtl/>
        </w:rPr>
        <w:t>في حالة الرفض دون سبب</w:t>
      </w:r>
      <w:r w:rsidR="003B39B9">
        <w:rPr>
          <w:rFonts w:ascii="Traditional Arabic" w:hAnsi="Traditional Arabic" w:cs="Traditional Arabic" w:hint="cs"/>
          <w:sz w:val="32"/>
          <w:szCs w:val="32"/>
          <w:rtl/>
        </w:rPr>
        <w:t xml:space="preserve"> موضوعي </w:t>
      </w:r>
      <w:r w:rsidRPr="003B39B9">
        <w:rPr>
          <w:rFonts w:ascii="Traditional Arabic" w:hAnsi="Traditional Arabic" w:cs="Traditional Arabic"/>
          <w:sz w:val="32"/>
          <w:szCs w:val="32"/>
          <w:rtl/>
        </w:rPr>
        <w:t xml:space="preserve">، يُستبعد من التسلسل، وله </w:t>
      </w:r>
      <w:r w:rsidR="003B39B9">
        <w:rPr>
          <w:rFonts w:ascii="Traditional Arabic" w:hAnsi="Traditional Arabic" w:cs="Traditional Arabic" w:hint="cs"/>
          <w:sz w:val="32"/>
          <w:szCs w:val="32"/>
          <w:rtl/>
        </w:rPr>
        <w:t xml:space="preserve">ان يتقدم </w:t>
      </w:r>
      <w:r w:rsidRPr="003B39B9">
        <w:rPr>
          <w:rFonts w:ascii="Traditional Arabic" w:hAnsi="Traditional Arabic" w:cs="Traditional Arabic"/>
          <w:sz w:val="32"/>
          <w:szCs w:val="32"/>
          <w:rtl/>
        </w:rPr>
        <w:t>بطلب جديد</w:t>
      </w:r>
      <w:r w:rsidRPr="003B39B9">
        <w:rPr>
          <w:rFonts w:ascii="Traditional Arabic" w:hAnsi="Traditional Arabic" w:cs="Traditional Arabic"/>
          <w:sz w:val="32"/>
          <w:szCs w:val="32"/>
        </w:rPr>
        <w:t>.</w:t>
      </w:r>
    </w:p>
    <w:p w14:paraId="0000004F" w14:textId="77777777" w:rsidR="00D30F34" w:rsidRPr="003B39B9" w:rsidRDefault="00D30F34" w:rsidP="008245FC">
      <w:pPr>
        <w:bidi/>
        <w:rPr>
          <w:rFonts w:ascii="Traditional Arabic" w:hAnsi="Traditional Arabic" w:cs="Traditional Arabic"/>
          <w:sz w:val="32"/>
          <w:szCs w:val="32"/>
        </w:rPr>
      </w:pPr>
    </w:p>
    <w:p w14:paraId="00000050" w14:textId="768A74C2" w:rsidR="00D30F34" w:rsidRPr="003B39B9" w:rsidRDefault="00E3545A" w:rsidP="003B39B9">
      <w:pPr>
        <w:bidi/>
        <w:jc w:val="center"/>
        <w:rPr>
          <w:rFonts w:ascii="Traditional Arabic" w:hAnsi="Traditional Arabic" w:cs="Traditional Arabic"/>
          <w:color w:val="FF0000"/>
          <w:sz w:val="32"/>
          <w:szCs w:val="32"/>
        </w:rPr>
      </w:pPr>
      <w:r w:rsidRPr="003B39B9">
        <w:rPr>
          <w:rFonts w:ascii="Traditional Arabic" w:hAnsi="Traditional Arabic" w:cs="Traditional Arabic"/>
          <w:color w:val="FF0000"/>
          <w:sz w:val="32"/>
          <w:szCs w:val="32"/>
          <w:rtl/>
        </w:rPr>
        <w:t>التدريب المهني</w:t>
      </w:r>
    </w:p>
    <w:p w14:paraId="00000051" w14:textId="77777777" w:rsidR="00D30F34" w:rsidRPr="008245FC" w:rsidRDefault="00D30F34" w:rsidP="008245FC">
      <w:pPr>
        <w:bidi/>
        <w:rPr>
          <w:rFonts w:ascii="Traditional Arabic" w:hAnsi="Traditional Arabic" w:cs="Traditional Arabic"/>
          <w:sz w:val="32"/>
          <w:szCs w:val="32"/>
        </w:rPr>
      </w:pPr>
    </w:p>
    <w:p w14:paraId="00000052" w14:textId="258AF644" w:rsidR="00D30F34" w:rsidRPr="008245FC" w:rsidRDefault="00E3545A" w:rsidP="003B39B9">
      <w:pPr>
        <w:bidi/>
        <w:rPr>
          <w:rFonts w:ascii="Traditional Arabic" w:hAnsi="Traditional Arabic" w:cs="Traditional Arabic"/>
          <w:sz w:val="32"/>
          <w:szCs w:val="32"/>
        </w:rPr>
      </w:pPr>
      <w:r w:rsidRPr="008245FC">
        <w:rPr>
          <w:rFonts w:ascii="Traditional Arabic" w:hAnsi="Traditional Arabic" w:cs="Traditional Arabic"/>
          <w:sz w:val="32"/>
          <w:szCs w:val="32"/>
          <w:rtl/>
        </w:rPr>
        <w:t xml:space="preserve">يقصد به وضع المعلومات النظرية موضع التطبيق العملي، ويختلف </w:t>
      </w:r>
      <w:r w:rsidR="003B39B9">
        <w:rPr>
          <w:rFonts w:ascii="Traditional Arabic" w:hAnsi="Traditional Arabic" w:cs="Traditional Arabic" w:hint="cs"/>
          <w:sz w:val="32"/>
          <w:szCs w:val="32"/>
          <w:rtl/>
        </w:rPr>
        <w:t xml:space="preserve">التدريب المهني </w:t>
      </w:r>
      <w:r w:rsidRPr="008245FC">
        <w:rPr>
          <w:rFonts w:ascii="Traditional Arabic" w:hAnsi="Traditional Arabic" w:cs="Traditional Arabic"/>
          <w:sz w:val="32"/>
          <w:szCs w:val="32"/>
          <w:rtl/>
        </w:rPr>
        <w:t xml:space="preserve">عن عقد تعليم المهنة </w:t>
      </w:r>
      <w:r w:rsidR="003B39B9">
        <w:rPr>
          <w:rFonts w:ascii="Traditional Arabic" w:hAnsi="Traditional Arabic" w:cs="Traditional Arabic" w:hint="cs"/>
          <w:sz w:val="32"/>
          <w:szCs w:val="32"/>
          <w:rtl/>
        </w:rPr>
        <w:t xml:space="preserve">او الحرفة الذي ورد في </w:t>
      </w:r>
      <w:r w:rsidRPr="008245FC">
        <w:rPr>
          <w:rFonts w:ascii="Traditional Arabic" w:hAnsi="Traditional Arabic" w:cs="Traditional Arabic"/>
          <w:sz w:val="32"/>
          <w:szCs w:val="32"/>
          <w:rtl/>
        </w:rPr>
        <w:t>(المادة 926 من القانون المدني) الذي يركز على الجانب النظري</w:t>
      </w:r>
      <w:r w:rsidR="003B39B9">
        <w:rPr>
          <w:rFonts w:ascii="Traditional Arabic" w:hAnsi="Traditional Arabic" w:cs="Traditional Arabic" w:hint="cs"/>
          <w:sz w:val="32"/>
          <w:szCs w:val="32"/>
          <w:rtl/>
        </w:rPr>
        <w:t xml:space="preserve"> فقط</w:t>
      </w:r>
      <w:r w:rsidRPr="008245FC">
        <w:rPr>
          <w:rFonts w:ascii="Traditional Arabic" w:hAnsi="Traditional Arabic" w:cs="Traditional Arabic"/>
          <w:sz w:val="32"/>
          <w:szCs w:val="32"/>
        </w:rPr>
        <w:t>.</w:t>
      </w:r>
    </w:p>
    <w:p w14:paraId="00000053" w14:textId="77777777" w:rsidR="00D30F34" w:rsidRPr="008245FC" w:rsidRDefault="00D30F34" w:rsidP="008245FC">
      <w:pPr>
        <w:bidi/>
        <w:rPr>
          <w:rFonts w:ascii="Traditional Arabic" w:hAnsi="Traditional Arabic" w:cs="Traditional Arabic"/>
          <w:sz w:val="32"/>
          <w:szCs w:val="32"/>
        </w:rPr>
      </w:pPr>
    </w:p>
    <w:p w14:paraId="00000055" w14:textId="2D6A757B" w:rsidR="00D30F34" w:rsidRPr="003B39B9" w:rsidRDefault="00E3545A" w:rsidP="003B39B9">
      <w:pPr>
        <w:bidi/>
        <w:jc w:val="center"/>
        <w:rPr>
          <w:rFonts w:ascii="Traditional Arabic" w:hAnsi="Traditional Arabic" w:cs="Traditional Arabic"/>
          <w:color w:val="FF0000"/>
          <w:sz w:val="32"/>
          <w:szCs w:val="32"/>
          <w:rtl/>
          <w:lang w:bidi="ar-IQ"/>
        </w:rPr>
      </w:pPr>
      <w:r w:rsidRPr="003B39B9">
        <w:rPr>
          <w:rFonts w:ascii="Traditional Arabic" w:hAnsi="Traditional Arabic" w:cs="Traditional Arabic"/>
          <w:color w:val="FF0000"/>
          <w:sz w:val="32"/>
          <w:szCs w:val="32"/>
          <w:rtl/>
        </w:rPr>
        <w:t>أهداف وبرامج التدريب المهني</w:t>
      </w:r>
    </w:p>
    <w:p w14:paraId="00000057" w14:textId="6829B823" w:rsidR="00D30F34" w:rsidRPr="008245FC" w:rsidRDefault="00E3545A" w:rsidP="003B39B9">
      <w:pPr>
        <w:bidi/>
        <w:rPr>
          <w:rFonts w:ascii="Traditional Arabic" w:hAnsi="Traditional Arabic" w:cs="Traditional Arabic"/>
          <w:sz w:val="32"/>
          <w:szCs w:val="32"/>
          <w:rtl/>
          <w:lang w:bidi="ar-IQ"/>
        </w:rPr>
      </w:pPr>
      <w:r w:rsidRPr="003B39B9">
        <w:rPr>
          <w:rFonts w:ascii="Traditional Arabic" w:hAnsi="Traditional Arabic" w:cs="Traditional Arabic"/>
          <w:color w:val="FF0000"/>
          <w:sz w:val="32"/>
          <w:szCs w:val="32"/>
          <w:rtl/>
        </w:rPr>
        <w:t xml:space="preserve">أولاً: أهداف التدريب المهني </w:t>
      </w:r>
    </w:p>
    <w:p w14:paraId="00000058" w14:textId="3D2C3EC9" w:rsidR="00D30F34" w:rsidRPr="003B39B9" w:rsidRDefault="00E3545A" w:rsidP="003B39B9">
      <w:pPr>
        <w:pStyle w:val="a7"/>
        <w:numPr>
          <w:ilvl w:val="0"/>
          <w:numId w:val="9"/>
        </w:numPr>
        <w:bidi/>
        <w:rPr>
          <w:rFonts w:ascii="Traditional Arabic" w:hAnsi="Traditional Arabic" w:cs="Traditional Arabic"/>
          <w:sz w:val="32"/>
          <w:szCs w:val="32"/>
          <w:rtl/>
        </w:rPr>
      </w:pPr>
      <w:r w:rsidRPr="003B39B9">
        <w:rPr>
          <w:rFonts w:ascii="Traditional Arabic" w:hAnsi="Traditional Arabic" w:cs="Traditional Arabic"/>
          <w:sz w:val="32"/>
          <w:szCs w:val="32"/>
          <w:rtl/>
        </w:rPr>
        <w:t>تدريب من هم في سن ما قبل التشغيل وتزويدهم بالخبرات الفنية</w:t>
      </w:r>
      <w:r w:rsidRPr="003B39B9">
        <w:rPr>
          <w:rFonts w:ascii="Traditional Arabic" w:hAnsi="Traditional Arabic" w:cs="Traditional Arabic"/>
          <w:sz w:val="32"/>
          <w:szCs w:val="32"/>
        </w:rPr>
        <w:t>.</w:t>
      </w:r>
    </w:p>
    <w:p w14:paraId="00000059" w14:textId="280A760B" w:rsidR="00D30F34" w:rsidRDefault="00E3545A" w:rsidP="003B39B9">
      <w:pPr>
        <w:pStyle w:val="a7"/>
        <w:numPr>
          <w:ilvl w:val="0"/>
          <w:numId w:val="9"/>
        </w:numPr>
        <w:bidi/>
        <w:rPr>
          <w:rFonts w:ascii="Traditional Arabic" w:hAnsi="Traditional Arabic" w:cs="Traditional Arabic"/>
          <w:sz w:val="32"/>
          <w:szCs w:val="32"/>
        </w:rPr>
      </w:pPr>
      <w:r w:rsidRPr="003B39B9">
        <w:rPr>
          <w:rFonts w:ascii="Traditional Arabic" w:hAnsi="Traditional Arabic" w:cs="Traditional Arabic"/>
          <w:sz w:val="32"/>
          <w:szCs w:val="32"/>
          <w:rtl/>
        </w:rPr>
        <w:t>إعادة تدريب العاطلين عن العمل والمعرضين للبطالة</w:t>
      </w:r>
      <w:r w:rsidRPr="003B39B9">
        <w:rPr>
          <w:rFonts w:ascii="Traditional Arabic" w:hAnsi="Traditional Arabic" w:cs="Traditional Arabic"/>
          <w:sz w:val="32"/>
          <w:szCs w:val="32"/>
        </w:rPr>
        <w:t>.</w:t>
      </w:r>
    </w:p>
    <w:p w14:paraId="0000005B" w14:textId="5BBA8E6C" w:rsidR="00D30F34" w:rsidRPr="003B39B9" w:rsidRDefault="00E3545A" w:rsidP="003B39B9">
      <w:pPr>
        <w:pStyle w:val="a7"/>
        <w:numPr>
          <w:ilvl w:val="0"/>
          <w:numId w:val="9"/>
        </w:numPr>
        <w:bidi/>
        <w:rPr>
          <w:rFonts w:ascii="Traditional Arabic" w:hAnsi="Traditional Arabic" w:cs="Traditional Arabic"/>
          <w:sz w:val="32"/>
          <w:szCs w:val="32"/>
        </w:rPr>
      </w:pPr>
      <w:r w:rsidRPr="003B39B9">
        <w:rPr>
          <w:rFonts w:ascii="Traditional Arabic" w:hAnsi="Traditional Arabic" w:cs="Traditional Arabic"/>
          <w:sz w:val="32"/>
          <w:szCs w:val="32"/>
          <w:rtl/>
        </w:rPr>
        <w:t>تطوير المهارات وإعادة التدريب لرفع كفاءة العمال وإنتاجيتهم</w:t>
      </w:r>
      <w:r w:rsidRPr="003B39B9">
        <w:rPr>
          <w:rFonts w:ascii="Traditional Arabic" w:hAnsi="Traditional Arabic" w:cs="Traditional Arabic"/>
          <w:sz w:val="32"/>
          <w:szCs w:val="32"/>
        </w:rPr>
        <w:t>.</w:t>
      </w:r>
    </w:p>
    <w:p w14:paraId="0000005D" w14:textId="1EF69A6E" w:rsidR="00D30F34" w:rsidRPr="003B39B9" w:rsidRDefault="00E3545A" w:rsidP="003B39B9">
      <w:pPr>
        <w:bidi/>
        <w:rPr>
          <w:rFonts w:ascii="Traditional Arabic" w:hAnsi="Traditional Arabic" w:cs="Traditional Arabic"/>
          <w:color w:val="FF0000"/>
          <w:sz w:val="32"/>
          <w:szCs w:val="32"/>
          <w:rtl/>
          <w:lang w:bidi="ar-IQ"/>
        </w:rPr>
      </w:pPr>
      <w:r w:rsidRPr="003B39B9">
        <w:rPr>
          <w:rFonts w:ascii="Traditional Arabic" w:hAnsi="Traditional Arabic" w:cs="Traditional Arabic"/>
          <w:color w:val="FF0000"/>
          <w:sz w:val="32"/>
          <w:szCs w:val="32"/>
          <w:rtl/>
        </w:rPr>
        <w:t>ثانياً: برامج التدريب</w:t>
      </w:r>
      <w:r w:rsidRPr="003B39B9">
        <w:rPr>
          <w:rFonts w:ascii="Traditional Arabic" w:hAnsi="Traditional Arabic" w:cs="Traditional Arabic"/>
          <w:color w:val="FF0000"/>
          <w:sz w:val="32"/>
          <w:szCs w:val="32"/>
        </w:rPr>
        <w:t>:</w:t>
      </w:r>
    </w:p>
    <w:p w14:paraId="0000005E" w14:textId="1207D493" w:rsidR="00D30F34" w:rsidRPr="008245FC" w:rsidRDefault="00E3545A" w:rsidP="008245FC">
      <w:pPr>
        <w:bidi/>
        <w:rPr>
          <w:rFonts w:ascii="Traditional Arabic" w:hAnsi="Traditional Arabic" w:cs="Traditional Arabic"/>
          <w:sz w:val="32"/>
          <w:szCs w:val="32"/>
        </w:rPr>
      </w:pPr>
      <w:r w:rsidRPr="008245FC">
        <w:rPr>
          <w:rFonts w:ascii="Traditional Arabic" w:hAnsi="Traditional Arabic" w:cs="Traditional Arabic"/>
          <w:sz w:val="32"/>
          <w:szCs w:val="32"/>
          <w:rtl/>
        </w:rPr>
        <w:t>تُحدد المهن ومدة التدريب، والبرامج النظرية والعملية، ومعايير الجودة، ونظام الاختبارات والشهادات، بموجب تعليمات يصدرها وزير العمل</w:t>
      </w:r>
      <w:r w:rsidR="003B39B9">
        <w:rPr>
          <w:rFonts w:ascii="Traditional Arabic" w:hAnsi="Traditional Arabic" w:cs="Traditional Arabic" w:hint="cs"/>
          <w:sz w:val="32"/>
          <w:szCs w:val="32"/>
          <w:rtl/>
          <w:lang w:bidi="ar-IQ"/>
        </w:rPr>
        <w:t xml:space="preserve"> والشؤون الاجتماعية </w:t>
      </w:r>
      <w:r w:rsidRPr="008245FC">
        <w:rPr>
          <w:rFonts w:ascii="Traditional Arabic" w:hAnsi="Traditional Arabic" w:cs="Traditional Arabic"/>
          <w:sz w:val="32"/>
          <w:szCs w:val="32"/>
        </w:rPr>
        <w:t>.</w:t>
      </w:r>
    </w:p>
    <w:p w14:paraId="0000005F" w14:textId="77777777" w:rsidR="00D30F34" w:rsidRPr="008245FC" w:rsidRDefault="00D30F34" w:rsidP="008245FC">
      <w:pPr>
        <w:bidi/>
        <w:rPr>
          <w:rFonts w:ascii="Traditional Arabic" w:hAnsi="Traditional Arabic" w:cs="Traditional Arabic"/>
          <w:sz w:val="32"/>
          <w:szCs w:val="32"/>
        </w:rPr>
      </w:pPr>
    </w:p>
    <w:p w14:paraId="00000060" w14:textId="5172C279" w:rsidR="00D30F34" w:rsidRPr="003B39B9" w:rsidRDefault="00E3545A" w:rsidP="003B39B9">
      <w:pPr>
        <w:pStyle w:val="a7"/>
        <w:numPr>
          <w:ilvl w:val="0"/>
          <w:numId w:val="5"/>
        </w:numPr>
        <w:bidi/>
        <w:ind w:left="288" w:hanging="284"/>
        <w:rPr>
          <w:rFonts w:ascii="Traditional Arabic" w:hAnsi="Traditional Arabic" w:cs="Traditional Arabic"/>
          <w:color w:val="FF0000"/>
          <w:sz w:val="32"/>
          <w:szCs w:val="32"/>
        </w:rPr>
      </w:pPr>
      <w:r w:rsidRPr="003B39B9">
        <w:rPr>
          <w:rFonts w:ascii="Traditional Arabic" w:hAnsi="Traditional Arabic" w:cs="Traditional Arabic"/>
          <w:color w:val="FF0000"/>
          <w:sz w:val="32"/>
          <w:szCs w:val="32"/>
          <w:rtl/>
        </w:rPr>
        <w:t>العلاقة القانونية للتدريب المهني</w:t>
      </w:r>
    </w:p>
    <w:p w14:paraId="00000062" w14:textId="77777777" w:rsidR="00D30F34" w:rsidRPr="008245FC" w:rsidRDefault="00E3545A" w:rsidP="003B39B9">
      <w:pPr>
        <w:tabs>
          <w:tab w:val="left" w:pos="146"/>
        </w:tabs>
        <w:bidi/>
        <w:ind w:firstLine="288"/>
        <w:rPr>
          <w:rFonts w:ascii="Traditional Arabic" w:hAnsi="Traditional Arabic" w:cs="Traditional Arabic"/>
          <w:sz w:val="32"/>
          <w:szCs w:val="32"/>
        </w:rPr>
      </w:pPr>
      <w:r w:rsidRPr="008245FC">
        <w:rPr>
          <w:rFonts w:ascii="Traditional Arabic" w:hAnsi="Traditional Arabic" w:cs="Traditional Arabic"/>
          <w:sz w:val="32"/>
          <w:szCs w:val="32"/>
          <w:rtl/>
        </w:rPr>
        <w:t>أولاً: الجهات التي تتولى التدريب المهني</w:t>
      </w:r>
      <w:r w:rsidRPr="008245FC">
        <w:rPr>
          <w:rFonts w:ascii="Traditional Arabic" w:hAnsi="Traditional Arabic" w:cs="Traditional Arabic"/>
          <w:sz w:val="32"/>
          <w:szCs w:val="32"/>
        </w:rPr>
        <w:t>:</w:t>
      </w:r>
    </w:p>
    <w:p w14:paraId="00000063" w14:textId="77777777" w:rsidR="00D30F34" w:rsidRPr="008245FC" w:rsidRDefault="00D30F34" w:rsidP="008245FC">
      <w:pPr>
        <w:bidi/>
        <w:rPr>
          <w:rFonts w:ascii="Traditional Arabic" w:hAnsi="Traditional Arabic" w:cs="Traditional Arabic"/>
          <w:sz w:val="32"/>
          <w:szCs w:val="32"/>
        </w:rPr>
      </w:pPr>
    </w:p>
    <w:p w14:paraId="00000064" w14:textId="029884C6" w:rsidR="00D30F34" w:rsidRPr="003B39B9" w:rsidRDefault="00E3545A" w:rsidP="003B39B9">
      <w:pPr>
        <w:pStyle w:val="a7"/>
        <w:numPr>
          <w:ilvl w:val="0"/>
          <w:numId w:val="10"/>
        </w:numPr>
        <w:bidi/>
        <w:rPr>
          <w:rFonts w:ascii="Traditional Arabic" w:hAnsi="Traditional Arabic" w:cs="Traditional Arabic"/>
          <w:color w:val="FF0000"/>
          <w:sz w:val="32"/>
          <w:szCs w:val="32"/>
        </w:rPr>
      </w:pPr>
      <w:r w:rsidRPr="003B39B9">
        <w:rPr>
          <w:rFonts w:ascii="Traditional Arabic" w:hAnsi="Traditional Arabic" w:cs="Traditional Arabic"/>
          <w:color w:val="FF0000"/>
          <w:sz w:val="32"/>
          <w:szCs w:val="32"/>
          <w:rtl/>
        </w:rPr>
        <w:t>دائرة التدريب المهني (القطاع العام</w:t>
      </w:r>
      <w:r w:rsidR="003B39B9" w:rsidRPr="003B39B9">
        <w:rPr>
          <w:rFonts w:ascii="Traditional Arabic" w:hAnsi="Traditional Arabic" w:cs="Traditional Arabic" w:hint="cs"/>
          <w:color w:val="FF0000"/>
          <w:sz w:val="32"/>
          <w:szCs w:val="32"/>
          <w:rtl/>
        </w:rPr>
        <w:t>)</w:t>
      </w:r>
    </w:p>
    <w:p w14:paraId="00000065" w14:textId="5ACCA19B" w:rsidR="00D30F34" w:rsidRDefault="00E3545A" w:rsidP="003B39B9">
      <w:pPr>
        <w:pStyle w:val="a7"/>
        <w:numPr>
          <w:ilvl w:val="0"/>
          <w:numId w:val="11"/>
        </w:numPr>
        <w:tabs>
          <w:tab w:val="left" w:pos="1138"/>
        </w:tabs>
        <w:bidi/>
        <w:ind w:hanging="7"/>
        <w:rPr>
          <w:rFonts w:ascii="Traditional Arabic" w:hAnsi="Traditional Arabic" w:cs="Traditional Arabic"/>
          <w:sz w:val="32"/>
          <w:szCs w:val="32"/>
        </w:rPr>
      </w:pPr>
      <w:r w:rsidRPr="003B39B9">
        <w:rPr>
          <w:rFonts w:ascii="Traditional Arabic" w:hAnsi="Traditional Arabic" w:cs="Traditional Arabic"/>
          <w:sz w:val="32"/>
          <w:szCs w:val="32"/>
          <w:rtl/>
        </w:rPr>
        <w:t>تقدم برامج تدريبية مجانية للباحثين عن العمل</w:t>
      </w:r>
      <w:r w:rsidRPr="003B39B9">
        <w:rPr>
          <w:rFonts w:ascii="Traditional Arabic" w:hAnsi="Traditional Arabic" w:cs="Traditional Arabic"/>
          <w:sz w:val="32"/>
          <w:szCs w:val="32"/>
        </w:rPr>
        <w:t>.</w:t>
      </w:r>
    </w:p>
    <w:p w14:paraId="00000066" w14:textId="7BCB04FE" w:rsidR="00D30F34" w:rsidRDefault="00E3545A" w:rsidP="003B39B9">
      <w:pPr>
        <w:pStyle w:val="a7"/>
        <w:numPr>
          <w:ilvl w:val="0"/>
          <w:numId w:val="11"/>
        </w:numPr>
        <w:tabs>
          <w:tab w:val="left" w:pos="1138"/>
        </w:tabs>
        <w:bidi/>
        <w:ind w:hanging="7"/>
        <w:rPr>
          <w:rFonts w:ascii="Traditional Arabic" w:hAnsi="Traditional Arabic" w:cs="Traditional Arabic"/>
          <w:sz w:val="32"/>
          <w:szCs w:val="32"/>
        </w:rPr>
      </w:pPr>
      <w:r w:rsidRPr="003B39B9">
        <w:rPr>
          <w:rFonts w:ascii="Traditional Arabic" w:hAnsi="Traditional Arabic" w:cs="Traditional Arabic"/>
          <w:sz w:val="32"/>
          <w:szCs w:val="32"/>
          <w:rtl/>
        </w:rPr>
        <w:t>تدفع اشتراكات التقاعد والضمان الاجتماعي للمتدربين على أساس الحد الأدنى للأجر</w:t>
      </w:r>
      <w:r w:rsidRPr="003B39B9">
        <w:rPr>
          <w:rFonts w:ascii="Traditional Arabic" w:hAnsi="Traditional Arabic" w:cs="Traditional Arabic"/>
          <w:sz w:val="32"/>
          <w:szCs w:val="32"/>
        </w:rPr>
        <w:t>.</w:t>
      </w:r>
    </w:p>
    <w:p w14:paraId="00000067" w14:textId="72E2F247" w:rsidR="00D30F34" w:rsidRPr="003B39B9" w:rsidRDefault="00E3545A" w:rsidP="003B39B9">
      <w:pPr>
        <w:pStyle w:val="a7"/>
        <w:numPr>
          <w:ilvl w:val="0"/>
          <w:numId w:val="11"/>
        </w:numPr>
        <w:tabs>
          <w:tab w:val="left" w:pos="1138"/>
        </w:tabs>
        <w:bidi/>
        <w:ind w:hanging="7"/>
        <w:rPr>
          <w:rFonts w:ascii="Traditional Arabic" w:hAnsi="Traditional Arabic" w:cs="Traditional Arabic"/>
          <w:sz w:val="32"/>
          <w:szCs w:val="32"/>
        </w:rPr>
      </w:pPr>
      <w:r w:rsidRPr="003B39B9">
        <w:rPr>
          <w:rFonts w:ascii="Traditional Arabic" w:hAnsi="Traditional Arabic" w:cs="Traditional Arabic"/>
          <w:sz w:val="32"/>
          <w:szCs w:val="32"/>
          <w:rtl/>
        </w:rPr>
        <w:t>في حالة إصابة أو وفاة المتدرب أثناء التدريب، تُطبق أحكام الضمان الاجتماعي</w:t>
      </w:r>
      <w:r w:rsidRPr="003B39B9">
        <w:rPr>
          <w:rFonts w:ascii="Traditional Arabic" w:hAnsi="Traditional Arabic" w:cs="Traditional Arabic"/>
          <w:sz w:val="32"/>
          <w:szCs w:val="32"/>
        </w:rPr>
        <w:t>.</w:t>
      </w:r>
    </w:p>
    <w:p w14:paraId="00000068" w14:textId="424B7017" w:rsidR="00D30F34" w:rsidRPr="003B39B9" w:rsidRDefault="00E3545A" w:rsidP="003B39B9">
      <w:pPr>
        <w:pStyle w:val="a7"/>
        <w:numPr>
          <w:ilvl w:val="0"/>
          <w:numId w:val="10"/>
        </w:numPr>
        <w:bidi/>
        <w:rPr>
          <w:rFonts w:ascii="Traditional Arabic" w:hAnsi="Traditional Arabic" w:cs="Traditional Arabic"/>
          <w:color w:val="FF0000"/>
          <w:sz w:val="32"/>
          <w:szCs w:val="32"/>
        </w:rPr>
      </w:pPr>
      <w:r w:rsidRPr="003B39B9">
        <w:rPr>
          <w:rFonts w:ascii="Traditional Arabic" w:hAnsi="Traditional Arabic" w:cs="Traditional Arabic"/>
          <w:color w:val="FF0000"/>
          <w:sz w:val="32"/>
          <w:szCs w:val="32"/>
          <w:rtl/>
        </w:rPr>
        <w:t>القطاع الخاص (مراكز التدريب الخاصة</w:t>
      </w:r>
      <w:r w:rsidR="003B39B9" w:rsidRPr="003B39B9">
        <w:rPr>
          <w:rFonts w:ascii="Traditional Arabic" w:hAnsi="Traditional Arabic" w:cs="Traditional Arabic" w:hint="cs"/>
          <w:color w:val="FF0000"/>
          <w:sz w:val="32"/>
          <w:szCs w:val="32"/>
          <w:rtl/>
        </w:rPr>
        <w:t>)</w:t>
      </w:r>
    </w:p>
    <w:p w14:paraId="00000069" w14:textId="0C9E8B7C" w:rsidR="00D30F34" w:rsidRDefault="00E3545A" w:rsidP="00D973A8">
      <w:pPr>
        <w:pStyle w:val="a7"/>
        <w:numPr>
          <w:ilvl w:val="0"/>
          <w:numId w:val="12"/>
        </w:numPr>
        <w:tabs>
          <w:tab w:val="left" w:pos="1138"/>
        </w:tabs>
        <w:bidi/>
        <w:ind w:left="1138" w:hanging="425"/>
        <w:rPr>
          <w:rFonts w:ascii="Traditional Arabic" w:hAnsi="Traditional Arabic" w:cs="Traditional Arabic"/>
          <w:sz w:val="32"/>
          <w:szCs w:val="32"/>
        </w:rPr>
      </w:pPr>
      <w:r w:rsidRPr="003B39B9">
        <w:rPr>
          <w:rFonts w:ascii="Traditional Arabic" w:hAnsi="Traditional Arabic" w:cs="Traditional Arabic"/>
          <w:sz w:val="32"/>
          <w:szCs w:val="32"/>
        </w:rPr>
        <w:t xml:space="preserve"> </w:t>
      </w:r>
      <w:r w:rsidRPr="003B39B9">
        <w:rPr>
          <w:rFonts w:ascii="Traditional Arabic" w:hAnsi="Traditional Arabic" w:cs="Traditional Arabic"/>
          <w:sz w:val="32"/>
          <w:szCs w:val="32"/>
          <w:rtl/>
        </w:rPr>
        <w:t xml:space="preserve">يجب الحصول على إجازة من وزارة العمل </w:t>
      </w:r>
      <w:r w:rsidR="003B39B9">
        <w:rPr>
          <w:rFonts w:ascii="Traditional Arabic" w:hAnsi="Traditional Arabic" w:cs="Traditional Arabic" w:hint="cs"/>
          <w:sz w:val="32"/>
          <w:szCs w:val="32"/>
          <w:rtl/>
        </w:rPr>
        <w:t>بعد دفع رسوم تسجيل</w:t>
      </w:r>
      <w:r w:rsidRPr="003B39B9">
        <w:rPr>
          <w:rFonts w:ascii="Traditional Arabic" w:hAnsi="Traditional Arabic" w:cs="Traditional Arabic"/>
          <w:sz w:val="32"/>
          <w:szCs w:val="32"/>
          <w:rtl/>
        </w:rPr>
        <w:t xml:space="preserve"> مليون دينار</w:t>
      </w:r>
      <w:r w:rsidR="003B39B9">
        <w:rPr>
          <w:rFonts w:ascii="Traditional Arabic" w:hAnsi="Traditional Arabic" w:cs="Traditional Arabic" w:hint="cs"/>
          <w:sz w:val="32"/>
          <w:szCs w:val="32"/>
          <w:rtl/>
        </w:rPr>
        <w:t xml:space="preserve"> </w:t>
      </w:r>
      <w:r w:rsidRPr="003B39B9">
        <w:rPr>
          <w:rFonts w:ascii="Traditional Arabic" w:hAnsi="Traditional Arabic" w:cs="Traditional Arabic"/>
          <w:sz w:val="32"/>
          <w:szCs w:val="32"/>
          <w:rtl/>
        </w:rPr>
        <w:t>وتُعفى منظمات العمال والمجتمع المدني</w:t>
      </w:r>
      <w:r w:rsidR="003B39B9">
        <w:rPr>
          <w:rFonts w:ascii="Traditional Arabic" w:hAnsi="Traditional Arabic" w:cs="Traditional Arabic" w:hint="cs"/>
          <w:sz w:val="32"/>
          <w:szCs w:val="32"/>
          <w:rtl/>
        </w:rPr>
        <w:t xml:space="preserve"> من دفعها.</w:t>
      </w:r>
    </w:p>
    <w:p w14:paraId="0000006A" w14:textId="6D313119" w:rsidR="00D30F34" w:rsidRDefault="00E3545A" w:rsidP="00D973A8">
      <w:pPr>
        <w:pStyle w:val="a7"/>
        <w:numPr>
          <w:ilvl w:val="0"/>
          <w:numId w:val="12"/>
        </w:numPr>
        <w:tabs>
          <w:tab w:val="left" w:pos="1138"/>
        </w:tabs>
        <w:bidi/>
        <w:ind w:left="1138" w:hanging="425"/>
        <w:rPr>
          <w:rFonts w:ascii="Traditional Arabic" w:hAnsi="Traditional Arabic" w:cs="Traditional Arabic"/>
          <w:sz w:val="32"/>
          <w:szCs w:val="32"/>
        </w:rPr>
      </w:pPr>
      <w:r w:rsidRPr="003B39B9">
        <w:rPr>
          <w:rFonts w:ascii="Traditional Arabic" w:hAnsi="Traditional Arabic" w:cs="Traditional Arabic"/>
          <w:sz w:val="32"/>
          <w:szCs w:val="32"/>
          <w:rtl/>
        </w:rPr>
        <w:t>تخضع للتفتيش والمراقبة والتقويم</w:t>
      </w:r>
      <w:r w:rsidRPr="003B39B9">
        <w:rPr>
          <w:rFonts w:ascii="Traditional Arabic" w:hAnsi="Traditional Arabic" w:cs="Traditional Arabic"/>
          <w:sz w:val="32"/>
          <w:szCs w:val="32"/>
        </w:rPr>
        <w:t>.</w:t>
      </w:r>
    </w:p>
    <w:p w14:paraId="0000006B" w14:textId="0E97657D" w:rsidR="00D30F34" w:rsidRPr="003B39B9" w:rsidRDefault="00E3545A" w:rsidP="00D973A8">
      <w:pPr>
        <w:pStyle w:val="a7"/>
        <w:numPr>
          <w:ilvl w:val="0"/>
          <w:numId w:val="12"/>
        </w:numPr>
        <w:tabs>
          <w:tab w:val="left" w:pos="1138"/>
        </w:tabs>
        <w:bidi/>
        <w:ind w:left="1138" w:hanging="425"/>
        <w:rPr>
          <w:rFonts w:ascii="Traditional Arabic" w:hAnsi="Traditional Arabic" w:cs="Traditional Arabic"/>
          <w:sz w:val="32"/>
          <w:szCs w:val="32"/>
        </w:rPr>
      </w:pPr>
      <w:r w:rsidRPr="003B39B9">
        <w:rPr>
          <w:rFonts w:ascii="Traditional Arabic" w:hAnsi="Traditional Arabic" w:cs="Traditional Arabic"/>
          <w:sz w:val="32"/>
          <w:szCs w:val="32"/>
          <w:rtl/>
        </w:rPr>
        <w:t>تُعاقب الم</w:t>
      </w:r>
      <w:r w:rsidR="00D973A8">
        <w:rPr>
          <w:rFonts w:ascii="Traditional Arabic" w:hAnsi="Traditional Arabic" w:cs="Traditional Arabic" w:hint="cs"/>
          <w:sz w:val="32"/>
          <w:szCs w:val="32"/>
          <w:rtl/>
        </w:rPr>
        <w:t>كاتب المخالفة</w:t>
      </w:r>
      <w:r w:rsidRPr="003B39B9">
        <w:rPr>
          <w:rFonts w:ascii="Traditional Arabic" w:hAnsi="Traditional Arabic" w:cs="Traditional Arabic"/>
          <w:sz w:val="32"/>
          <w:szCs w:val="32"/>
          <w:rtl/>
        </w:rPr>
        <w:t xml:space="preserve"> بسحب الإجازة وغرامة مليون دينار</w:t>
      </w:r>
      <w:r w:rsidRPr="003B39B9">
        <w:rPr>
          <w:rFonts w:ascii="Traditional Arabic" w:hAnsi="Traditional Arabic" w:cs="Traditional Arabic"/>
          <w:sz w:val="32"/>
          <w:szCs w:val="32"/>
        </w:rPr>
        <w:t>.</w:t>
      </w:r>
    </w:p>
    <w:p w14:paraId="0000006C" w14:textId="77777777" w:rsidR="00D30F34" w:rsidRPr="008245FC" w:rsidRDefault="00D30F34" w:rsidP="008245FC">
      <w:pPr>
        <w:bidi/>
        <w:rPr>
          <w:rFonts w:ascii="Traditional Arabic" w:hAnsi="Traditional Arabic" w:cs="Traditional Arabic"/>
          <w:sz w:val="32"/>
          <w:szCs w:val="32"/>
        </w:rPr>
      </w:pPr>
    </w:p>
    <w:p w14:paraId="0000006E" w14:textId="0B649BE9" w:rsidR="00D30F34" w:rsidRPr="00D973A8" w:rsidRDefault="00E3545A" w:rsidP="00D973A8">
      <w:pPr>
        <w:pStyle w:val="a7"/>
        <w:numPr>
          <w:ilvl w:val="0"/>
          <w:numId w:val="5"/>
        </w:numPr>
        <w:bidi/>
        <w:rPr>
          <w:rFonts w:ascii="Traditional Arabic" w:hAnsi="Traditional Arabic" w:cs="Traditional Arabic"/>
          <w:color w:val="FF0000"/>
          <w:sz w:val="32"/>
          <w:szCs w:val="32"/>
        </w:rPr>
      </w:pPr>
      <w:r w:rsidRPr="00D973A8">
        <w:rPr>
          <w:rFonts w:ascii="Traditional Arabic" w:hAnsi="Traditional Arabic" w:cs="Traditional Arabic"/>
          <w:color w:val="FF0000"/>
          <w:sz w:val="32"/>
          <w:szCs w:val="32"/>
          <w:rtl/>
        </w:rPr>
        <w:t>العلاقة التعاقدية بين المتدرب ومركز التدريب</w:t>
      </w:r>
      <w:r w:rsidRPr="00D973A8">
        <w:rPr>
          <w:rFonts w:ascii="Traditional Arabic" w:hAnsi="Traditional Arabic" w:cs="Traditional Arabic"/>
          <w:color w:val="FF0000"/>
          <w:sz w:val="32"/>
          <w:szCs w:val="32"/>
        </w:rPr>
        <w:t>:</w:t>
      </w:r>
    </w:p>
    <w:p w14:paraId="0000006F" w14:textId="04EA700B" w:rsidR="00D30F34" w:rsidRDefault="00D973A8" w:rsidP="00D973A8">
      <w:pPr>
        <w:pStyle w:val="a7"/>
        <w:numPr>
          <w:ilvl w:val="0"/>
          <w:numId w:val="13"/>
        </w:numPr>
        <w:bidi/>
        <w:rPr>
          <w:rFonts w:ascii="Traditional Arabic" w:hAnsi="Traditional Arabic" w:cs="Traditional Arabic"/>
          <w:sz w:val="32"/>
          <w:szCs w:val="32"/>
        </w:rPr>
      </w:pPr>
      <w:r>
        <w:rPr>
          <w:rFonts w:ascii="Traditional Arabic" w:hAnsi="Traditional Arabic" w:cs="Traditional Arabic" w:hint="cs"/>
          <w:sz w:val="32"/>
          <w:szCs w:val="32"/>
          <w:rtl/>
        </w:rPr>
        <w:t>ت</w:t>
      </w:r>
      <w:r w:rsidR="00E3545A" w:rsidRPr="00D973A8">
        <w:rPr>
          <w:rFonts w:ascii="Traditional Arabic" w:hAnsi="Traditional Arabic" w:cs="Traditional Arabic"/>
          <w:sz w:val="32"/>
          <w:szCs w:val="32"/>
          <w:rtl/>
        </w:rPr>
        <w:t xml:space="preserve">نظم </w:t>
      </w:r>
      <w:r>
        <w:rPr>
          <w:rFonts w:ascii="Traditional Arabic" w:hAnsi="Traditional Arabic" w:cs="Traditional Arabic" w:hint="cs"/>
          <w:sz w:val="32"/>
          <w:szCs w:val="32"/>
          <w:rtl/>
        </w:rPr>
        <w:t xml:space="preserve">العلاقة بين الطرفين </w:t>
      </w:r>
      <w:r w:rsidR="00E3545A" w:rsidRPr="00D973A8">
        <w:rPr>
          <w:rFonts w:ascii="Traditional Arabic" w:hAnsi="Traditional Arabic" w:cs="Traditional Arabic"/>
          <w:sz w:val="32"/>
          <w:szCs w:val="32"/>
          <w:rtl/>
        </w:rPr>
        <w:t>بموجب عقد مكتوب يحدد الأهداف، المراحل، المدة، وحقوق والتزامات الطرفين</w:t>
      </w:r>
      <w:r w:rsidR="00E3545A" w:rsidRPr="00D973A8">
        <w:rPr>
          <w:rFonts w:ascii="Traditional Arabic" w:hAnsi="Traditional Arabic" w:cs="Traditional Arabic"/>
          <w:sz w:val="32"/>
          <w:szCs w:val="32"/>
        </w:rPr>
        <w:t>.</w:t>
      </w:r>
    </w:p>
    <w:p w14:paraId="00000070" w14:textId="11F6DC95" w:rsidR="00D30F34" w:rsidRPr="00D973A8" w:rsidRDefault="00E3545A" w:rsidP="00D973A8">
      <w:pPr>
        <w:pStyle w:val="a7"/>
        <w:numPr>
          <w:ilvl w:val="0"/>
          <w:numId w:val="13"/>
        </w:numPr>
        <w:bidi/>
        <w:rPr>
          <w:rFonts w:ascii="Traditional Arabic" w:hAnsi="Traditional Arabic" w:cs="Traditional Arabic"/>
          <w:sz w:val="32"/>
          <w:szCs w:val="32"/>
        </w:rPr>
      </w:pPr>
      <w:r w:rsidRPr="00D973A8">
        <w:rPr>
          <w:rFonts w:ascii="Traditional Arabic" w:hAnsi="Traditional Arabic" w:cs="Traditional Arabic"/>
          <w:sz w:val="32"/>
          <w:szCs w:val="32"/>
          <w:rtl/>
        </w:rPr>
        <w:t>على المركز التقيد بشروط الصحة والسلامة المهنية، وإخضاع المتدرب للفحص الطبي قبل بدء التدريب</w:t>
      </w:r>
      <w:r w:rsidRPr="00D973A8">
        <w:rPr>
          <w:rFonts w:ascii="Traditional Arabic" w:hAnsi="Traditional Arabic" w:cs="Traditional Arabic"/>
          <w:sz w:val="32"/>
          <w:szCs w:val="32"/>
        </w:rPr>
        <w:t>.</w:t>
      </w:r>
    </w:p>
    <w:p w14:paraId="00000071" w14:textId="0F532CCD" w:rsidR="00D30F34" w:rsidRPr="00D973A8" w:rsidRDefault="00E3545A" w:rsidP="00D973A8">
      <w:pPr>
        <w:pStyle w:val="a7"/>
        <w:numPr>
          <w:ilvl w:val="0"/>
          <w:numId w:val="14"/>
        </w:numPr>
        <w:bidi/>
        <w:ind w:left="713" w:hanging="284"/>
        <w:rPr>
          <w:rFonts w:ascii="Traditional Arabic" w:hAnsi="Traditional Arabic" w:cs="Traditional Arabic"/>
          <w:color w:val="FF0000"/>
          <w:sz w:val="32"/>
          <w:szCs w:val="32"/>
        </w:rPr>
      </w:pPr>
      <w:r w:rsidRPr="00D973A8">
        <w:rPr>
          <w:rFonts w:ascii="Traditional Arabic" w:hAnsi="Traditional Arabic" w:cs="Traditional Arabic"/>
          <w:color w:val="FF0000"/>
          <w:sz w:val="32"/>
          <w:szCs w:val="32"/>
          <w:rtl/>
        </w:rPr>
        <w:t>إنهاء عقد التدريب</w:t>
      </w:r>
      <w:r w:rsidR="00D973A8">
        <w:rPr>
          <w:rFonts w:ascii="Traditional Arabic" w:hAnsi="Traditional Arabic" w:cs="Traditional Arabic" w:hint="cs"/>
          <w:color w:val="FF0000"/>
          <w:sz w:val="32"/>
          <w:szCs w:val="32"/>
          <w:rtl/>
          <w:lang w:bidi="ar-IQ"/>
        </w:rPr>
        <w:t xml:space="preserve"> المهني </w:t>
      </w:r>
      <w:r w:rsidRPr="00D973A8">
        <w:rPr>
          <w:rFonts w:ascii="Traditional Arabic" w:hAnsi="Traditional Arabic" w:cs="Traditional Arabic"/>
          <w:color w:val="FF0000"/>
          <w:sz w:val="32"/>
          <w:szCs w:val="32"/>
        </w:rPr>
        <w:t>:</w:t>
      </w:r>
    </w:p>
    <w:p w14:paraId="11E4357E" w14:textId="77777777" w:rsidR="00D973A8" w:rsidRDefault="00E3545A" w:rsidP="00D973A8">
      <w:pPr>
        <w:pStyle w:val="a7"/>
        <w:numPr>
          <w:ilvl w:val="0"/>
          <w:numId w:val="15"/>
        </w:numPr>
        <w:bidi/>
        <w:ind w:hanging="141"/>
        <w:jc w:val="both"/>
        <w:rPr>
          <w:rFonts w:ascii="Traditional Arabic" w:hAnsi="Traditional Arabic" w:cs="Traditional Arabic"/>
          <w:sz w:val="32"/>
          <w:szCs w:val="32"/>
        </w:rPr>
      </w:pPr>
      <w:r w:rsidRPr="00D973A8">
        <w:rPr>
          <w:rFonts w:ascii="Traditional Arabic" w:hAnsi="Traditional Arabic" w:cs="Traditional Arabic"/>
          <w:sz w:val="32"/>
          <w:szCs w:val="32"/>
          <w:rtl/>
        </w:rPr>
        <w:t>للمتدرب الانسحاب بإرادته المنفردة</w:t>
      </w:r>
    </w:p>
    <w:p w14:paraId="00000073" w14:textId="22BEF973" w:rsidR="00D30F34" w:rsidRPr="00D973A8" w:rsidRDefault="00E3545A" w:rsidP="00D973A8">
      <w:pPr>
        <w:pStyle w:val="a7"/>
        <w:numPr>
          <w:ilvl w:val="0"/>
          <w:numId w:val="15"/>
        </w:numPr>
        <w:bidi/>
        <w:ind w:hanging="141"/>
        <w:jc w:val="both"/>
        <w:rPr>
          <w:rFonts w:ascii="Traditional Arabic" w:hAnsi="Traditional Arabic" w:cs="Traditional Arabic"/>
          <w:sz w:val="32"/>
          <w:szCs w:val="32"/>
        </w:rPr>
      </w:pPr>
      <w:r w:rsidRPr="00D973A8">
        <w:rPr>
          <w:rFonts w:ascii="Traditional Arabic" w:hAnsi="Traditional Arabic" w:cs="Traditional Arabic"/>
          <w:sz w:val="32"/>
          <w:szCs w:val="32"/>
          <w:rtl/>
        </w:rPr>
        <w:t>لمركز التدريب إنهاء العقد في أي وقت لعدم التزام المتدرب، أو عدم انضباطه، أو عدم إحرازه تقدماً ملموساً</w:t>
      </w:r>
      <w:r w:rsidRPr="00D973A8">
        <w:rPr>
          <w:rFonts w:ascii="Traditional Arabic" w:hAnsi="Traditional Arabic" w:cs="Traditional Arabic"/>
          <w:sz w:val="32"/>
          <w:szCs w:val="32"/>
        </w:rPr>
        <w:t>.</w:t>
      </w:r>
    </w:p>
    <w:p w14:paraId="00000074" w14:textId="758CC862" w:rsidR="00D30F34" w:rsidRPr="008245FC" w:rsidRDefault="00D973A8" w:rsidP="00D973A8">
      <w:pPr>
        <w:bidi/>
        <w:ind w:left="713"/>
        <w:jc w:val="both"/>
        <w:rPr>
          <w:rFonts w:ascii="Traditional Arabic" w:hAnsi="Traditional Arabic" w:cs="Traditional Arabic"/>
          <w:sz w:val="32"/>
          <w:szCs w:val="32"/>
        </w:rPr>
      </w:pPr>
      <w:r>
        <w:rPr>
          <w:rFonts w:ascii="Traditional Arabic" w:hAnsi="Traditional Arabic" w:cs="Traditional Arabic" w:hint="cs"/>
          <w:sz w:val="32"/>
          <w:szCs w:val="32"/>
          <w:rtl/>
        </w:rPr>
        <w:t>و</w:t>
      </w:r>
      <w:r w:rsidR="00E3545A" w:rsidRPr="008245FC">
        <w:rPr>
          <w:rFonts w:ascii="Traditional Arabic" w:hAnsi="Traditional Arabic" w:cs="Traditional Arabic"/>
          <w:sz w:val="32"/>
          <w:szCs w:val="32"/>
          <w:rtl/>
        </w:rPr>
        <w:t>ليس لأي من الطرفين حق المطالبة بالتعويض من الآخر، إلا إذا تضمن العقد نصاً بذلك</w:t>
      </w:r>
      <w:r w:rsidR="00E3545A" w:rsidRPr="008245FC">
        <w:rPr>
          <w:rFonts w:ascii="Traditional Arabic" w:hAnsi="Traditional Arabic" w:cs="Traditional Arabic"/>
          <w:sz w:val="32"/>
          <w:szCs w:val="32"/>
        </w:rPr>
        <w:t>.</w:t>
      </w:r>
    </w:p>
    <w:p w14:paraId="00000075" w14:textId="77777777" w:rsidR="00D30F34" w:rsidRPr="008245FC" w:rsidRDefault="00D30F34" w:rsidP="008245FC">
      <w:pPr>
        <w:bidi/>
        <w:rPr>
          <w:rFonts w:ascii="Traditional Arabic" w:hAnsi="Traditional Arabic" w:cs="Traditional Arabic"/>
          <w:sz w:val="32"/>
          <w:szCs w:val="32"/>
        </w:rPr>
      </w:pPr>
    </w:p>
    <w:p w14:paraId="00000079" w14:textId="015A2320" w:rsidR="00D30F34" w:rsidRPr="008245FC" w:rsidRDefault="00E3545A" w:rsidP="00D973A8">
      <w:pPr>
        <w:bidi/>
        <w:jc w:val="center"/>
        <w:rPr>
          <w:rFonts w:ascii="Traditional Arabic" w:hAnsi="Traditional Arabic" w:cs="Traditional Arabic"/>
          <w:sz w:val="32"/>
          <w:szCs w:val="32"/>
          <w:rtl/>
          <w:lang w:bidi="ar-IQ"/>
        </w:rPr>
      </w:pPr>
      <w:r w:rsidRPr="00D973A8">
        <w:rPr>
          <w:rFonts w:ascii="Traditional Arabic" w:hAnsi="Traditional Arabic" w:cs="Traditional Arabic"/>
          <w:color w:val="FF0000"/>
          <w:sz w:val="32"/>
          <w:szCs w:val="32"/>
          <w:rtl/>
        </w:rPr>
        <w:t>الصحة والسلامة المهنية وتفتيش العمل</w:t>
      </w:r>
    </w:p>
    <w:p w14:paraId="0000007D" w14:textId="7A022B62" w:rsidR="00D30F34" w:rsidRPr="008245FC" w:rsidRDefault="00E3545A" w:rsidP="00D973A8">
      <w:pPr>
        <w:bidi/>
        <w:rPr>
          <w:rFonts w:ascii="Traditional Arabic" w:hAnsi="Traditional Arabic" w:cs="Traditional Arabic"/>
          <w:sz w:val="32"/>
          <w:szCs w:val="32"/>
          <w:rtl/>
          <w:lang w:bidi="ar-IQ"/>
        </w:rPr>
      </w:pPr>
      <w:r w:rsidRPr="008245FC">
        <w:rPr>
          <w:rFonts w:ascii="Traditional Arabic" w:hAnsi="Traditional Arabic" w:cs="Traditional Arabic"/>
          <w:sz w:val="32"/>
          <w:szCs w:val="32"/>
          <w:rtl/>
        </w:rPr>
        <w:t>نظمها المشرع العراقي في قانون العمل رقم 37 لسنة 2015، وصدرت تعليمات متطلبات الصحة والسلامة المهنية رقم 12 لسنة</w:t>
      </w:r>
      <w:r w:rsidRPr="008245FC">
        <w:rPr>
          <w:rFonts w:ascii="Traditional Arabic" w:hAnsi="Traditional Arabic" w:cs="Traditional Arabic"/>
          <w:sz w:val="32"/>
          <w:szCs w:val="32"/>
        </w:rPr>
        <w:t xml:space="preserve"> 2016.</w:t>
      </w:r>
    </w:p>
    <w:p w14:paraId="0000007E" w14:textId="3B58226F" w:rsidR="00D30F34" w:rsidRPr="00D973A8" w:rsidRDefault="00E3545A" w:rsidP="00D973A8">
      <w:pPr>
        <w:pStyle w:val="a7"/>
        <w:numPr>
          <w:ilvl w:val="0"/>
          <w:numId w:val="14"/>
        </w:numPr>
        <w:bidi/>
        <w:ind w:left="429" w:hanging="425"/>
        <w:rPr>
          <w:rFonts w:ascii="Traditional Arabic" w:hAnsi="Traditional Arabic" w:cs="Traditional Arabic"/>
          <w:sz w:val="32"/>
          <w:szCs w:val="32"/>
        </w:rPr>
      </w:pPr>
      <w:r w:rsidRPr="00D973A8">
        <w:rPr>
          <w:rFonts w:ascii="Traditional Arabic" w:hAnsi="Traditional Arabic" w:cs="Traditional Arabic"/>
          <w:color w:val="FF0000"/>
          <w:sz w:val="32"/>
          <w:szCs w:val="32"/>
          <w:rtl/>
        </w:rPr>
        <w:t>الصحة والسلامة المهنية</w:t>
      </w:r>
    </w:p>
    <w:p w14:paraId="0000007F" w14:textId="77777777" w:rsidR="00D30F34" w:rsidRPr="008245FC" w:rsidRDefault="00D30F34" w:rsidP="008245FC">
      <w:pPr>
        <w:bidi/>
        <w:rPr>
          <w:rFonts w:ascii="Traditional Arabic" w:hAnsi="Traditional Arabic" w:cs="Traditional Arabic"/>
          <w:sz w:val="32"/>
          <w:szCs w:val="32"/>
        </w:rPr>
      </w:pPr>
    </w:p>
    <w:p w14:paraId="00000081" w14:textId="70F0BF35" w:rsidR="00D30F34" w:rsidRPr="008245FC" w:rsidRDefault="00E3545A" w:rsidP="00D973A8">
      <w:pPr>
        <w:bidi/>
        <w:rPr>
          <w:rFonts w:ascii="Traditional Arabic" w:hAnsi="Traditional Arabic" w:cs="Traditional Arabic"/>
          <w:sz w:val="32"/>
          <w:szCs w:val="32"/>
          <w:rtl/>
          <w:lang w:bidi="ar-IQ"/>
        </w:rPr>
      </w:pPr>
      <w:r w:rsidRPr="00D973A8">
        <w:rPr>
          <w:rFonts w:ascii="Traditional Arabic" w:hAnsi="Traditional Arabic" w:cs="Traditional Arabic"/>
          <w:color w:val="FF0000"/>
          <w:sz w:val="32"/>
          <w:szCs w:val="32"/>
          <w:rtl/>
        </w:rPr>
        <w:t>الفرع الأول: السلامة المهنية</w:t>
      </w:r>
    </w:p>
    <w:p w14:paraId="00000083" w14:textId="3F2DD8C9" w:rsidR="00D30F34" w:rsidRPr="00D973A8" w:rsidRDefault="00E3545A" w:rsidP="00D973A8">
      <w:pPr>
        <w:bidi/>
        <w:rPr>
          <w:rFonts w:ascii="Traditional Arabic" w:hAnsi="Traditional Arabic" w:cs="Traditional Arabic"/>
          <w:color w:val="FF0000"/>
          <w:sz w:val="32"/>
          <w:szCs w:val="32"/>
          <w:rtl/>
          <w:lang w:bidi="ar-IQ"/>
        </w:rPr>
      </w:pPr>
      <w:r w:rsidRPr="00D973A8">
        <w:rPr>
          <w:rFonts w:ascii="Traditional Arabic" w:hAnsi="Traditional Arabic" w:cs="Traditional Arabic"/>
          <w:color w:val="FF0000"/>
          <w:sz w:val="32"/>
          <w:szCs w:val="32"/>
          <w:rtl/>
        </w:rPr>
        <w:t>أولاً: القواعد الأساسية للسلامة المهنية</w:t>
      </w:r>
      <w:r w:rsidRPr="00D973A8">
        <w:rPr>
          <w:rFonts w:ascii="Traditional Arabic" w:hAnsi="Traditional Arabic" w:cs="Traditional Arabic"/>
          <w:color w:val="FF0000"/>
          <w:sz w:val="32"/>
          <w:szCs w:val="32"/>
        </w:rPr>
        <w:t>:</w:t>
      </w:r>
    </w:p>
    <w:p w14:paraId="00000084" w14:textId="06354659" w:rsidR="00D30F34" w:rsidRPr="00D973A8" w:rsidRDefault="00E3545A" w:rsidP="00D973A8">
      <w:pPr>
        <w:pStyle w:val="a7"/>
        <w:numPr>
          <w:ilvl w:val="0"/>
          <w:numId w:val="16"/>
        </w:numPr>
        <w:bidi/>
        <w:rPr>
          <w:rFonts w:ascii="Traditional Arabic" w:hAnsi="Traditional Arabic" w:cs="Traditional Arabic"/>
          <w:sz w:val="32"/>
          <w:szCs w:val="32"/>
        </w:rPr>
      </w:pPr>
      <w:r w:rsidRPr="00D973A8">
        <w:rPr>
          <w:rFonts w:ascii="Traditional Arabic" w:hAnsi="Traditional Arabic" w:cs="Traditional Arabic"/>
          <w:sz w:val="32"/>
          <w:szCs w:val="32"/>
          <w:rtl/>
        </w:rPr>
        <w:t>توفير بيئة عمل لائقة وصحية وآمنة</w:t>
      </w:r>
      <w:r w:rsidRPr="00D973A8">
        <w:rPr>
          <w:rFonts w:ascii="Traditional Arabic" w:hAnsi="Traditional Arabic" w:cs="Traditional Arabic"/>
          <w:sz w:val="32"/>
          <w:szCs w:val="32"/>
        </w:rPr>
        <w:t>:</w:t>
      </w:r>
    </w:p>
    <w:p w14:paraId="00000085" w14:textId="77777777" w:rsidR="00D30F34" w:rsidRPr="008245FC" w:rsidRDefault="00E3545A" w:rsidP="00D973A8">
      <w:pPr>
        <w:bidi/>
        <w:ind w:firstLine="713"/>
        <w:jc w:val="both"/>
        <w:rPr>
          <w:rFonts w:ascii="Traditional Arabic" w:hAnsi="Traditional Arabic" w:cs="Traditional Arabic"/>
          <w:sz w:val="32"/>
          <w:szCs w:val="32"/>
        </w:rPr>
      </w:pPr>
      <w:r w:rsidRPr="008245FC">
        <w:rPr>
          <w:rFonts w:ascii="Traditional Arabic" w:hAnsi="Traditional Arabic" w:cs="Traditional Arabic"/>
          <w:sz w:val="32"/>
          <w:szCs w:val="32"/>
        </w:rPr>
        <w:t xml:space="preserve">   · </w:t>
      </w:r>
      <w:r w:rsidRPr="008245FC">
        <w:rPr>
          <w:rFonts w:ascii="Traditional Arabic" w:hAnsi="Traditional Arabic" w:cs="Traditional Arabic"/>
          <w:sz w:val="32"/>
          <w:szCs w:val="32"/>
          <w:rtl/>
        </w:rPr>
        <w:t>تدريب العمال على تجنب المخاطر المهنية</w:t>
      </w:r>
      <w:r w:rsidRPr="008245FC">
        <w:rPr>
          <w:rFonts w:ascii="Traditional Arabic" w:hAnsi="Traditional Arabic" w:cs="Traditional Arabic"/>
          <w:sz w:val="32"/>
          <w:szCs w:val="32"/>
        </w:rPr>
        <w:t>.</w:t>
      </w:r>
    </w:p>
    <w:p w14:paraId="00000086" w14:textId="77777777" w:rsidR="00D30F34" w:rsidRPr="008245FC" w:rsidRDefault="00E3545A" w:rsidP="00D973A8">
      <w:pPr>
        <w:bidi/>
        <w:ind w:firstLine="713"/>
        <w:jc w:val="both"/>
        <w:rPr>
          <w:rFonts w:ascii="Traditional Arabic" w:hAnsi="Traditional Arabic" w:cs="Traditional Arabic"/>
          <w:sz w:val="32"/>
          <w:szCs w:val="32"/>
        </w:rPr>
      </w:pPr>
      <w:r w:rsidRPr="008245FC">
        <w:rPr>
          <w:rFonts w:ascii="Traditional Arabic" w:hAnsi="Traditional Arabic" w:cs="Traditional Arabic"/>
          <w:sz w:val="32"/>
          <w:szCs w:val="32"/>
        </w:rPr>
        <w:t xml:space="preserve">   · </w:t>
      </w:r>
      <w:r w:rsidRPr="008245FC">
        <w:rPr>
          <w:rFonts w:ascii="Traditional Arabic" w:hAnsi="Traditional Arabic" w:cs="Traditional Arabic"/>
          <w:sz w:val="32"/>
          <w:szCs w:val="32"/>
          <w:rtl/>
        </w:rPr>
        <w:t>نشر ثقافة السلامة وتعليم التعليمات في مكان ظاهر</w:t>
      </w:r>
      <w:r w:rsidRPr="008245FC">
        <w:rPr>
          <w:rFonts w:ascii="Traditional Arabic" w:hAnsi="Traditional Arabic" w:cs="Traditional Arabic"/>
          <w:sz w:val="32"/>
          <w:szCs w:val="32"/>
        </w:rPr>
        <w:t>.</w:t>
      </w:r>
    </w:p>
    <w:p w14:paraId="00000087" w14:textId="77777777" w:rsidR="00D30F34" w:rsidRPr="008245FC" w:rsidRDefault="00E3545A" w:rsidP="00D973A8">
      <w:pPr>
        <w:bidi/>
        <w:ind w:firstLine="713"/>
        <w:jc w:val="both"/>
        <w:rPr>
          <w:rFonts w:ascii="Traditional Arabic" w:hAnsi="Traditional Arabic" w:cs="Traditional Arabic"/>
          <w:sz w:val="32"/>
          <w:szCs w:val="32"/>
        </w:rPr>
      </w:pPr>
      <w:r w:rsidRPr="008245FC">
        <w:rPr>
          <w:rFonts w:ascii="Traditional Arabic" w:hAnsi="Traditional Arabic" w:cs="Traditional Arabic"/>
          <w:sz w:val="32"/>
          <w:szCs w:val="32"/>
        </w:rPr>
        <w:t xml:space="preserve">   · </w:t>
      </w:r>
      <w:r w:rsidRPr="008245FC">
        <w:rPr>
          <w:rFonts w:ascii="Traditional Arabic" w:hAnsi="Traditional Arabic" w:cs="Traditional Arabic"/>
          <w:sz w:val="32"/>
          <w:szCs w:val="32"/>
          <w:rtl/>
        </w:rPr>
        <w:t>توفير مستلزمات الإسعافات الطبية الأولية</w:t>
      </w:r>
      <w:r w:rsidRPr="008245FC">
        <w:rPr>
          <w:rFonts w:ascii="Traditional Arabic" w:hAnsi="Traditional Arabic" w:cs="Traditional Arabic"/>
          <w:sz w:val="32"/>
          <w:szCs w:val="32"/>
        </w:rPr>
        <w:t>.</w:t>
      </w:r>
    </w:p>
    <w:p w14:paraId="00000088" w14:textId="61FAA5D4" w:rsidR="00D30F34" w:rsidRPr="00D973A8" w:rsidRDefault="00E3545A" w:rsidP="00D973A8">
      <w:pPr>
        <w:pStyle w:val="a7"/>
        <w:numPr>
          <w:ilvl w:val="0"/>
          <w:numId w:val="16"/>
        </w:numPr>
        <w:bidi/>
        <w:rPr>
          <w:rFonts w:ascii="Traditional Arabic" w:hAnsi="Traditional Arabic" w:cs="Traditional Arabic"/>
          <w:sz w:val="32"/>
          <w:szCs w:val="32"/>
        </w:rPr>
      </w:pPr>
      <w:r w:rsidRPr="00D973A8">
        <w:rPr>
          <w:rFonts w:ascii="Traditional Arabic" w:hAnsi="Traditional Arabic" w:cs="Traditional Arabic"/>
          <w:sz w:val="32"/>
          <w:szCs w:val="32"/>
          <w:rtl/>
        </w:rPr>
        <w:t>توفير الرعاية الطبية</w:t>
      </w:r>
      <w:r w:rsidRPr="00D973A8">
        <w:rPr>
          <w:rFonts w:ascii="Traditional Arabic" w:hAnsi="Traditional Arabic" w:cs="Traditional Arabic"/>
          <w:sz w:val="32"/>
          <w:szCs w:val="32"/>
        </w:rPr>
        <w:t>:</w:t>
      </w:r>
    </w:p>
    <w:p w14:paraId="00000089" w14:textId="77777777" w:rsidR="00D30F34" w:rsidRPr="008245FC" w:rsidRDefault="00E3545A" w:rsidP="00D973A8">
      <w:pPr>
        <w:bidi/>
        <w:ind w:firstLine="713"/>
        <w:jc w:val="both"/>
        <w:rPr>
          <w:rFonts w:ascii="Traditional Arabic" w:hAnsi="Traditional Arabic" w:cs="Traditional Arabic"/>
          <w:sz w:val="32"/>
          <w:szCs w:val="32"/>
        </w:rPr>
      </w:pPr>
      <w:r w:rsidRPr="008245FC">
        <w:rPr>
          <w:rFonts w:ascii="Traditional Arabic" w:hAnsi="Traditional Arabic" w:cs="Traditional Arabic"/>
          <w:sz w:val="32"/>
          <w:szCs w:val="32"/>
        </w:rPr>
        <w:t xml:space="preserve">   · </w:t>
      </w:r>
      <w:r w:rsidRPr="008245FC">
        <w:rPr>
          <w:rFonts w:ascii="Traditional Arabic" w:hAnsi="Traditional Arabic" w:cs="Traditional Arabic"/>
          <w:sz w:val="32"/>
          <w:szCs w:val="32"/>
          <w:rtl/>
        </w:rPr>
        <w:t>الفحص الطبي الدوري للعمال</w:t>
      </w:r>
      <w:r w:rsidRPr="008245FC">
        <w:rPr>
          <w:rFonts w:ascii="Traditional Arabic" w:hAnsi="Traditional Arabic" w:cs="Traditional Arabic"/>
          <w:sz w:val="32"/>
          <w:szCs w:val="32"/>
        </w:rPr>
        <w:t>.</w:t>
      </w:r>
    </w:p>
    <w:p w14:paraId="0000008A" w14:textId="356AC358" w:rsidR="00D30F34" w:rsidRPr="008245FC" w:rsidRDefault="00E3545A" w:rsidP="00D973A8">
      <w:pPr>
        <w:bidi/>
        <w:ind w:firstLine="713"/>
        <w:jc w:val="both"/>
        <w:rPr>
          <w:rFonts w:ascii="Traditional Arabic" w:hAnsi="Traditional Arabic" w:cs="Traditional Arabic"/>
          <w:sz w:val="32"/>
          <w:szCs w:val="32"/>
        </w:rPr>
      </w:pPr>
      <w:r w:rsidRPr="008245FC">
        <w:rPr>
          <w:rFonts w:ascii="Traditional Arabic" w:hAnsi="Traditional Arabic" w:cs="Traditional Arabic"/>
          <w:sz w:val="32"/>
          <w:szCs w:val="32"/>
        </w:rPr>
        <w:t xml:space="preserve">   · </w:t>
      </w:r>
      <w:r w:rsidRPr="008245FC">
        <w:rPr>
          <w:rFonts w:ascii="Traditional Arabic" w:hAnsi="Traditional Arabic" w:cs="Traditional Arabic"/>
          <w:sz w:val="32"/>
          <w:szCs w:val="32"/>
          <w:rtl/>
        </w:rPr>
        <w:t>الإبلاغ عن حوادث العمل والأمراض المهنية، وإعداد تقرير سنوي (إن زاد العمال</w:t>
      </w:r>
      <w:r w:rsidR="00D973A8">
        <w:rPr>
          <w:rFonts w:ascii="Traditional Arabic" w:hAnsi="Traditional Arabic" w:cs="Traditional Arabic" w:hint="cs"/>
          <w:sz w:val="32"/>
          <w:szCs w:val="32"/>
          <w:rtl/>
          <w:lang w:bidi="ar-IQ"/>
        </w:rPr>
        <w:t xml:space="preserve"> عن 50 عامل)</w:t>
      </w:r>
      <w:r w:rsidRPr="008245FC">
        <w:rPr>
          <w:rFonts w:ascii="Traditional Arabic" w:hAnsi="Traditional Arabic" w:cs="Traditional Arabic"/>
          <w:sz w:val="32"/>
          <w:szCs w:val="32"/>
        </w:rPr>
        <w:t>.</w:t>
      </w:r>
    </w:p>
    <w:p w14:paraId="0000008B" w14:textId="0DF57714" w:rsidR="00D30F34" w:rsidRPr="008245FC" w:rsidRDefault="00E3545A" w:rsidP="00D973A8">
      <w:pPr>
        <w:bidi/>
        <w:ind w:firstLine="713"/>
        <w:jc w:val="both"/>
        <w:rPr>
          <w:rFonts w:ascii="Traditional Arabic" w:hAnsi="Traditional Arabic" w:cs="Traditional Arabic"/>
          <w:sz w:val="32"/>
          <w:szCs w:val="32"/>
        </w:rPr>
      </w:pPr>
      <w:r w:rsidRPr="008245FC">
        <w:rPr>
          <w:rFonts w:ascii="Traditional Arabic" w:hAnsi="Traditional Arabic" w:cs="Traditional Arabic"/>
          <w:sz w:val="32"/>
          <w:szCs w:val="32"/>
        </w:rPr>
        <w:t xml:space="preserve">   · </w:t>
      </w:r>
      <w:r w:rsidRPr="008245FC">
        <w:rPr>
          <w:rFonts w:ascii="Traditional Arabic" w:hAnsi="Traditional Arabic" w:cs="Traditional Arabic"/>
          <w:sz w:val="32"/>
          <w:szCs w:val="32"/>
          <w:rtl/>
        </w:rPr>
        <w:t>اتخاذ تدابير حماية (فحص المراجل، الأجهزة الكهربائية، أدوات الرفع</w:t>
      </w:r>
      <w:r w:rsidR="00D973A8">
        <w:rPr>
          <w:rFonts w:ascii="Traditional Arabic" w:hAnsi="Traditional Arabic" w:cs="Traditional Arabic" w:hint="cs"/>
          <w:sz w:val="32"/>
          <w:szCs w:val="32"/>
          <w:rtl/>
        </w:rPr>
        <w:t>).</w:t>
      </w:r>
    </w:p>
    <w:p w14:paraId="0000008C" w14:textId="77777777" w:rsidR="00D30F34" w:rsidRPr="008245FC" w:rsidRDefault="00E3545A" w:rsidP="00D973A8">
      <w:pPr>
        <w:bidi/>
        <w:ind w:firstLine="713"/>
        <w:jc w:val="both"/>
        <w:rPr>
          <w:rFonts w:ascii="Traditional Arabic" w:hAnsi="Traditional Arabic" w:cs="Traditional Arabic"/>
          <w:sz w:val="32"/>
          <w:szCs w:val="32"/>
        </w:rPr>
      </w:pPr>
      <w:r w:rsidRPr="008245FC">
        <w:rPr>
          <w:rFonts w:ascii="Traditional Arabic" w:hAnsi="Traditional Arabic" w:cs="Traditional Arabic"/>
          <w:sz w:val="32"/>
          <w:szCs w:val="32"/>
        </w:rPr>
        <w:t xml:space="preserve">   · </w:t>
      </w:r>
      <w:r w:rsidRPr="008245FC">
        <w:rPr>
          <w:rFonts w:ascii="Traditional Arabic" w:hAnsi="Traditional Arabic" w:cs="Traditional Arabic"/>
          <w:sz w:val="32"/>
          <w:szCs w:val="32"/>
          <w:rtl/>
        </w:rPr>
        <w:t>توفير معدات الوقاية الشخصية مجاناً</w:t>
      </w:r>
      <w:r w:rsidRPr="008245FC">
        <w:rPr>
          <w:rFonts w:ascii="Traditional Arabic" w:hAnsi="Traditional Arabic" w:cs="Traditional Arabic"/>
          <w:sz w:val="32"/>
          <w:szCs w:val="32"/>
        </w:rPr>
        <w:t>.</w:t>
      </w:r>
    </w:p>
    <w:p w14:paraId="0000008D" w14:textId="3A5A5528" w:rsidR="00D30F34" w:rsidRPr="008245FC" w:rsidRDefault="00D973A8" w:rsidP="008245FC">
      <w:pPr>
        <w:bidi/>
        <w:rPr>
          <w:rFonts w:ascii="Traditional Arabic" w:hAnsi="Traditional Arabic" w:cs="Traditional Arabic"/>
          <w:sz w:val="32"/>
          <w:szCs w:val="32"/>
        </w:rPr>
      </w:pPr>
      <w:r>
        <w:rPr>
          <w:rFonts w:ascii="Traditional Arabic" w:hAnsi="Traditional Arabic" w:cs="Traditional Arabic" w:hint="cs"/>
          <w:sz w:val="32"/>
          <w:szCs w:val="32"/>
          <w:rtl/>
        </w:rPr>
        <w:t>3.</w:t>
      </w:r>
      <w:r w:rsidR="00E3545A" w:rsidRPr="008245FC">
        <w:rPr>
          <w:rFonts w:ascii="Traditional Arabic" w:hAnsi="Traditional Arabic" w:cs="Traditional Arabic"/>
          <w:sz w:val="32"/>
          <w:szCs w:val="32"/>
        </w:rPr>
        <w:t xml:space="preserve"> </w:t>
      </w:r>
      <w:r w:rsidR="00E3545A" w:rsidRPr="008245FC">
        <w:rPr>
          <w:rFonts w:ascii="Traditional Arabic" w:hAnsi="Traditional Arabic" w:cs="Traditional Arabic"/>
          <w:sz w:val="32"/>
          <w:szCs w:val="32"/>
          <w:rtl/>
        </w:rPr>
        <w:t>المركز الوطني للصحة والسلامة المهنية</w:t>
      </w:r>
      <w:r w:rsidR="00E3545A" w:rsidRPr="008245FC">
        <w:rPr>
          <w:rFonts w:ascii="Traditional Arabic" w:hAnsi="Traditional Arabic" w:cs="Traditional Arabic"/>
          <w:sz w:val="32"/>
          <w:szCs w:val="32"/>
        </w:rPr>
        <w:t>:</w:t>
      </w:r>
    </w:p>
    <w:p w14:paraId="0000008E" w14:textId="77777777" w:rsidR="00D30F34" w:rsidRPr="008245FC" w:rsidRDefault="00E3545A" w:rsidP="00D973A8">
      <w:pPr>
        <w:bidi/>
        <w:ind w:firstLine="713"/>
        <w:rPr>
          <w:rFonts w:ascii="Traditional Arabic" w:hAnsi="Traditional Arabic" w:cs="Traditional Arabic"/>
          <w:sz w:val="32"/>
          <w:szCs w:val="32"/>
        </w:rPr>
      </w:pPr>
      <w:r w:rsidRPr="008245FC">
        <w:rPr>
          <w:rFonts w:ascii="Traditional Arabic" w:hAnsi="Traditional Arabic" w:cs="Traditional Arabic"/>
          <w:sz w:val="32"/>
          <w:szCs w:val="32"/>
        </w:rPr>
        <w:t xml:space="preserve">   · </w:t>
      </w:r>
      <w:r w:rsidRPr="008245FC">
        <w:rPr>
          <w:rFonts w:ascii="Traditional Arabic" w:hAnsi="Traditional Arabic" w:cs="Traditional Arabic"/>
          <w:sz w:val="32"/>
          <w:szCs w:val="32"/>
          <w:rtl/>
        </w:rPr>
        <w:t>يمنح إجازة صحية وسلامة مهنية للمشروع بعد دفع رسوم وتنظيم خطة طوارئ</w:t>
      </w:r>
      <w:r w:rsidRPr="008245FC">
        <w:rPr>
          <w:rFonts w:ascii="Traditional Arabic" w:hAnsi="Traditional Arabic" w:cs="Traditional Arabic"/>
          <w:sz w:val="32"/>
          <w:szCs w:val="32"/>
        </w:rPr>
        <w:t>.</w:t>
      </w:r>
    </w:p>
    <w:p w14:paraId="0000008F" w14:textId="77777777" w:rsidR="00D30F34" w:rsidRPr="008245FC" w:rsidRDefault="00D30F34" w:rsidP="008245FC">
      <w:pPr>
        <w:bidi/>
        <w:rPr>
          <w:rFonts w:ascii="Traditional Arabic" w:hAnsi="Traditional Arabic" w:cs="Traditional Arabic"/>
          <w:sz w:val="32"/>
          <w:szCs w:val="32"/>
        </w:rPr>
      </w:pPr>
    </w:p>
    <w:p w14:paraId="00000091" w14:textId="32A72797" w:rsidR="00D30F34" w:rsidRPr="001D60BB" w:rsidRDefault="00E3545A" w:rsidP="001D60BB">
      <w:pPr>
        <w:bidi/>
        <w:rPr>
          <w:rFonts w:ascii="Traditional Arabic" w:hAnsi="Traditional Arabic" w:cs="Traditional Arabic"/>
          <w:color w:val="FF0000"/>
          <w:sz w:val="32"/>
          <w:szCs w:val="32"/>
          <w:rtl/>
          <w:lang w:bidi="ar-IQ"/>
        </w:rPr>
      </w:pPr>
      <w:r w:rsidRPr="001D60BB">
        <w:rPr>
          <w:rFonts w:ascii="Traditional Arabic" w:hAnsi="Traditional Arabic" w:cs="Traditional Arabic"/>
          <w:color w:val="FF0000"/>
          <w:sz w:val="32"/>
          <w:szCs w:val="32"/>
          <w:rtl/>
        </w:rPr>
        <w:t>ثانياً: التزامات أطراف العلاقة الإنتاجية</w:t>
      </w:r>
      <w:r w:rsidR="001D60BB">
        <w:rPr>
          <w:rFonts w:ascii="Traditional Arabic" w:hAnsi="Traditional Arabic" w:cs="Traditional Arabic" w:hint="cs"/>
          <w:color w:val="FF0000"/>
          <w:sz w:val="32"/>
          <w:szCs w:val="32"/>
          <w:rtl/>
        </w:rPr>
        <w:t xml:space="preserve"> فيما يتعلق بالسلامة المهنية</w:t>
      </w:r>
    </w:p>
    <w:p w14:paraId="00000092" w14:textId="456C440C" w:rsidR="00D30F34" w:rsidRPr="001D60BB" w:rsidRDefault="00E3545A" w:rsidP="001D60BB">
      <w:pPr>
        <w:pStyle w:val="a7"/>
        <w:numPr>
          <w:ilvl w:val="0"/>
          <w:numId w:val="17"/>
        </w:numPr>
        <w:bidi/>
        <w:rPr>
          <w:rFonts w:ascii="Traditional Arabic" w:hAnsi="Traditional Arabic" w:cs="Traditional Arabic"/>
          <w:color w:val="FF0000"/>
          <w:sz w:val="32"/>
          <w:szCs w:val="32"/>
        </w:rPr>
      </w:pPr>
      <w:r w:rsidRPr="001D60BB">
        <w:rPr>
          <w:rFonts w:ascii="Traditional Arabic" w:hAnsi="Traditional Arabic" w:cs="Traditional Arabic"/>
          <w:color w:val="FF0000"/>
          <w:sz w:val="32"/>
          <w:szCs w:val="32"/>
          <w:rtl/>
        </w:rPr>
        <w:t>التزامات وزارة العمل</w:t>
      </w:r>
      <w:r w:rsidRPr="001D60BB">
        <w:rPr>
          <w:rFonts w:ascii="Traditional Arabic" w:hAnsi="Traditional Arabic" w:cs="Traditional Arabic"/>
          <w:color w:val="FF0000"/>
          <w:sz w:val="32"/>
          <w:szCs w:val="32"/>
        </w:rPr>
        <w:t>:</w:t>
      </w:r>
    </w:p>
    <w:p w14:paraId="00000093" w14:textId="77777777" w:rsidR="00D30F34" w:rsidRPr="008245FC" w:rsidRDefault="00E3545A" w:rsidP="001D60BB">
      <w:pPr>
        <w:bidi/>
        <w:ind w:firstLine="713"/>
        <w:jc w:val="both"/>
        <w:rPr>
          <w:rFonts w:ascii="Traditional Arabic" w:hAnsi="Traditional Arabic" w:cs="Traditional Arabic"/>
          <w:sz w:val="32"/>
          <w:szCs w:val="32"/>
        </w:rPr>
      </w:pPr>
      <w:r w:rsidRPr="008245FC">
        <w:rPr>
          <w:rFonts w:ascii="Traditional Arabic" w:hAnsi="Traditional Arabic" w:cs="Traditional Arabic"/>
          <w:sz w:val="32"/>
          <w:szCs w:val="32"/>
        </w:rPr>
        <w:t xml:space="preserve">   · </w:t>
      </w:r>
      <w:r w:rsidRPr="008245FC">
        <w:rPr>
          <w:rFonts w:ascii="Traditional Arabic" w:hAnsi="Traditional Arabic" w:cs="Traditional Arabic"/>
          <w:sz w:val="32"/>
          <w:szCs w:val="32"/>
          <w:rtl/>
        </w:rPr>
        <w:t>إعداد سياسة وطنية للصحة والسلامة المهنية</w:t>
      </w:r>
      <w:r w:rsidRPr="008245FC">
        <w:rPr>
          <w:rFonts w:ascii="Traditional Arabic" w:hAnsi="Traditional Arabic" w:cs="Traditional Arabic"/>
          <w:sz w:val="32"/>
          <w:szCs w:val="32"/>
        </w:rPr>
        <w:t>.</w:t>
      </w:r>
    </w:p>
    <w:p w14:paraId="00000094" w14:textId="77777777" w:rsidR="00D30F34" w:rsidRPr="008245FC" w:rsidRDefault="00E3545A" w:rsidP="001D60BB">
      <w:pPr>
        <w:bidi/>
        <w:ind w:firstLine="713"/>
        <w:jc w:val="both"/>
        <w:rPr>
          <w:rFonts w:ascii="Traditional Arabic" w:hAnsi="Traditional Arabic" w:cs="Traditional Arabic"/>
          <w:sz w:val="32"/>
          <w:szCs w:val="32"/>
        </w:rPr>
      </w:pPr>
      <w:r w:rsidRPr="008245FC">
        <w:rPr>
          <w:rFonts w:ascii="Traditional Arabic" w:hAnsi="Traditional Arabic" w:cs="Traditional Arabic"/>
          <w:sz w:val="32"/>
          <w:szCs w:val="32"/>
        </w:rPr>
        <w:t xml:space="preserve">   · </w:t>
      </w:r>
      <w:r w:rsidRPr="008245FC">
        <w:rPr>
          <w:rFonts w:ascii="Traditional Arabic" w:hAnsi="Traditional Arabic" w:cs="Traditional Arabic"/>
          <w:sz w:val="32"/>
          <w:szCs w:val="32"/>
          <w:rtl/>
        </w:rPr>
        <w:t>تحديد مخاطر العمل، وإجراء قياسات للملوثات</w:t>
      </w:r>
      <w:r w:rsidRPr="008245FC">
        <w:rPr>
          <w:rFonts w:ascii="Traditional Arabic" w:hAnsi="Traditional Arabic" w:cs="Traditional Arabic"/>
          <w:sz w:val="32"/>
          <w:szCs w:val="32"/>
        </w:rPr>
        <w:t>.</w:t>
      </w:r>
    </w:p>
    <w:p w14:paraId="00000095" w14:textId="32AFEE7C" w:rsidR="00D30F34" w:rsidRPr="008245FC" w:rsidRDefault="00E3545A" w:rsidP="001D60BB">
      <w:pPr>
        <w:bidi/>
        <w:ind w:firstLine="713"/>
        <w:jc w:val="both"/>
        <w:rPr>
          <w:rFonts w:ascii="Traditional Arabic" w:hAnsi="Traditional Arabic" w:cs="Traditional Arabic"/>
          <w:sz w:val="32"/>
          <w:szCs w:val="32"/>
        </w:rPr>
      </w:pPr>
      <w:r w:rsidRPr="008245FC">
        <w:rPr>
          <w:rFonts w:ascii="Traditional Arabic" w:hAnsi="Traditional Arabic" w:cs="Traditional Arabic"/>
          <w:sz w:val="32"/>
          <w:szCs w:val="32"/>
        </w:rPr>
        <w:t xml:space="preserve">   · </w:t>
      </w:r>
      <w:r w:rsidRPr="008245FC">
        <w:rPr>
          <w:rFonts w:ascii="Traditional Arabic" w:hAnsi="Traditional Arabic" w:cs="Traditional Arabic"/>
          <w:sz w:val="32"/>
          <w:szCs w:val="32"/>
          <w:rtl/>
        </w:rPr>
        <w:t>مراقبة العوامل المؤثرة على صحة العمال (أماكن المبيت، المرافق الصحية</w:t>
      </w:r>
      <w:r w:rsidR="001D60BB">
        <w:rPr>
          <w:rFonts w:ascii="Traditional Arabic" w:hAnsi="Traditional Arabic" w:cs="Traditional Arabic" w:hint="cs"/>
          <w:sz w:val="32"/>
          <w:szCs w:val="32"/>
          <w:rtl/>
        </w:rPr>
        <w:t>)</w:t>
      </w:r>
    </w:p>
    <w:p w14:paraId="00000096" w14:textId="77777777" w:rsidR="00D30F34" w:rsidRPr="008245FC" w:rsidRDefault="00E3545A" w:rsidP="001D60BB">
      <w:pPr>
        <w:bidi/>
        <w:ind w:firstLine="713"/>
        <w:jc w:val="both"/>
        <w:rPr>
          <w:rFonts w:ascii="Traditional Arabic" w:hAnsi="Traditional Arabic" w:cs="Traditional Arabic"/>
          <w:sz w:val="32"/>
          <w:szCs w:val="32"/>
        </w:rPr>
      </w:pPr>
      <w:r w:rsidRPr="008245FC">
        <w:rPr>
          <w:rFonts w:ascii="Traditional Arabic" w:hAnsi="Traditional Arabic" w:cs="Traditional Arabic"/>
          <w:sz w:val="32"/>
          <w:szCs w:val="32"/>
        </w:rPr>
        <w:t xml:space="preserve">   · </w:t>
      </w:r>
      <w:r w:rsidRPr="008245FC">
        <w:rPr>
          <w:rFonts w:ascii="Traditional Arabic" w:hAnsi="Traditional Arabic" w:cs="Traditional Arabic"/>
          <w:sz w:val="32"/>
          <w:szCs w:val="32"/>
          <w:rtl/>
        </w:rPr>
        <w:t>المشاركة في تطوير برامج تحسين ممارسات العمل</w:t>
      </w:r>
      <w:r w:rsidRPr="008245FC">
        <w:rPr>
          <w:rFonts w:ascii="Traditional Arabic" w:hAnsi="Traditional Arabic" w:cs="Traditional Arabic"/>
          <w:sz w:val="32"/>
          <w:szCs w:val="32"/>
        </w:rPr>
        <w:t>.</w:t>
      </w:r>
    </w:p>
    <w:p w14:paraId="00000097" w14:textId="5B066B8E" w:rsidR="00D30F34" w:rsidRPr="001D60BB" w:rsidRDefault="00E3545A" w:rsidP="001D60BB">
      <w:pPr>
        <w:pStyle w:val="a7"/>
        <w:numPr>
          <w:ilvl w:val="0"/>
          <w:numId w:val="17"/>
        </w:numPr>
        <w:bidi/>
        <w:rPr>
          <w:rFonts w:ascii="Traditional Arabic" w:hAnsi="Traditional Arabic" w:cs="Traditional Arabic"/>
          <w:sz w:val="32"/>
          <w:szCs w:val="32"/>
        </w:rPr>
      </w:pPr>
      <w:r w:rsidRPr="001D60BB">
        <w:rPr>
          <w:rFonts w:ascii="Traditional Arabic" w:hAnsi="Traditional Arabic" w:cs="Traditional Arabic"/>
          <w:sz w:val="32"/>
          <w:szCs w:val="32"/>
        </w:rPr>
        <w:t xml:space="preserve"> </w:t>
      </w:r>
      <w:r w:rsidRPr="001D60BB">
        <w:rPr>
          <w:rFonts w:ascii="Traditional Arabic" w:hAnsi="Traditional Arabic" w:cs="Traditional Arabic"/>
          <w:color w:val="FF0000"/>
          <w:sz w:val="32"/>
          <w:szCs w:val="32"/>
          <w:rtl/>
        </w:rPr>
        <w:t xml:space="preserve">التزامات صاحب العمل (المادة 5 من </w:t>
      </w:r>
      <w:r w:rsidR="001D60BB">
        <w:rPr>
          <w:rFonts w:ascii="Traditional Arabic" w:hAnsi="Traditional Arabic" w:cs="Traditional Arabic" w:hint="cs"/>
          <w:color w:val="FF0000"/>
          <w:sz w:val="32"/>
          <w:szCs w:val="32"/>
          <w:rtl/>
        </w:rPr>
        <w:t>تعليمات رقم 12 لسنة 2016)</w:t>
      </w:r>
    </w:p>
    <w:p w14:paraId="00000098" w14:textId="77777777" w:rsidR="00D30F34" w:rsidRPr="008245FC" w:rsidRDefault="00E3545A" w:rsidP="001D60BB">
      <w:pPr>
        <w:bidi/>
        <w:ind w:firstLine="713"/>
        <w:jc w:val="both"/>
        <w:rPr>
          <w:rFonts w:ascii="Traditional Arabic" w:hAnsi="Traditional Arabic" w:cs="Traditional Arabic"/>
          <w:sz w:val="32"/>
          <w:szCs w:val="32"/>
        </w:rPr>
      </w:pPr>
      <w:r w:rsidRPr="008245FC">
        <w:rPr>
          <w:rFonts w:ascii="Traditional Arabic" w:hAnsi="Traditional Arabic" w:cs="Traditional Arabic"/>
          <w:sz w:val="32"/>
          <w:szCs w:val="32"/>
        </w:rPr>
        <w:t xml:space="preserve">   · </w:t>
      </w:r>
      <w:r w:rsidRPr="008245FC">
        <w:rPr>
          <w:rFonts w:ascii="Traditional Arabic" w:hAnsi="Traditional Arabic" w:cs="Traditional Arabic"/>
          <w:sz w:val="32"/>
          <w:szCs w:val="32"/>
          <w:rtl/>
        </w:rPr>
        <w:t>إحاطة العمال كتابةً بمخاطر العمل ووسائل الوقاية قبل المباشرة</w:t>
      </w:r>
      <w:r w:rsidRPr="008245FC">
        <w:rPr>
          <w:rFonts w:ascii="Traditional Arabic" w:hAnsi="Traditional Arabic" w:cs="Traditional Arabic"/>
          <w:sz w:val="32"/>
          <w:szCs w:val="32"/>
        </w:rPr>
        <w:t>.</w:t>
      </w:r>
    </w:p>
    <w:p w14:paraId="00000099" w14:textId="6C666199" w:rsidR="00D30F34" w:rsidRPr="008245FC" w:rsidRDefault="00E3545A" w:rsidP="001D60BB">
      <w:pPr>
        <w:bidi/>
        <w:ind w:firstLine="713"/>
        <w:jc w:val="both"/>
        <w:rPr>
          <w:rFonts w:ascii="Traditional Arabic" w:hAnsi="Traditional Arabic" w:cs="Traditional Arabic"/>
          <w:sz w:val="32"/>
          <w:szCs w:val="32"/>
        </w:rPr>
      </w:pPr>
      <w:r w:rsidRPr="008245FC">
        <w:rPr>
          <w:rFonts w:ascii="Traditional Arabic" w:hAnsi="Traditional Arabic" w:cs="Traditional Arabic"/>
          <w:sz w:val="32"/>
          <w:szCs w:val="32"/>
        </w:rPr>
        <w:lastRenderedPageBreak/>
        <w:t xml:space="preserve">   · </w:t>
      </w:r>
      <w:r w:rsidRPr="008245FC">
        <w:rPr>
          <w:rFonts w:ascii="Traditional Arabic" w:hAnsi="Traditional Arabic" w:cs="Traditional Arabic"/>
          <w:sz w:val="32"/>
          <w:szCs w:val="32"/>
          <w:rtl/>
        </w:rPr>
        <w:t>تعليق تعليمات السلامة في مكان ظاهر</w:t>
      </w:r>
      <w:r w:rsidR="001D60BB">
        <w:rPr>
          <w:rFonts w:ascii="Traditional Arabic" w:hAnsi="Traditional Arabic" w:cs="Traditional Arabic" w:hint="cs"/>
          <w:sz w:val="32"/>
          <w:szCs w:val="32"/>
          <w:rtl/>
          <w:lang w:bidi="ar-IQ"/>
        </w:rPr>
        <w:t xml:space="preserve"> في مكان العمل </w:t>
      </w:r>
      <w:r w:rsidRPr="008245FC">
        <w:rPr>
          <w:rFonts w:ascii="Traditional Arabic" w:hAnsi="Traditional Arabic" w:cs="Traditional Arabic"/>
          <w:sz w:val="32"/>
          <w:szCs w:val="32"/>
        </w:rPr>
        <w:t>.</w:t>
      </w:r>
    </w:p>
    <w:p w14:paraId="0000009A" w14:textId="77777777" w:rsidR="00D30F34" w:rsidRPr="008245FC" w:rsidRDefault="00E3545A" w:rsidP="00E70D7E">
      <w:pPr>
        <w:bidi/>
        <w:ind w:left="855" w:hanging="142"/>
        <w:jc w:val="both"/>
        <w:rPr>
          <w:rFonts w:ascii="Traditional Arabic" w:hAnsi="Traditional Arabic" w:cs="Traditional Arabic"/>
          <w:sz w:val="32"/>
          <w:szCs w:val="32"/>
        </w:rPr>
      </w:pPr>
      <w:r w:rsidRPr="008245FC">
        <w:rPr>
          <w:rFonts w:ascii="Traditional Arabic" w:hAnsi="Traditional Arabic" w:cs="Traditional Arabic"/>
          <w:sz w:val="32"/>
          <w:szCs w:val="32"/>
        </w:rPr>
        <w:t xml:space="preserve">   · </w:t>
      </w:r>
      <w:r w:rsidRPr="008245FC">
        <w:rPr>
          <w:rFonts w:ascii="Traditional Arabic" w:hAnsi="Traditional Arabic" w:cs="Traditional Arabic"/>
          <w:sz w:val="32"/>
          <w:szCs w:val="32"/>
          <w:rtl/>
        </w:rPr>
        <w:t>التعاون مع ممثلي العمال والنقابات</w:t>
      </w:r>
      <w:r w:rsidRPr="008245FC">
        <w:rPr>
          <w:rFonts w:ascii="Traditional Arabic" w:hAnsi="Traditional Arabic" w:cs="Traditional Arabic"/>
          <w:sz w:val="32"/>
          <w:szCs w:val="32"/>
        </w:rPr>
        <w:t>.</w:t>
      </w:r>
    </w:p>
    <w:p w14:paraId="052B7B9C" w14:textId="6D4A5055" w:rsidR="00E70D7E" w:rsidRDefault="00E3545A" w:rsidP="00E70D7E">
      <w:pPr>
        <w:bidi/>
        <w:ind w:left="855" w:hanging="142"/>
        <w:jc w:val="both"/>
        <w:rPr>
          <w:rFonts w:ascii="Traditional Arabic" w:hAnsi="Traditional Arabic" w:cs="Traditional Arabic"/>
          <w:sz w:val="32"/>
          <w:szCs w:val="32"/>
          <w:rtl/>
        </w:rPr>
      </w:pPr>
      <w:r w:rsidRPr="008245FC">
        <w:rPr>
          <w:rFonts w:ascii="Traditional Arabic" w:hAnsi="Traditional Arabic" w:cs="Traditional Arabic"/>
          <w:sz w:val="32"/>
          <w:szCs w:val="32"/>
        </w:rPr>
        <w:t xml:space="preserve">   · </w:t>
      </w:r>
      <w:r w:rsidRPr="008245FC">
        <w:rPr>
          <w:rFonts w:ascii="Traditional Arabic" w:hAnsi="Traditional Arabic" w:cs="Traditional Arabic"/>
          <w:sz w:val="32"/>
          <w:szCs w:val="32"/>
          <w:rtl/>
        </w:rPr>
        <w:t>توفير وسائل الوقاية والإسعافات الطبية مجانا</w:t>
      </w:r>
      <w:r w:rsidR="00E70D7E">
        <w:rPr>
          <w:rFonts w:ascii="Traditional Arabic" w:hAnsi="Traditional Arabic" w:cs="Traditional Arabic" w:hint="cs"/>
          <w:sz w:val="32"/>
          <w:szCs w:val="32"/>
          <w:rtl/>
        </w:rPr>
        <w:t xml:space="preserve"> وبما يتناسب مع </w:t>
      </w:r>
      <w:r w:rsidRPr="008245FC">
        <w:rPr>
          <w:rFonts w:ascii="Traditional Arabic" w:hAnsi="Traditional Arabic" w:cs="Traditional Arabic"/>
          <w:sz w:val="32"/>
          <w:szCs w:val="32"/>
          <w:rtl/>
        </w:rPr>
        <w:t>حجم المشروع</w:t>
      </w:r>
      <w:r w:rsidR="001D60BB">
        <w:rPr>
          <w:rFonts w:ascii="Traditional Arabic" w:hAnsi="Traditional Arabic" w:cs="Traditional Arabic" w:hint="cs"/>
          <w:sz w:val="32"/>
          <w:szCs w:val="32"/>
          <w:rtl/>
        </w:rPr>
        <w:t xml:space="preserve"> </w:t>
      </w:r>
      <w:r w:rsidR="001D60BB">
        <w:rPr>
          <w:rFonts w:ascii="Traditional Arabic" w:hAnsi="Traditional Arabic" w:cs="Traditional Arabic"/>
          <w:sz w:val="32"/>
          <w:szCs w:val="32"/>
          <w:lang w:bidi="ar-IQ"/>
        </w:rPr>
        <w:t>.</w:t>
      </w:r>
      <w:r w:rsidR="001D60BB">
        <w:rPr>
          <w:rFonts w:ascii="Traditional Arabic" w:hAnsi="Traditional Arabic" w:cs="Traditional Arabic" w:hint="cs"/>
          <w:sz w:val="32"/>
          <w:szCs w:val="32"/>
          <w:rtl/>
        </w:rPr>
        <w:t xml:space="preserve"> </w:t>
      </w:r>
    </w:p>
    <w:p w14:paraId="35DEF1F3" w14:textId="6EA547A1" w:rsidR="00E70D7E" w:rsidRDefault="00E70D7E" w:rsidP="00E70D7E">
      <w:pPr>
        <w:bidi/>
        <w:ind w:left="996" w:hanging="425"/>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E70D7E">
        <w:rPr>
          <w:rFonts w:ascii="Traditional Arabic" w:hAnsi="Traditional Arabic" w:cs="Traditional Arabic"/>
          <w:sz w:val="32"/>
          <w:szCs w:val="32"/>
        </w:rPr>
        <w:t>·</w:t>
      </w:r>
      <w:r w:rsidRPr="00E70D7E">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 </w:t>
      </w:r>
      <w:r w:rsidRPr="001D60BB">
        <w:rPr>
          <w:rFonts w:ascii="Traditional Arabic" w:hAnsi="Traditional Arabic" w:cs="Traditional Arabic"/>
          <w:sz w:val="32"/>
          <w:szCs w:val="32"/>
          <w:rtl/>
        </w:rPr>
        <w:t xml:space="preserve">العقوبات: </w:t>
      </w:r>
      <w:r>
        <w:rPr>
          <w:rFonts w:ascii="Traditional Arabic" w:hAnsi="Traditional Arabic" w:cs="Traditional Arabic" w:hint="cs"/>
          <w:sz w:val="32"/>
          <w:szCs w:val="32"/>
          <w:rtl/>
        </w:rPr>
        <w:t xml:space="preserve">فرض </w:t>
      </w:r>
      <w:r w:rsidRPr="001D60BB">
        <w:rPr>
          <w:rFonts w:ascii="Traditional Arabic" w:hAnsi="Traditional Arabic" w:cs="Traditional Arabic"/>
          <w:sz w:val="32"/>
          <w:szCs w:val="32"/>
          <w:rtl/>
        </w:rPr>
        <w:t>غرامة من 5</w:t>
      </w:r>
      <w:r>
        <w:rPr>
          <w:rFonts w:ascii="Traditional Arabic" w:hAnsi="Traditional Arabic" w:cs="Traditional Arabic" w:hint="cs"/>
          <w:sz w:val="32"/>
          <w:szCs w:val="32"/>
          <w:rtl/>
        </w:rPr>
        <w:t>00</w:t>
      </w:r>
      <w:r w:rsidRPr="001D60BB">
        <w:rPr>
          <w:rFonts w:ascii="Traditional Arabic" w:hAnsi="Traditional Arabic" w:cs="Traditional Arabic"/>
          <w:sz w:val="32"/>
          <w:szCs w:val="32"/>
          <w:rtl/>
        </w:rPr>
        <w:t>,000</w:t>
      </w:r>
      <w:r>
        <w:rPr>
          <w:rFonts w:ascii="Traditional Arabic" w:hAnsi="Traditional Arabic" w:cs="Traditional Arabic" w:hint="cs"/>
          <w:sz w:val="32"/>
          <w:szCs w:val="32"/>
          <w:rtl/>
        </w:rPr>
        <w:t xml:space="preserve"> الف</w:t>
      </w:r>
      <w:r w:rsidRPr="001D60BB">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ولا تزيد عن</w:t>
      </w:r>
      <w:r w:rsidRPr="001D60BB">
        <w:rPr>
          <w:rFonts w:ascii="Traditional Arabic" w:hAnsi="Traditional Arabic" w:cs="Traditional Arabic"/>
          <w:sz w:val="32"/>
          <w:szCs w:val="32"/>
          <w:rtl/>
        </w:rPr>
        <w:t xml:space="preserve"> مليون دينار، أو الحبس من شهر إلى 6 أشهر</w:t>
      </w:r>
      <w:r>
        <w:rPr>
          <w:rFonts w:ascii="Traditional Arabic" w:hAnsi="Traditional Arabic" w:cs="Traditional Arabic" w:hint="cs"/>
          <w:sz w:val="32"/>
          <w:szCs w:val="32"/>
          <w:rtl/>
        </w:rPr>
        <w:t xml:space="preserve"> في حالة المخالفة</w:t>
      </w:r>
      <w:r w:rsidRPr="001D60BB">
        <w:rPr>
          <w:rFonts w:ascii="Traditional Arabic" w:hAnsi="Traditional Arabic" w:cs="Traditional Arabic"/>
          <w:sz w:val="32"/>
          <w:szCs w:val="32"/>
        </w:rPr>
        <w:t>.</w:t>
      </w:r>
    </w:p>
    <w:p w14:paraId="5504D3D6" w14:textId="353FAB29" w:rsidR="00E70D7E" w:rsidRPr="00E70D7E" w:rsidRDefault="00E70D7E" w:rsidP="00E70D7E">
      <w:pPr>
        <w:bidi/>
        <w:jc w:val="both"/>
        <w:rPr>
          <w:rFonts w:ascii="Traditional Arabic" w:hAnsi="Traditional Arabic" w:cs="Traditional Arabic"/>
          <w:sz w:val="32"/>
          <w:szCs w:val="32"/>
        </w:rPr>
      </w:pPr>
    </w:p>
    <w:p w14:paraId="000000A2" w14:textId="4DCFBE51" w:rsidR="00D30F34" w:rsidRPr="00E70D7E" w:rsidRDefault="00E3545A" w:rsidP="00E70D7E">
      <w:pPr>
        <w:pStyle w:val="a7"/>
        <w:numPr>
          <w:ilvl w:val="0"/>
          <w:numId w:val="17"/>
        </w:numPr>
        <w:bidi/>
        <w:rPr>
          <w:rFonts w:ascii="Traditional Arabic" w:hAnsi="Traditional Arabic" w:cs="Traditional Arabic"/>
          <w:color w:val="FF0000"/>
          <w:sz w:val="32"/>
          <w:szCs w:val="32"/>
          <w:rtl/>
          <w:lang w:bidi="ar-IQ"/>
        </w:rPr>
      </w:pPr>
      <w:r w:rsidRPr="00E70D7E">
        <w:rPr>
          <w:rFonts w:ascii="Traditional Arabic" w:hAnsi="Traditional Arabic" w:cs="Traditional Arabic"/>
          <w:color w:val="FF0000"/>
          <w:sz w:val="32"/>
          <w:szCs w:val="32"/>
          <w:rtl/>
        </w:rPr>
        <w:t>التزامات العامل</w:t>
      </w:r>
      <w:r w:rsidRPr="00E70D7E">
        <w:rPr>
          <w:rFonts w:ascii="Traditional Arabic" w:hAnsi="Traditional Arabic" w:cs="Traditional Arabic"/>
          <w:color w:val="FF0000"/>
          <w:sz w:val="32"/>
          <w:szCs w:val="32"/>
        </w:rPr>
        <w:t>:</w:t>
      </w:r>
    </w:p>
    <w:p w14:paraId="000000A3" w14:textId="77777777" w:rsidR="00D30F34" w:rsidRPr="008245FC" w:rsidRDefault="00E3545A" w:rsidP="00E70D7E">
      <w:pPr>
        <w:bidi/>
        <w:ind w:firstLine="713"/>
        <w:rPr>
          <w:rFonts w:ascii="Traditional Arabic" w:hAnsi="Traditional Arabic" w:cs="Traditional Arabic"/>
          <w:sz w:val="32"/>
          <w:szCs w:val="32"/>
        </w:rPr>
      </w:pPr>
      <w:r w:rsidRPr="008245FC">
        <w:rPr>
          <w:rFonts w:ascii="Traditional Arabic" w:hAnsi="Traditional Arabic" w:cs="Traditional Arabic"/>
          <w:sz w:val="32"/>
          <w:szCs w:val="32"/>
        </w:rPr>
        <w:t xml:space="preserve">   · </w:t>
      </w:r>
      <w:r w:rsidRPr="008245FC">
        <w:rPr>
          <w:rFonts w:ascii="Traditional Arabic" w:hAnsi="Traditional Arabic" w:cs="Traditional Arabic"/>
          <w:sz w:val="32"/>
          <w:szCs w:val="32"/>
          <w:rtl/>
        </w:rPr>
        <w:t>اتباع أوامر وتعليمات الوقاية والسلامة، واستخدام الوسائل الوقائية</w:t>
      </w:r>
      <w:r w:rsidRPr="008245FC">
        <w:rPr>
          <w:rFonts w:ascii="Traditional Arabic" w:hAnsi="Traditional Arabic" w:cs="Traditional Arabic"/>
          <w:sz w:val="32"/>
          <w:szCs w:val="32"/>
        </w:rPr>
        <w:t>.</w:t>
      </w:r>
    </w:p>
    <w:p w14:paraId="000000A4" w14:textId="77777777" w:rsidR="00D30F34" w:rsidRPr="008245FC" w:rsidRDefault="00E3545A" w:rsidP="00E70D7E">
      <w:pPr>
        <w:bidi/>
        <w:ind w:firstLine="713"/>
        <w:rPr>
          <w:rFonts w:ascii="Traditional Arabic" w:hAnsi="Traditional Arabic" w:cs="Traditional Arabic"/>
          <w:sz w:val="32"/>
          <w:szCs w:val="32"/>
        </w:rPr>
      </w:pPr>
      <w:r w:rsidRPr="008245FC">
        <w:rPr>
          <w:rFonts w:ascii="Traditional Arabic" w:hAnsi="Traditional Arabic" w:cs="Traditional Arabic"/>
          <w:sz w:val="32"/>
          <w:szCs w:val="32"/>
        </w:rPr>
        <w:t xml:space="preserve">   · </w:t>
      </w:r>
      <w:r w:rsidRPr="008245FC">
        <w:rPr>
          <w:rFonts w:ascii="Traditional Arabic" w:hAnsi="Traditional Arabic" w:cs="Traditional Arabic"/>
          <w:sz w:val="32"/>
          <w:szCs w:val="32"/>
          <w:rtl/>
        </w:rPr>
        <w:t>عدم إدخال المسكرات أو المخدرات إلى موقع العمل، أو الحضور تحت تأثيرها</w:t>
      </w:r>
      <w:r w:rsidRPr="008245FC">
        <w:rPr>
          <w:rFonts w:ascii="Traditional Arabic" w:hAnsi="Traditional Arabic" w:cs="Traditional Arabic"/>
          <w:sz w:val="32"/>
          <w:szCs w:val="32"/>
        </w:rPr>
        <w:t>.</w:t>
      </w:r>
    </w:p>
    <w:p w14:paraId="000000A5" w14:textId="77777777" w:rsidR="00D30F34" w:rsidRPr="008245FC" w:rsidRDefault="00E3545A" w:rsidP="00E70D7E">
      <w:pPr>
        <w:bidi/>
        <w:ind w:firstLine="713"/>
        <w:rPr>
          <w:rFonts w:ascii="Traditional Arabic" w:hAnsi="Traditional Arabic" w:cs="Traditional Arabic"/>
          <w:sz w:val="32"/>
          <w:szCs w:val="32"/>
        </w:rPr>
      </w:pPr>
      <w:r w:rsidRPr="008245FC">
        <w:rPr>
          <w:rFonts w:ascii="Traditional Arabic" w:hAnsi="Traditional Arabic" w:cs="Traditional Arabic"/>
          <w:sz w:val="32"/>
          <w:szCs w:val="32"/>
        </w:rPr>
        <w:t xml:space="preserve">   · </w:t>
      </w:r>
      <w:r w:rsidRPr="008245FC">
        <w:rPr>
          <w:rFonts w:ascii="Traditional Arabic" w:hAnsi="Traditional Arabic" w:cs="Traditional Arabic"/>
          <w:sz w:val="32"/>
          <w:szCs w:val="32"/>
          <w:rtl/>
        </w:rPr>
        <w:t>الالتزام بمواعيد الفحص الطبي الدوري</w:t>
      </w:r>
      <w:r w:rsidRPr="008245FC">
        <w:rPr>
          <w:rFonts w:ascii="Traditional Arabic" w:hAnsi="Traditional Arabic" w:cs="Traditional Arabic"/>
          <w:sz w:val="32"/>
          <w:szCs w:val="32"/>
        </w:rPr>
        <w:t>.</w:t>
      </w:r>
    </w:p>
    <w:p w14:paraId="000000A6" w14:textId="77777777" w:rsidR="00D30F34" w:rsidRPr="008245FC" w:rsidRDefault="00E3545A" w:rsidP="00E70D7E">
      <w:pPr>
        <w:bidi/>
        <w:ind w:firstLine="713"/>
        <w:rPr>
          <w:rFonts w:ascii="Traditional Arabic" w:hAnsi="Traditional Arabic" w:cs="Traditional Arabic"/>
          <w:sz w:val="32"/>
          <w:szCs w:val="32"/>
        </w:rPr>
      </w:pPr>
      <w:r w:rsidRPr="008245FC">
        <w:rPr>
          <w:rFonts w:ascii="Traditional Arabic" w:hAnsi="Traditional Arabic" w:cs="Traditional Arabic"/>
          <w:sz w:val="32"/>
          <w:szCs w:val="32"/>
        </w:rPr>
        <w:t xml:space="preserve">   · </w:t>
      </w:r>
      <w:r w:rsidRPr="008245FC">
        <w:rPr>
          <w:rFonts w:ascii="Traditional Arabic" w:hAnsi="Traditional Arabic" w:cs="Traditional Arabic"/>
          <w:sz w:val="32"/>
          <w:szCs w:val="32"/>
          <w:rtl/>
        </w:rPr>
        <w:t>الابتعاد عن مواقع الخطر الحقيقي والتعاون مع صاحب العمل</w:t>
      </w:r>
      <w:r w:rsidRPr="008245FC">
        <w:rPr>
          <w:rFonts w:ascii="Traditional Arabic" w:hAnsi="Traditional Arabic" w:cs="Traditional Arabic"/>
          <w:sz w:val="32"/>
          <w:szCs w:val="32"/>
        </w:rPr>
        <w:t>.</w:t>
      </w:r>
    </w:p>
    <w:p w14:paraId="000000A9" w14:textId="77777777" w:rsidR="00D30F34" w:rsidRPr="008245FC" w:rsidRDefault="00D30F34" w:rsidP="008245FC">
      <w:pPr>
        <w:bidi/>
        <w:rPr>
          <w:rFonts w:ascii="Traditional Arabic" w:hAnsi="Traditional Arabic" w:cs="Traditional Arabic"/>
          <w:sz w:val="32"/>
          <w:szCs w:val="32"/>
        </w:rPr>
      </w:pPr>
    </w:p>
    <w:p w14:paraId="000000AB" w14:textId="1CF85986" w:rsidR="00D30F34" w:rsidRPr="00E70D7E" w:rsidRDefault="00E3545A" w:rsidP="00E70D7E">
      <w:pPr>
        <w:bidi/>
        <w:rPr>
          <w:rFonts w:ascii="Traditional Arabic" w:hAnsi="Traditional Arabic" w:cs="Traditional Arabic"/>
          <w:color w:val="FF0000"/>
          <w:sz w:val="32"/>
          <w:szCs w:val="32"/>
          <w:rtl/>
          <w:lang w:bidi="ar-IQ"/>
        </w:rPr>
      </w:pPr>
      <w:r w:rsidRPr="00E70D7E">
        <w:rPr>
          <w:rFonts w:ascii="Traditional Arabic" w:hAnsi="Traditional Arabic" w:cs="Traditional Arabic"/>
          <w:color w:val="FF0000"/>
          <w:sz w:val="32"/>
          <w:szCs w:val="32"/>
          <w:rtl/>
        </w:rPr>
        <w:t>الفرع الثاني: الصحة المهنية</w:t>
      </w:r>
    </w:p>
    <w:p w14:paraId="000000AD" w14:textId="7E8F18F5" w:rsidR="00D30F34" w:rsidRPr="00E70D7E" w:rsidRDefault="00E3545A" w:rsidP="00E70D7E">
      <w:pPr>
        <w:bidi/>
        <w:rPr>
          <w:rFonts w:ascii="Traditional Arabic" w:hAnsi="Traditional Arabic" w:cs="Traditional Arabic"/>
          <w:sz w:val="32"/>
          <w:szCs w:val="32"/>
          <w:rtl/>
          <w:lang w:bidi="ar-IQ"/>
        </w:rPr>
      </w:pPr>
      <w:r w:rsidRPr="008245FC">
        <w:rPr>
          <w:rFonts w:ascii="Traditional Arabic" w:hAnsi="Traditional Arabic" w:cs="Traditional Arabic"/>
          <w:sz w:val="32"/>
          <w:szCs w:val="32"/>
          <w:rtl/>
        </w:rPr>
        <w:t>أولاً: الرعاية الطبية حسب حجم المشروع</w:t>
      </w:r>
      <w:r w:rsidRPr="008245FC">
        <w:rPr>
          <w:rFonts w:ascii="Traditional Arabic" w:hAnsi="Traditional Arabic" w:cs="Traditional Arabic"/>
          <w:sz w:val="32"/>
          <w:szCs w:val="32"/>
        </w:rPr>
        <w:t>:</w:t>
      </w:r>
    </w:p>
    <w:p w14:paraId="000000AE" w14:textId="704796B1" w:rsidR="00D30F34" w:rsidRPr="00E70D7E" w:rsidRDefault="00E3545A" w:rsidP="00E70D7E">
      <w:pPr>
        <w:pStyle w:val="a7"/>
        <w:numPr>
          <w:ilvl w:val="0"/>
          <w:numId w:val="19"/>
        </w:numPr>
        <w:bidi/>
        <w:rPr>
          <w:rFonts w:ascii="Traditional Arabic" w:hAnsi="Traditional Arabic" w:cs="Traditional Arabic"/>
          <w:sz w:val="32"/>
          <w:szCs w:val="32"/>
          <w:rtl/>
        </w:rPr>
      </w:pPr>
      <w:r w:rsidRPr="00E70D7E">
        <w:rPr>
          <w:rFonts w:ascii="Traditional Arabic" w:hAnsi="Traditional Arabic" w:cs="Traditional Arabic"/>
          <w:sz w:val="32"/>
          <w:szCs w:val="32"/>
          <w:rtl/>
        </w:rPr>
        <w:t xml:space="preserve">إذا زاد عدد العمال عن 50: </w:t>
      </w:r>
      <w:r w:rsidR="00E70D7E">
        <w:rPr>
          <w:rFonts w:ascii="Traditional Arabic" w:hAnsi="Traditional Arabic" w:cs="Traditional Arabic" w:hint="cs"/>
          <w:sz w:val="32"/>
          <w:szCs w:val="32"/>
          <w:rtl/>
        </w:rPr>
        <w:t xml:space="preserve">على صاحب العمل </w:t>
      </w:r>
      <w:r w:rsidRPr="00E70D7E">
        <w:rPr>
          <w:rFonts w:ascii="Traditional Arabic" w:hAnsi="Traditional Arabic" w:cs="Traditional Arabic"/>
          <w:sz w:val="32"/>
          <w:szCs w:val="32"/>
          <w:rtl/>
        </w:rPr>
        <w:t>استخدام ممرض</w:t>
      </w:r>
      <w:r w:rsidR="00E70D7E">
        <w:rPr>
          <w:rFonts w:ascii="Traditional Arabic" w:hAnsi="Traditional Arabic" w:cs="Traditional Arabic" w:hint="cs"/>
          <w:sz w:val="32"/>
          <w:szCs w:val="32"/>
          <w:rtl/>
        </w:rPr>
        <w:t xml:space="preserve"> ملم في شؤون الاسعاف الطبي</w:t>
      </w:r>
      <w:r w:rsidRPr="00E70D7E">
        <w:rPr>
          <w:rFonts w:ascii="Traditional Arabic" w:hAnsi="Traditional Arabic" w:cs="Traditional Arabic"/>
          <w:sz w:val="32"/>
          <w:szCs w:val="32"/>
          <w:rtl/>
        </w:rPr>
        <w:t>، والتعاقد مع طبيب خاص في عيادة داخل مكان العمل، وتقديم العلاج والأدوية مجاناً</w:t>
      </w:r>
      <w:r w:rsidRPr="00E70D7E">
        <w:rPr>
          <w:rFonts w:ascii="Traditional Arabic" w:hAnsi="Traditional Arabic" w:cs="Traditional Arabic"/>
          <w:sz w:val="32"/>
          <w:szCs w:val="32"/>
        </w:rPr>
        <w:t>.</w:t>
      </w:r>
    </w:p>
    <w:p w14:paraId="000000AF" w14:textId="424FBAD1" w:rsidR="00D30F34" w:rsidRDefault="00E3545A" w:rsidP="00E70D7E">
      <w:pPr>
        <w:pStyle w:val="a7"/>
        <w:numPr>
          <w:ilvl w:val="0"/>
          <w:numId w:val="19"/>
        </w:numPr>
        <w:bidi/>
        <w:rPr>
          <w:rFonts w:ascii="Traditional Arabic" w:hAnsi="Traditional Arabic" w:cs="Traditional Arabic"/>
          <w:sz w:val="32"/>
          <w:szCs w:val="32"/>
        </w:rPr>
      </w:pPr>
      <w:r w:rsidRPr="00E70D7E">
        <w:rPr>
          <w:rFonts w:ascii="Traditional Arabic" w:hAnsi="Traditional Arabic" w:cs="Traditional Arabic"/>
          <w:sz w:val="32"/>
          <w:szCs w:val="32"/>
          <w:rtl/>
        </w:rPr>
        <w:t>إذا زاد عن 100</w:t>
      </w:r>
      <w:r w:rsidR="00E70D7E">
        <w:rPr>
          <w:rFonts w:ascii="Traditional Arabic" w:hAnsi="Traditional Arabic" w:cs="Traditional Arabic" w:hint="cs"/>
          <w:sz w:val="32"/>
          <w:szCs w:val="32"/>
          <w:rtl/>
        </w:rPr>
        <w:t xml:space="preserve"> </w:t>
      </w:r>
      <w:r w:rsidRPr="00E70D7E">
        <w:rPr>
          <w:rFonts w:ascii="Traditional Arabic" w:hAnsi="Traditional Arabic" w:cs="Traditional Arabic"/>
          <w:sz w:val="32"/>
          <w:szCs w:val="32"/>
          <w:rtl/>
        </w:rPr>
        <w:t xml:space="preserve">: </w:t>
      </w:r>
      <w:r w:rsidR="00E70D7E">
        <w:rPr>
          <w:rFonts w:ascii="Traditional Arabic" w:hAnsi="Traditional Arabic" w:cs="Traditional Arabic" w:hint="cs"/>
          <w:sz w:val="32"/>
          <w:szCs w:val="32"/>
          <w:rtl/>
        </w:rPr>
        <w:t xml:space="preserve">يكون </w:t>
      </w:r>
      <w:r w:rsidRPr="00E70D7E">
        <w:rPr>
          <w:rFonts w:ascii="Traditional Arabic" w:hAnsi="Traditional Arabic" w:cs="Traditional Arabic"/>
          <w:sz w:val="32"/>
          <w:szCs w:val="32"/>
          <w:rtl/>
        </w:rPr>
        <w:t>دوام الطبيب لمدة لا تقل عن ساعتين يومياً</w:t>
      </w:r>
      <w:r w:rsidRPr="00E70D7E">
        <w:rPr>
          <w:rFonts w:ascii="Traditional Arabic" w:hAnsi="Traditional Arabic" w:cs="Traditional Arabic"/>
          <w:sz w:val="32"/>
          <w:szCs w:val="32"/>
        </w:rPr>
        <w:t>.</w:t>
      </w:r>
    </w:p>
    <w:p w14:paraId="000000B1" w14:textId="6731FEA7" w:rsidR="00D30F34" w:rsidRPr="00E70D7E" w:rsidRDefault="00E3545A" w:rsidP="00E70D7E">
      <w:pPr>
        <w:pStyle w:val="a7"/>
        <w:numPr>
          <w:ilvl w:val="0"/>
          <w:numId w:val="19"/>
        </w:numPr>
        <w:bidi/>
        <w:rPr>
          <w:rFonts w:ascii="Traditional Arabic" w:hAnsi="Traditional Arabic" w:cs="Traditional Arabic"/>
          <w:sz w:val="32"/>
          <w:szCs w:val="32"/>
        </w:rPr>
      </w:pPr>
      <w:r w:rsidRPr="00E70D7E">
        <w:rPr>
          <w:rFonts w:ascii="Traditional Arabic" w:hAnsi="Traditional Arabic" w:cs="Traditional Arabic"/>
          <w:sz w:val="32"/>
          <w:szCs w:val="32"/>
          <w:rtl/>
        </w:rPr>
        <w:t>إذا زاد عن 500: تعيين طبيب معتمد، وإنشاء مستوصف خاص، يتولى الطبيب تقرير الإجازات المرضية والإحالة للأطباء الاختصاص</w:t>
      </w:r>
      <w:r w:rsidRPr="00E70D7E">
        <w:rPr>
          <w:rFonts w:ascii="Traditional Arabic" w:hAnsi="Traditional Arabic" w:cs="Traditional Arabic"/>
          <w:sz w:val="32"/>
          <w:szCs w:val="32"/>
        </w:rPr>
        <w:t>.</w:t>
      </w:r>
    </w:p>
    <w:p w14:paraId="000000B3" w14:textId="04034096" w:rsidR="00D30F34" w:rsidRPr="00E70D7E" w:rsidRDefault="00E3545A" w:rsidP="00E70D7E">
      <w:pPr>
        <w:bidi/>
        <w:rPr>
          <w:rFonts w:ascii="Traditional Arabic" w:hAnsi="Traditional Arabic" w:cs="Traditional Arabic"/>
          <w:sz w:val="32"/>
          <w:szCs w:val="32"/>
          <w:rtl/>
          <w:lang w:bidi="ar-IQ"/>
        </w:rPr>
      </w:pPr>
      <w:r w:rsidRPr="008245FC">
        <w:rPr>
          <w:rFonts w:ascii="Traditional Arabic" w:hAnsi="Traditional Arabic" w:cs="Traditional Arabic"/>
          <w:sz w:val="32"/>
          <w:szCs w:val="32"/>
          <w:rtl/>
        </w:rPr>
        <w:t>ثانياً: تعويضات إصابات العمل (للغير مضمونين</w:t>
      </w:r>
      <w:r w:rsidR="00E70D7E">
        <w:rPr>
          <w:rFonts w:ascii="Traditional Arabic" w:hAnsi="Traditional Arabic" w:cs="Traditional Arabic" w:hint="cs"/>
          <w:sz w:val="32"/>
          <w:szCs w:val="32"/>
          <w:rtl/>
        </w:rPr>
        <w:t>)</w:t>
      </w:r>
    </w:p>
    <w:p w14:paraId="000000B4" w14:textId="15365F3B" w:rsidR="00D30F34" w:rsidRPr="008245FC" w:rsidRDefault="00E3545A" w:rsidP="00E70D7E">
      <w:pPr>
        <w:bidi/>
        <w:rPr>
          <w:rFonts w:ascii="Traditional Arabic" w:hAnsi="Traditional Arabic" w:cs="Traditional Arabic"/>
          <w:sz w:val="32"/>
          <w:szCs w:val="32"/>
        </w:rPr>
      </w:pPr>
      <w:r w:rsidRPr="008245FC">
        <w:rPr>
          <w:rFonts w:ascii="Traditional Arabic" w:hAnsi="Traditional Arabic" w:cs="Traditional Arabic"/>
          <w:sz w:val="32"/>
          <w:szCs w:val="32"/>
        </w:rPr>
        <w:t xml:space="preserve">· </w:t>
      </w:r>
      <w:r w:rsidRPr="008245FC">
        <w:rPr>
          <w:rFonts w:ascii="Traditional Arabic" w:hAnsi="Traditional Arabic" w:cs="Traditional Arabic"/>
          <w:sz w:val="32"/>
          <w:szCs w:val="32"/>
          <w:rtl/>
        </w:rPr>
        <w:t xml:space="preserve">يلتزم صاحب العمل بدفع </w:t>
      </w:r>
      <w:r w:rsidR="00E70D7E">
        <w:rPr>
          <w:rFonts w:ascii="Traditional Arabic" w:hAnsi="Traditional Arabic" w:cs="Traditional Arabic" w:hint="cs"/>
          <w:sz w:val="32"/>
          <w:szCs w:val="32"/>
          <w:rtl/>
        </w:rPr>
        <w:t xml:space="preserve"> الى </w:t>
      </w:r>
      <w:r w:rsidRPr="008245FC">
        <w:rPr>
          <w:rFonts w:ascii="Traditional Arabic" w:hAnsi="Traditional Arabic" w:cs="Traditional Arabic"/>
          <w:sz w:val="32"/>
          <w:szCs w:val="32"/>
          <w:rtl/>
        </w:rPr>
        <w:t xml:space="preserve"> لدائرة الضمان الاجتماعي</w:t>
      </w:r>
      <w:r w:rsidR="00E70D7E">
        <w:rPr>
          <w:rFonts w:ascii="Traditional Arabic" w:hAnsi="Traditional Arabic" w:cs="Traditional Arabic" w:hint="cs"/>
          <w:sz w:val="32"/>
          <w:szCs w:val="32"/>
          <w:rtl/>
        </w:rPr>
        <w:t xml:space="preserve"> ازاء التزاماتها تجاه العامل المضمون ما يأتي </w:t>
      </w:r>
      <w:r w:rsidRPr="008245FC">
        <w:rPr>
          <w:rFonts w:ascii="Traditional Arabic" w:hAnsi="Traditional Arabic" w:cs="Traditional Arabic"/>
          <w:sz w:val="32"/>
          <w:szCs w:val="32"/>
        </w:rPr>
        <w:t>:</w:t>
      </w:r>
    </w:p>
    <w:p w14:paraId="000000B5" w14:textId="534C5E8E" w:rsidR="00D30F34" w:rsidRDefault="00E70D7E" w:rsidP="00E70D7E">
      <w:pPr>
        <w:pStyle w:val="a7"/>
        <w:numPr>
          <w:ilvl w:val="0"/>
          <w:numId w:val="20"/>
        </w:numPr>
        <w:bidi/>
        <w:rPr>
          <w:rFonts w:ascii="Traditional Arabic" w:hAnsi="Traditional Arabic" w:cs="Traditional Arabic"/>
          <w:sz w:val="32"/>
          <w:szCs w:val="32"/>
        </w:rPr>
      </w:pPr>
      <w:r>
        <w:rPr>
          <w:rFonts w:ascii="Traditional Arabic" w:hAnsi="Traditional Arabic" w:cs="Traditional Arabic" w:hint="cs"/>
          <w:sz w:val="32"/>
          <w:szCs w:val="32"/>
          <w:rtl/>
        </w:rPr>
        <w:t>في حالة اصابة العامل بال</w:t>
      </w:r>
      <w:r w:rsidR="00E3545A" w:rsidRPr="00E70D7E">
        <w:rPr>
          <w:rFonts w:ascii="Traditional Arabic" w:hAnsi="Traditional Arabic" w:cs="Traditional Arabic"/>
          <w:sz w:val="32"/>
          <w:szCs w:val="32"/>
          <w:rtl/>
        </w:rPr>
        <w:t xml:space="preserve">عجز </w:t>
      </w:r>
      <w:r>
        <w:rPr>
          <w:rFonts w:ascii="Traditional Arabic" w:hAnsi="Traditional Arabic" w:cs="Traditional Arabic" w:hint="cs"/>
          <w:sz w:val="32"/>
          <w:szCs w:val="32"/>
          <w:rtl/>
        </w:rPr>
        <w:t>ال</w:t>
      </w:r>
      <w:r w:rsidR="00E3545A" w:rsidRPr="00E70D7E">
        <w:rPr>
          <w:rFonts w:ascii="Traditional Arabic" w:hAnsi="Traditional Arabic" w:cs="Traditional Arabic"/>
          <w:sz w:val="32"/>
          <w:szCs w:val="32"/>
          <w:rtl/>
        </w:rPr>
        <w:t>جزئي: 50% من الأجر اليومي أو الشهري لمدة سنة</w:t>
      </w:r>
      <w:r>
        <w:rPr>
          <w:rFonts w:ascii="Traditional Arabic" w:hAnsi="Traditional Arabic" w:cs="Traditional Arabic" w:hint="cs"/>
          <w:sz w:val="32"/>
          <w:szCs w:val="32"/>
          <w:rtl/>
          <w:lang w:bidi="ar-IQ"/>
        </w:rPr>
        <w:t xml:space="preserve"> </w:t>
      </w:r>
      <w:r w:rsidR="00E3545A" w:rsidRPr="00E70D7E">
        <w:rPr>
          <w:rFonts w:ascii="Traditional Arabic" w:hAnsi="Traditional Arabic" w:cs="Traditional Arabic"/>
          <w:sz w:val="32"/>
          <w:szCs w:val="32"/>
        </w:rPr>
        <w:t>.</w:t>
      </w:r>
    </w:p>
    <w:p w14:paraId="000000B6" w14:textId="48EA94DD" w:rsidR="00D30F34" w:rsidRPr="00E70D7E" w:rsidRDefault="00E70D7E" w:rsidP="00E70D7E">
      <w:pPr>
        <w:pStyle w:val="a7"/>
        <w:numPr>
          <w:ilvl w:val="0"/>
          <w:numId w:val="20"/>
        </w:numPr>
        <w:bidi/>
        <w:rPr>
          <w:rFonts w:ascii="Traditional Arabic" w:hAnsi="Traditional Arabic" w:cs="Traditional Arabic"/>
          <w:sz w:val="32"/>
          <w:szCs w:val="32"/>
        </w:rPr>
      </w:pPr>
      <w:r>
        <w:rPr>
          <w:rFonts w:ascii="Traditional Arabic" w:hAnsi="Traditional Arabic" w:cs="Traditional Arabic" w:hint="cs"/>
          <w:sz w:val="32"/>
          <w:szCs w:val="32"/>
          <w:rtl/>
        </w:rPr>
        <w:t>في حالة ال</w:t>
      </w:r>
      <w:r w:rsidR="00E3545A" w:rsidRPr="00E70D7E">
        <w:rPr>
          <w:rFonts w:ascii="Traditional Arabic" w:hAnsi="Traditional Arabic" w:cs="Traditional Arabic"/>
          <w:sz w:val="32"/>
          <w:szCs w:val="32"/>
          <w:rtl/>
        </w:rPr>
        <w:t xml:space="preserve">عجز </w:t>
      </w:r>
      <w:r>
        <w:rPr>
          <w:rFonts w:ascii="Traditional Arabic" w:hAnsi="Traditional Arabic" w:cs="Traditional Arabic" w:hint="cs"/>
          <w:sz w:val="32"/>
          <w:szCs w:val="32"/>
          <w:rtl/>
        </w:rPr>
        <w:t>ال</w:t>
      </w:r>
      <w:r w:rsidR="00E3545A" w:rsidRPr="00E70D7E">
        <w:rPr>
          <w:rFonts w:ascii="Traditional Arabic" w:hAnsi="Traditional Arabic" w:cs="Traditional Arabic"/>
          <w:sz w:val="32"/>
          <w:szCs w:val="32"/>
          <w:rtl/>
        </w:rPr>
        <w:t>كلي أو وفاة</w:t>
      </w:r>
      <w:r w:rsidR="00144A83">
        <w:rPr>
          <w:rFonts w:ascii="Traditional Arabic" w:hAnsi="Traditional Arabic" w:cs="Traditional Arabic" w:hint="cs"/>
          <w:sz w:val="32"/>
          <w:szCs w:val="32"/>
          <w:rtl/>
        </w:rPr>
        <w:t xml:space="preserve"> </w:t>
      </w:r>
      <w:r w:rsidR="00E3545A" w:rsidRPr="00E70D7E">
        <w:rPr>
          <w:rFonts w:ascii="Traditional Arabic" w:hAnsi="Traditional Arabic" w:cs="Traditional Arabic"/>
          <w:sz w:val="32"/>
          <w:szCs w:val="32"/>
          <w:rtl/>
        </w:rPr>
        <w:t>: تعويض يعادل 100% من الأجر</w:t>
      </w:r>
      <w:r w:rsidR="00E3545A" w:rsidRPr="00E70D7E">
        <w:rPr>
          <w:rFonts w:ascii="Traditional Arabic" w:hAnsi="Traditional Arabic" w:cs="Traditional Arabic"/>
          <w:sz w:val="32"/>
          <w:szCs w:val="32"/>
        </w:rPr>
        <w:t>.</w:t>
      </w:r>
    </w:p>
    <w:p w14:paraId="000000B9" w14:textId="77777777" w:rsidR="00D30F34" w:rsidRPr="008245FC" w:rsidRDefault="00D30F34" w:rsidP="008245FC">
      <w:pPr>
        <w:bidi/>
        <w:rPr>
          <w:rFonts w:ascii="Traditional Arabic" w:hAnsi="Traditional Arabic" w:cs="Traditional Arabic"/>
          <w:sz w:val="32"/>
          <w:szCs w:val="32"/>
        </w:rPr>
      </w:pPr>
    </w:p>
    <w:p w14:paraId="000000BB" w14:textId="1C3F5612" w:rsidR="00D30F34" w:rsidRPr="00144A83" w:rsidRDefault="00E3545A" w:rsidP="00144A83">
      <w:pPr>
        <w:bidi/>
        <w:jc w:val="center"/>
        <w:rPr>
          <w:rFonts w:ascii="Traditional Arabic" w:hAnsi="Traditional Arabic" w:cs="Traditional Arabic"/>
          <w:color w:val="FF0000"/>
          <w:sz w:val="32"/>
          <w:szCs w:val="32"/>
          <w:rtl/>
          <w:lang w:bidi="ar-IQ"/>
        </w:rPr>
      </w:pPr>
      <w:r w:rsidRPr="00144A83">
        <w:rPr>
          <w:rFonts w:ascii="Traditional Arabic" w:hAnsi="Traditional Arabic" w:cs="Traditional Arabic"/>
          <w:color w:val="FF0000"/>
          <w:sz w:val="32"/>
          <w:szCs w:val="32"/>
          <w:rtl/>
        </w:rPr>
        <w:t>تفتيش العمل</w:t>
      </w:r>
    </w:p>
    <w:p w14:paraId="000000BD" w14:textId="0C03B550" w:rsidR="00D30F34" w:rsidRPr="00144A83" w:rsidRDefault="00E3545A" w:rsidP="00144A83">
      <w:pPr>
        <w:bidi/>
        <w:rPr>
          <w:rFonts w:ascii="Traditional Arabic" w:hAnsi="Traditional Arabic" w:cs="Traditional Arabic"/>
          <w:sz w:val="32"/>
          <w:szCs w:val="32"/>
          <w:rtl/>
          <w:lang w:bidi="ar-IQ"/>
        </w:rPr>
      </w:pPr>
      <w:r w:rsidRPr="008245FC">
        <w:rPr>
          <w:rFonts w:ascii="Traditional Arabic" w:hAnsi="Traditional Arabic" w:cs="Traditional Arabic"/>
          <w:sz w:val="32"/>
          <w:szCs w:val="32"/>
          <w:rtl/>
        </w:rPr>
        <w:t>يمثل التفتيش الجهاز</w:t>
      </w:r>
      <w:r w:rsidR="00144A83">
        <w:rPr>
          <w:rFonts w:ascii="Traditional Arabic" w:hAnsi="Traditional Arabic" w:cs="Traditional Arabic" w:hint="cs"/>
          <w:sz w:val="32"/>
          <w:szCs w:val="32"/>
          <w:rtl/>
        </w:rPr>
        <w:t xml:space="preserve"> الاداري</w:t>
      </w:r>
      <w:r w:rsidRPr="008245FC">
        <w:rPr>
          <w:rFonts w:ascii="Traditional Arabic" w:hAnsi="Traditional Arabic" w:cs="Traditional Arabic"/>
          <w:sz w:val="32"/>
          <w:szCs w:val="32"/>
          <w:rtl/>
        </w:rPr>
        <w:t xml:space="preserve"> الذي يتولى الإشراف على تطبيق قانون العمل</w:t>
      </w:r>
      <w:r w:rsidR="00144A83">
        <w:rPr>
          <w:rFonts w:ascii="Traditional Arabic" w:hAnsi="Traditional Arabic" w:cs="Traditional Arabic" w:hint="cs"/>
          <w:sz w:val="32"/>
          <w:szCs w:val="32"/>
          <w:rtl/>
        </w:rPr>
        <w:t xml:space="preserve"> ومراقبة تنفيذ احكامه </w:t>
      </w:r>
      <w:r w:rsidRPr="008245FC">
        <w:rPr>
          <w:rFonts w:ascii="Traditional Arabic" w:hAnsi="Traditional Arabic" w:cs="Traditional Arabic"/>
          <w:sz w:val="32"/>
          <w:szCs w:val="32"/>
          <w:rtl/>
        </w:rPr>
        <w:t>، استناداً إلى الاتفاقية الدولية رقم 81 لسنة 1947</w:t>
      </w:r>
      <w:r w:rsidR="00144A83">
        <w:rPr>
          <w:rFonts w:ascii="Traditional Arabic" w:hAnsi="Traditional Arabic" w:cs="Traditional Arabic" w:hint="cs"/>
          <w:sz w:val="32"/>
          <w:szCs w:val="32"/>
          <w:rtl/>
        </w:rPr>
        <w:t xml:space="preserve">التي </w:t>
      </w:r>
      <w:r w:rsidRPr="008245FC">
        <w:rPr>
          <w:rFonts w:ascii="Traditional Arabic" w:hAnsi="Traditional Arabic" w:cs="Traditional Arabic"/>
          <w:sz w:val="32"/>
          <w:szCs w:val="32"/>
          <w:rtl/>
        </w:rPr>
        <w:t>صادق عليها العراق بالقانون رقم 4 لسنة</w:t>
      </w:r>
      <w:r w:rsidRPr="008245FC">
        <w:rPr>
          <w:rFonts w:ascii="Traditional Arabic" w:hAnsi="Traditional Arabic" w:cs="Traditional Arabic"/>
          <w:sz w:val="32"/>
          <w:szCs w:val="32"/>
        </w:rPr>
        <w:t xml:space="preserve"> </w:t>
      </w:r>
      <w:r w:rsidR="00144A83">
        <w:rPr>
          <w:rFonts w:ascii="Traditional Arabic" w:hAnsi="Traditional Arabic" w:cs="Traditional Arabic" w:hint="cs"/>
          <w:sz w:val="32"/>
          <w:szCs w:val="32"/>
          <w:rtl/>
          <w:lang w:bidi="ar-IQ"/>
        </w:rPr>
        <w:t>1950</w:t>
      </w:r>
      <w:r w:rsidRPr="008245FC">
        <w:rPr>
          <w:rFonts w:ascii="Traditional Arabic" w:hAnsi="Traditional Arabic" w:cs="Traditional Arabic"/>
          <w:sz w:val="32"/>
          <w:szCs w:val="32"/>
        </w:rPr>
        <w:t>.</w:t>
      </w:r>
    </w:p>
    <w:p w14:paraId="000000BF" w14:textId="054F7776" w:rsidR="00D30F34" w:rsidRPr="00144A83" w:rsidRDefault="00E3545A" w:rsidP="00144A83">
      <w:pPr>
        <w:bidi/>
        <w:rPr>
          <w:rFonts w:ascii="Traditional Arabic" w:hAnsi="Traditional Arabic" w:cs="Traditional Arabic"/>
          <w:color w:val="FF0000"/>
          <w:sz w:val="32"/>
          <w:szCs w:val="32"/>
          <w:rtl/>
          <w:lang w:bidi="ar-IQ"/>
        </w:rPr>
      </w:pPr>
      <w:r w:rsidRPr="00144A83">
        <w:rPr>
          <w:rFonts w:ascii="Traditional Arabic" w:hAnsi="Traditional Arabic" w:cs="Traditional Arabic"/>
          <w:color w:val="FF0000"/>
          <w:sz w:val="32"/>
          <w:szCs w:val="32"/>
          <w:rtl/>
        </w:rPr>
        <w:t>الفرع الأول: مهام وتشكيل لجان التفتيش</w:t>
      </w:r>
    </w:p>
    <w:p w14:paraId="000000C1" w14:textId="54A6A296" w:rsidR="00D30F34" w:rsidRPr="00144A83" w:rsidRDefault="00E3545A" w:rsidP="00144A83">
      <w:pPr>
        <w:bidi/>
        <w:rPr>
          <w:rFonts w:ascii="Traditional Arabic" w:hAnsi="Traditional Arabic" w:cs="Traditional Arabic"/>
          <w:color w:val="FF0000"/>
          <w:sz w:val="32"/>
          <w:szCs w:val="32"/>
          <w:rtl/>
          <w:lang w:bidi="ar-IQ"/>
        </w:rPr>
      </w:pPr>
      <w:r w:rsidRPr="00144A83">
        <w:rPr>
          <w:rFonts w:ascii="Traditional Arabic" w:hAnsi="Traditional Arabic" w:cs="Traditional Arabic"/>
          <w:color w:val="FF0000"/>
          <w:sz w:val="32"/>
          <w:szCs w:val="32"/>
          <w:rtl/>
        </w:rPr>
        <w:t>أولاً: مهام قسم التفتيش</w:t>
      </w:r>
      <w:r w:rsidRPr="00144A83">
        <w:rPr>
          <w:rFonts w:ascii="Traditional Arabic" w:hAnsi="Traditional Arabic" w:cs="Traditional Arabic"/>
          <w:color w:val="FF0000"/>
          <w:sz w:val="32"/>
          <w:szCs w:val="32"/>
        </w:rPr>
        <w:t>:</w:t>
      </w:r>
    </w:p>
    <w:p w14:paraId="000000C2" w14:textId="2CA40F5F" w:rsidR="00D30F34" w:rsidRPr="00144A83" w:rsidRDefault="00E3545A" w:rsidP="00144A83">
      <w:pPr>
        <w:pStyle w:val="a7"/>
        <w:numPr>
          <w:ilvl w:val="0"/>
          <w:numId w:val="21"/>
        </w:numPr>
        <w:bidi/>
        <w:rPr>
          <w:rFonts w:ascii="Traditional Arabic" w:hAnsi="Traditional Arabic" w:cs="Traditional Arabic"/>
          <w:sz w:val="32"/>
          <w:szCs w:val="32"/>
          <w:rtl/>
        </w:rPr>
      </w:pPr>
      <w:r w:rsidRPr="00144A83">
        <w:rPr>
          <w:rFonts w:ascii="Traditional Arabic" w:hAnsi="Traditional Arabic" w:cs="Traditional Arabic"/>
          <w:sz w:val="32"/>
          <w:szCs w:val="32"/>
          <w:rtl/>
        </w:rPr>
        <w:t>تأمين تنفيذ أحكام القانون وحماية حقوق العمال</w:t>
      </w:r>
      <w:r w:rsidRPr="00144A83">
        <w:rPr>
          <w:rFonts w:ascii="Traditional Arabic" w:hAnsi="Traditional Arabic" w:cs="Traditional Arabic"/>
          <w:sz w:val="32"/>
          <w:szCs w:val="32"/>
        </w:rPr>
        <w:t>.</w:t>
      </w:r>
    </w:p>
    <w:p w14:paraId="000000C3" w14:textId="1A38A185" w:rsidR="00D30F34" w:rsidRDefault="00E3545A" w:rsidP="00144A83">
      <w:pPr>
        <w:pStyle w:val="a7"/>
        <w:numPr>
          <w:ilvl w:val="0"/>
          <w:numId w:val="21"/>
        </w:numPr>
        <w:bidi/>
        <w:rPr>
          <w:rFonts w:ascii="Traditional Arabic" w:hAnsi="Traditional Arabic" w:cs="Traditional Arabic"/>
          <w:sz w:val="32"/>
          <w:szCs w:val="32"/>
        </w:rPr>
      </w:pPr>
      <w:r w:rsidRPr="00144A83">
        <w:rPr>
          <w:rFonts w:ascii="Traditional Arabic" w:hAnsi="Traditional Arabic" w:cs="Traditional Arabic"/>
          <w:sz w:val="32"/>
          <w:szCs w:val="32"/>
          <w:rtl/>
        </w:rPr>
        <w:t>تقديم المعلومات والإرشادات الفنية للعمال وأصحاب العمل</w:t>
      </w:r>
      <w:r w:rsidRPr="00144A83">
        <w:rPr>
          <w:rFonts w:ascii="Traditional Arabic" w:hAnsi="Traditional Arabic" w:cs="Traditional Arabic"/>
          <w:sz w:val="32"/>
          <w:szCs w:val="32"/>
        </w:rPr>
        <w:t>.</w:t>
      </w:r>
    </w:p>
    <w:p w14:paraId="000000C4" w14:textId="4D80C5F6" w:rsidR="00D30F34" w:rsidRDefault="00E3545A" w:rsidP="00144A83">
      <w:pPr>
        <w:pStyle w:val="a7"/>
        <w:numPr>
          <w:ilvl w:val="0"/>
          <w:numId w:val="21"/>
        </w:numPr>
        <w:bidi/>
        <w:rPr>
          <w:rFonts w:ascii="Traditional Arabic" w:hAnsi="Traditional Arabic" w:cs="Traditional Arabic"/>
          <w:sz w:val="32"/>
          <w:szCs w:val="32"/>
        </w:rPr>
      </w:pPr>
      <w:r w:rsidRPr="00144A83">
        <w:rPr>
          <w:rFonts w:ascii="Traditional Arabic" w:hAnsi="Traditional Arabic" w:cs="Traditional Arabic"/>
          <w:sz w:val="32"/>
          <w:szCs w:val="32"/>
          <w:rtl/>
        </w:rPr>
        <w:t>إعلام الوزارة بالمخالفات والإصابات التي تكشف نقصاً في القانون</w:t>
      </w:r>
      <w:r w:rsidRPr="00144A83">
        <w:rPr>
          <w:rFonts w:ascii="Traditional Arabic" w:hAnsi="Traditional Arabic" w:cs="Traditional Arabic"/>
          <w:sz w:val="32"/>
          <w:szCs w:val="32"/>
        </w:rPr>
        <w:t>.</w:t>
      </w:r>
    </w:p>
    <w:p w14:paraId="000000C6" w14:textId="663C321F" w:rsidR="00D30F34" w:rsidRPr="00144A83" w:rsidRDefault="00E3545A" w:rsidP="00144A83">
      <w:pPr>
        <w:pStyle w:val="a7"/>
        <w:numPr>
          <w:ilvl w:val="0"/>
          <w:numId w:val="21"/>
        </w:numPr>
        <w:bidi/>
        <w:rPr>
          <w:rFonts w:ascii="Traditional Arabic" w:hAnsi="Traditional Arabic" w:cs="Traditional Arabic"/>
          <w:sz w:val="32"/>
          <w:szCs w:val="32"/>
        </w:rPr>
      </w:pPr>
      <w:r w:rsidRPr="00144A83">
        <w:rPr>
          <w:rFonts w:ascii="Traditional Arabic" w:hAnsi="Traditional Arabic" w:cs="Traditional Arabic"/>
          <w:sz w:val="32"/>
          <w:szCs w:val="32"/>
          <w:rtl/>
        </w:rPr>
        <w:t xml:space="preserve">توفير خدمة تفتيش شكاوى العمال ووضع آلية </w:t>
      </w:r>
      <w:proofErr w:type="spellStart"/>
      <w:r w:rsidRPr="00144A83">
        <w:rPr>
          <w:rFonts w:ascii="Traditional Arabic" w:hAnsi="Traditional Arabic" w:cs="Traditional Arabic"/>
          <w:sz w:val="32"/>
          <w:szCs w:val="32"/>
          <w:rtl/>
        </w:rPr>
        <w:t>استرشادية</w:t>
      </w:r>
      <w:proofErr w:type="spellEnd"/>
      <w:r w:rsidRPr="00144A83">
        <w:rPr>
          <w:rFonts w:ascii="Traditional Arabic" w:hAnsi="Traditional Arabic" w:cs="Traditional Arabic"/>
          <w:sz w:val="32"/>
          <w:szCs w:val="32"/>
          <w:rtl/>
        </w:rPr>
        <w:t xml:space="preserve"> لها</w:t>
      </w:r>
      <w:r w:rsidRPr="00144A83">
        <w:rPr>
          <w:rFonts w:ascii="Traditional Arabic" w:hAnsi="Traditional Arabic" w:cs="Traditional Arabic"/>
          <w:sz w:val="32"/>
          <w:szCs w:val="32"/>
        </w:rPr>
        <w:t>.</w:t>
      </w:r>
    </w:p>
    <w:p w14:paraId="000000C8" w14:textId="2E5BB218" w:rsidR="00D30F34" w:rsidRPr="00144A83" w:rsidRDefault="00E3545A" w:rsidP="00144A83">
      <w:pPr>
        <w:bidi/>
        <w:rPr>
          <w:rFonts w:ascii="Traditional Arabic" w:hAnsi="Traditional Arabic" w:cs="Traditional Arabic"/>
          <w:color w:val="FF0000"/>
          <w:sz w:val="32"/>
          <w:szCs w:val="32"/>
          <w:rtl/>
          <w:lang w:bidi="ar-IQ"/>
        </w:rPr>
      </w:pPr>
      <w:r w:rsidRPr="00144A83">
        <w:rPr>
          <w:rFonts w:ascii="Traditional Arabic" w:hAnsi="Traditional Arabic" w:cs="Traditional Arabic"/>
          <w:color w:val="FF0000"/>
          <w:sz w:val="32"/>
          <w:szCs w:val="32"/>
          <w:rtl/>
        </w:rPr>
        <w:t>ثانياً: تشكيل لجان التفتيش</w:t>
      </w:r>
      <w:r w:rsidRPr="00144A83">
        <w:rPr>
          <w:rFonts w:ascii="Traditional Arabic" w:hAnsi="Traditional Arabic" w:cs="Traditional Arabic"/>
          <w:color w:val="FF0000"/>
          <w:sz w:val="32"/>
          <w:szCs w:val="32"/>
        </w:rPr>
        <w:t>:</w:t>
      </w:r>
    </w:p>
    <w:p w14:paraId="000000C9" w14:textId="0ECC0C9A" w:rsidR="00D30F34" w:rsidRPr="008245FC" w:rsidRDefault="00E3545A" w:rsidP="008245FC">
      <w:pPr>
        <w:bidi/>
        <w:rPr>
          <w:rFonts w:ascii="Traditional Arabic" w:hAnsi="Traditional Arabic" w:cs="Traditional Arabic"/>
          <w:sz w:val="32"/>
          <w:szCs w:val="32"/>
        </w:rPr>
      </w:pPr>
      <w:r w:rsidRPr="008245FC">
        <w:rPr>
          <w:rFonts w:ascii="Traditional Arabic" w:hAnsi="Traditional Arabic" w:cs="Traditional Arabic"/>
          <w:sz w:val="32"/>
          <w:szCs w:val="32"/>
          <w:rtl/>
        </w:rPr>
        <w:t>تُشكل برئاسة مفتش عمل (موظف من الوزارة)، وعضو عن أصحاب العمل الأكثر تمثيلاً، وعضو عن العمال الأكثر تمثيلاً</w:t>
      </w:r>
      <w:r w:rsidRPr="008245FC">
        <w:rPr>
          <w:rFonts w:ascii="Traditional Arabic" w:hAnsi="Traditional Arabic" w:cs="Traditional Arabic"/>
          <w:sz w:val="32"/>
          <w:szCs w:val="32"/>
        </w:rPr>
        <w:t>.</w:t>
      </w:r>
    </w:p>
    <w:p w14:paraId="000000CA" w14:textId="450C272B" w:rsidR="00D30F34" w:rsidRPr="00144A83" w:rsidRDefault="00E3545A" w:rsidP="008245FC">
      <w:pPr>
        <w:bidi/>
        <w:rPr>
          <w:rFonts w:ascii="Traditional Arabic" w:hAnsi="Traditional Arabic" w:cs="Traditional Arabic"/>
          <w:color w:val="FF0000"/>
          <w:sz w:val="32"/>
          <w:szCs w:val="32"/>
        </w:rPr>
      </w:pPr>
      <w:r w:rsidRPr="00144A83">
        <w:rPr>
          <w:rFonts w:ascii="Traditional Arabic" w:hAnsi="Traditional Arabic" w:cs="Traditional Arabic"/>
          <w:color w:val="FF0000"/>
          <w:sz w:val="32"/>
          <w:szCs w:val="32"/>
          <w:rtl/>
        </w:rPr>
        <w:t>شروط مفتش العمل</w:t>
      </w:r>
      <w:r w:rsidRPr="00144A83">
        <w:rPr>
          <w:rFonts w:ascii="Traditional Arabic" w:hAnsi="Traditional Arabic" w:cs="Traditional Arabic"/>
          <w:color w:val="FF0000"/>
          <w:sz w:val="32"/>
          <w:szCs w:val="32"/>
        </w:rPr>
        <w:t>:</w:t>
      </w:r>
    </w:p>
    <w:p w14:paraId="000000CB" w14:textId="68A269F5" w:rsidR="00D30F34" w:rsidRPr="00122FB7" w:rsidRDefault="00E3545A" w:rsidP="00122FB7">
      <w:pPr>
        <w:pStyle w:val="a7"/>
        <w:numPr>
          <w:ilvl w:val="0"/>
          <w:numId w:val="22"/>
        </w:numPr>
        <w:bidi/>
        <w:rPr>
          <w:rFonts w:ascii="Traditional Arabic" w:hAnsi="Traditional Arabic" w:cs="Traditional Arabic"/>
          <w:sz w:val="32"/>
          <w:szCs w:val="32"/>
          <w:rtl/>
        </w:rPr>
      </w:pPr>
      <w:r w:rsidRPr="00122FB7">
        <w:rPr>
          <w:rFonts w:ascii="Traditional Arabic" w:hAnsi="Traditional Arabic" w:cs="Traditional Arabic"/>
          <w:sz w:val="32"/>
          <w:szCs w:val="32"/>
          <w:rtl/>
        </w:rPr>
        <w:t>حاصل على شهادة جامعية أولية على الأقل (رفع المشرع الشرط من الإعدادية إلى البكالوريوس</w:t>
      </w:r>
      <w:r w:rsidR="00122FB7" w:rsidRPr="00122FB7">
        <w:rPr>
          <w:rFonts w:ascii="Traditional Arabic" w:hAnsi="Traditional Arabic" w:cs="Traditional Arabic" w:hint="cs"/>
          <w:sz w:val="32"/>
          <w:szCs w:val="32"/>
          <w:rtl/>
        </w:rPr>
        <w:t>).</w:t>
      </w:r>
    </w:p>
    <w:p w14:paraId="000000CC" w14:textId="2D898BF1" w:rsidR="00D30F34" w:rsidRDefault="00E3545A" w:rsidP="00122FB7">
      <w:pPr>
        <w:pStyle w:val="a7"/>
        <w:numPr>
          <w:ilvl w:val="0"/>
          <w:numId w:val="22"/>
        </w:numPr>
        <w:bidi/>
        <w:rPr>
          <w:rFonts w:ascii="Traditional Arabic" w:hAnsi="Traditional Arabic" w:cs="Traditional Arabic"/>
          <w:sz w:val="32"/>
          <w:szCs w:val="32"/>
        </w:rPr>
      </w:pPr>
      <w:r w:rsidRPr="00122FB7">
        <w:rPr>
          <w:rFonts w:ascii="Traditional Arabic" w:hAnsi="Traditional Arabic" w:cs="Traditional Arabic"/>
          <w:sz w:val="32"/>
          <w:szCs w:val="32"/>
          <w:rtl/>
        </w:rPr>
        <w:t>ناجح في دورة تدريبية</w:t>
      </w:r>
      <w:r w:rsidRPr="00122FB7">
        <w:rPr>
          <w:rFonts w:ascii="Traditional Arabic" w:hAnsi="Traditional Arabic" w:cs="Traditional Arabic"/>
          <w:sz w:val="32"/>
          <w:szCs w:val="32"/>
        </w:rPr>
        <w:t>.</w:t>
      </w:r>
    </w:p>
    <w:p w14:paraId="000000CD" w14:textId="3C03000C" w:rsidR="00D30F34" w:rsidRDefault="00E3545A" w:rsidP="00122FB7">
      <w:pPr>
        <w:pStyle w:val="a7"/>
        <w:numPr>
          <w:ilvl w:val="0"/>
          <w:numId w:val="22"/>
        </w:numPr>
        <w:bidi/>
        <w:rPr>
          <w:rFonts w:ascii="Traditional Arabic" w:hAnsi="Traditional Arabic" w:cs="Traditional Arabic"/>
          <w:sz w:val="32"/>
          <w:szCs w:val="32"/>
        </w:rPr>
      </w:pPr>
      <w:r w:rsidRPr="00122FB7">
        <w:rPr>
          <w:rFonts w:ascii="Traditional Arabic" w:hAnsi="Traditional Arabic" w:cs="Traditional Arabic"/>
          <w:sz w:val="32"/>
          <w:szCs w:val="32"/>
          <w:rtl/>
        </w:rPr>
        <w:t>اليمين القانونية</w:t>
      </w:r>
      <w:r w:rsidR="00122FB7">
        <w:rPr>
          <w:rFonts w:ascii="Traditional Arabic" w:hAnsi="Traditional Arabic" w:cs="Traditional Arabic" w:hint="cs"/>
          <w:sz w:val="32"/>
          <w:szCs w:val="32"/>
          <w:rtl/>
        </w:rPr>
        <w:t xml:space="preserve"> </w:t>
      </w:r>
      <w:r w:rsidRPr="00122FB7">
        <w:rPr>
          <w:rFonts w:ascii="Traditional Arabic" w:hAnsi="Traditional Arabic" w:cs="Traditional Arabic"/>
          <w:sz w:val="32"/>
          <w:szCs w:val="32"/>
          <w:rtl/>
        </w:rPr>
        <w:t>: يؤدي المفتش وممثلو العمال وأصحاب العمل اليمين أمام الوزير، بالتزام الأمانة وعدم إفشاء الأسرار حتى بعد ترك العمل</w:t>
      </w:r>
      <w:r w:rsidRPr="00122FB7">
        <w:rPr>
          <w:rFonts w:ascii="Traditional Arabic" w:hAnsi="Traditional Arabic" w:cs="Traditional Arabic"/>
          <w:sz w:val="32"/>
          <w:szCs w:val="32"/>
        </w:rPr>
        <w:t>.</w:t>
      </w:r>
    </w:p>
    <w:p w14:paraId="000000CF" w14:textId="5399A95B" w:rsidR="00D30F34" w:rsidRPr="00122FB7" w:rsidRDefault="00122FB7" w:rsidP="00122FB7">
      <w:pPr>
        <w:pStyle w:val="a7"/>
        <w:numPr>
          <w:ilvl w:val="0"/>
          <w:numId w:val="22"/>
        </w:numPr>
        <w:bidi/>
        <w:rPr>
          <w:rFonts w:ascii="Traditional Arabic" w:hAnsi="Traditional Arabic" w:cs="Traditional Arabic"/>
          <w:sz w:val="32"/>
          <w:szCs w:val="32"/>
        </w:rPr>
      </w:pPr>
      <w:r>
        <w:rPr>
          <w:rFonts w:ascii="Traditional Arabic" w:hAnsi="Traditional Arabic" w:cs="Traditional Arabic" w:hint="cs"/>
          <w:sz w:val="32"/>
          <w:szCs w:val="32"/>
          <w:rtl/>
        </w:rPr>
        <w:t>ب</w:t>
      </w:r>
      <w:r w:rsidR="00E3545A" w:rsidRPr="00122FB7">
        <w:rPr>
          <w:rFonts w:ascii="Traditional Arabic" w:hAnsi="Traditional Arabic" w:cs="Traditional Arabic"/>
          <w:sz w:val="32"/>
          <w:szCs w:val="32"/>
          <w:rtl/>
        </w:rPr>
        <w:t>طاقة هوية: تُمنح بطاقة موقعة من الوزير تثبت صفتهم</w:t>
      </w:r>
      <w:r w:rsidR="00E3545A" w:rsidRPr="00122FB7">
        <w:rPr>
          <w:rFonts w:ascii="Traditional Arabic" w:hAnsi="Traditional Arabic" w:cs="Traditional Arabic"/>
          <w:sz w:val="32"/>
          <w:szCs w:val="32"/>
        </w:rPr>
        <w:t>.</w:t>
      </w:r>
    </w:p>
    <w:p w14:paraId="000000D1" w14:textId="4902E68B" w:rsidR="00D30F34" w:rsidRPr="00122FB7" w:rsidRDefault="00E3545A" w:rsidP="00122FB7">
      <w:pPr>
        <w:bidi/>
        <w:rPr>
          <w:rFonts w:ascii="Traditional Arabic" w:hAnsi="Traditional Arabic" w:cs="Traditional Arabic"/>
          <w:color w:val="FF0000"/>
          <w:sz w:val="32"/>
          <w:szCs w:val="32"/>
          <w:rtl/>
          <w:lang w:bidi="ar-IQ"/>
        </w:rPr>
      </w:pPr>
      <w:r w:rsidRPr="00122FB7">
        <w:rPr>
          <w:rFonts w:ascii="Traditional Arabic" w:hAnsi="Traditional Arabic" w:cs="Traditional Arabic"/>
          <w:color w:val="FF0000"/>
          <w:sz w:val="32"/>
          <w:szCs w:val="32"/>
          <w:rtl/>
        </w:rPr>
        <w:t>ثالثاً: الجهات المساندة</w:t>
      </w:r>
      <w:r w:rsidRPr="00122FB7">
        <w:rPr>
          <w:rFonts w:ascii="Traditional Arabic" w:hAnsi="Traditional Arabic" w:cs="Traditional Arabic"/>
          <w:color w:val="FF0000"/>
          <w:sz w:val="32"/>
          <w:szCs w:val="32"/>
        </w:rPr>
        <w:t>:</w:t>
      </w:r>
    </w:p>
    <w:p w14:paraId="000000D2" w14:textId="48C4C1AA" w:rsidR="00D30F34" w:rsidRDefault="00E3545A" w:rsidP="00122FB7">
      <w:pPr>
        <w:pStyle w:val="a7"/>
        <w:numPr>
          <w:ilvl w:val="0"/>
          <w:numId w:val="23"/>
        </w:numPr>
        <w:bidi/>
        <w:rPr>
          <w:rFonts w:ascii="Traditional Arabic" w:hAnsi="Traditional Arabic" w:cs="Traditional Arabic"/>
          <w:sz w:val="32"/>
          <w:szCs w:val="32"/>
        </w:rPr>
      </w:pPr>
      <w:r w:rsidRPr="00122FB7">
        <w:rPr>
          <w:rFonts w:ascii="Traditional Arabic" w:hAnsi="Traditional Arabic" w:cs="Traditional Arabic"/>
          <w:sz w:val="32"/>
          <w:szCs w:val="32"/>
          <w:rtl/>
        </w:rPr>
        <w:t>للجنة الاستعانة بخبراء ومختصين (مهندسين، كيميائيين، أحيائيين) حسب الحاجة</w:t>
      </w:r>
      <w:r w:rsidRPr="00122FB7">
        <w:rPr>
          <w:rFonts w:ascii="Traditional Arabic" w:hAnsi="Traditional Arabic" w:cs="Traditional Arabic"/>
          <w:sz w:val="32"/>
          <w:szCs w:val="32"/>
        </w:rPr>
        <w:t>.</w:t>
      </w:r>
    </w:p>
    <w:p w14:paraId="000000D3" w14:textId="1CDA0F9A" w:rsidR="00D30F34" w:rsidRPr="00122FB7" w:rsidRDefault="00E3545A" w:rsidP="00122FB7">
      <w:pPr>
        <w:pStyle w:val="a7"/>
        <w:numPr>
          <w:ilvl w:val="0"/>
          <w:numId w:val="23"/>
        </w:numPr>
        <w:bidi/>
        <w:rPr>
          <w:rFonts w:ascii="Traditional Arabic" w:hAnsi="Traditional Arabic" w:cs="Traditional Arabic"/>
          <w:sz w:val="32"/>
          <w:szCs w:val="32"/>
        </w:rPr>
      </w:pPr>
      <w:r w:rsidRPr="00122FB7">
        <w:rPr>
          <w:rFonts w:ascii="Traditional Arabic" w:hAnsi="Traditional Arabic" w:cs="Traditional Arabic"/>
          <w:sz w:val="32"/>
          <w:szCs w:val="32"/>
          <w:rtl/>
        </w:rPr>
        <w:t>تلتزم قوى الأمن بتلبية طلب اللجنة بمؤازرتها أثناء أداء مهامها</w:t>
      </w:r>
      <w:r w:rsidRPr="00122FB7">
        <w:rPr>
          <w:rFonts w:ascii="Traditional Arabic" w:hAnsi="Traditional Arabic" w:cs="Traditional Arabic"/>
          <w:sz w:val="32"/>
          <w:szCs w:val="32"/>
        </w:rPr>
        <w:t>.</w:t>
      </w:r>
    </w:p>
    <w:p w14:paraId="000000D4" w14:textId="77777777" w:rsidR="00D30F34" w:rsidRDefault="00D30F34" w:rsidP="008245FC">
      <w:pPr>
        <w:bidi/>
        <w:rPr>
          <w:rFonts w:ascii="Traditional Arabic" w:hAnsi="Traditional Arabic" w:cs="Traditional Arabic"/>
          <w:sz w:val="32"/>
          <w:szCs w:val="32"/>
          <w:rtl/>
        </w:rPr>
      </w:pPr>
    </w:p>
    <w:p w14:paraId="05EEA859" w14:textId="77777777" w:rsidR="00122FB7" w:rsidRPr="00122FB7" w:rsidRDefault="00122FB7" w:rsidP="00122FB7">
      <w:pPr>
        <w:bidi/>
        <w:rPr>
          <w:rFonts w:ascii="Traditional Arabic" w:hAnsi="Traditional Arabic" w:cs="Traditional Arabic"/>
          <w:sz w:val="32"/>
          <w:szCs w:val="32"/>
        </w:rPr>
      </w:pPr>
    </w:p>
    <w:p w14:paraId="000000D6" w14:textId="2FBD109C" w:rsidR="00D30F34" w:rsidRPr="00122FB7" w:rsidRDefault="00E3545A" w:rsidP="00122FB7">
      <w:pPr>
        <w:bidi/>
        <w:rPr>
          <w:rFonts w:ascii="Traditional Arabic" w:hAnsi="Traditional Arabic" w:cs="Traditional Arabic"/>
          <w:color w:val="FF0000"/>
          <w:sz w:val="32"/>
          <w:szCs w:val="32"/>
          <w:rtl/>
          <w:lang w:bidi="ar-IQ"/>
        </w:rPr>
      </w:pPr>
      <w:r w:rsidRPr="00122FB7">
        <w:rPr>
          <w:rFonts w:ascii="Traditional Arabic" w:hAnsi="Traditional Arabic" w:cs="Traditional Arabic"/>
          <w:color w:val="FF0000"/>
          <w:sz w:val="32"/>
          <w:szCs w:val="32"/>
          <w:rtl/>
        </w:rPr>
        <w:t>الفرع الثاني: صلاحيات وسلطات لجان التفتيش</w:t>
      </w:r>
    </w:p>
    <w:p w14:paraId="000000D8" w14:textId="033305F2" w:rsidR="00D30F34" w:rsidRPr="00122FB7" w:rsidRDefault="00E3545A" w:rsidP="00122FB7">
      <w:pPr>
        <w:bidi/>
        <w:rPr>
          <w:rFonts w:ascii="Traditional Arabic" w:hAnsi="Traditional Arabic" w:cs="Traditional Arabic"/>
          <w:color w:val="FF0000"/>
          <w:sz w:val="32"/>
          <w:szCs w:val="32"/>
          <w:rtl/>
          <w:lang w:bidi="ar-IQ"/>
        </w:rPr>
      </w:pPr>
      <w:r w:rsidRPr="00122FB7">
        <w:rPr>
          <w:rFonts w:ascii="Traditional Arabic" w:hAnsi="Traditional Arabic" w:cs="Traditional Arabic"/>
          <w:color w:val="FF0000"/>
          <w:sz w:val="32"/>
          <w:szCs w:val="32"/>
          <w:rtl/>
        </w:rPr>
        <w:t>أولاً: الصلاحيات المعتادة</w:t>
      </w:r>
      <w:r w:rsidRPr="00122FB7">
        <w:rPr>
          <w:rFonts w:ascii="Traditional Arabic" w:hAnsi="Traditional Arabic" w:cs="Traditional Arabic"/>
          <w:color w:val="FF0000"/>
          <w:sz w:val="32"/>
          <w:szCs w:val="32"/>
        </w:rPr>
        <w:t>:</w:t>
      </w:r>
    </w:p>
    <w:p w14:paraId="000000D9" w14:textId="3571EF6C" w:rsidR="00D30F34" w:rsidRPr="00122FB7" w:rsidRDefault="00E3545A" w:rsidP="00122FB7">
      <w:pPr>
        <w:pStyle w:val="a7"/>
        <w:numPr>
          <w:ilvl w:val="0"/>
          <w:numId w:val="24"/>
        </w:numPr>
        <w:bidi/>
        <w:jc w:val="both"/>
        <w:rPr>
          <w:rFonts w:ascii="Traditional Arabic" w:hAnsi="Traditional Arabic" w:cs="Traditional Arabic"/>
          <w:sz w:val="32"/>
          <w:szCs w:val="32"/>
          <w:rtl/>
        </w:rPr>
      </w:pPr>
      <w:r w:rsidRPr="00122FB7">
        <w:rPr>
          <w:rFonts w:ascii="Traditional Arabic" w:hAnsi="Traditional Arabic" w:cs="Traditional Arabic"/>
          <w:sz w:val="32"/>
          <w:szCs w:val="32"/>
          <w:rtl/>
        </w:rPr>
        <w:t>الدخول إلى مكان العمل بحرية ودون سابق إنذار، في أي وقت (نهاراً أو ليلاً) إذا كان الإبلاغ المسبق يؤثر على أداء المهمة</w:t>
      </w:r>
      <w:r w:rsidRPr="00122FB7">
        <w:rPr>
          <w:rFonts w:ascii="Traditional Arabic" w:hAnsi="Traditional Arabic" w:cs="Traditional Arabic"/>
          <w:sz w:val="32"/>
          <w:szCs w:val="32"/>
        </w:rPr>
        <w:t>.</w:t>
      </w:r>
    </w:p>
    <w:p w14:paraId="000000DA" w14:textId="36C20E2E" w:rsidR="00D30F34" w:rsidRDefault="00E3545A" w:rsidP="00122FB7">
      <w:pPr>
        <w:pStyle w:val="a7"/>
        <w:numPr>
          <w:ilvl w:val="0"/>
          <w:numId w:val="24"/>
        </w:numPr>
        <w:bidi/>
        <w:jc w:val="both"/>
        <w:rPr>
          <w:rFonts w:ascii="Traditional Arabic" w:hAnsi="Traditional Arabic" w:cs="Traditional Arabic"/>
          <w:sz w:val="32"/>
          <w:szCs w:val="32"/>
        </w:rPr>
      </w:pPr>
      <w:r w:rsidRPr="00122FB7">
        <w:rPr>
          <w:rFonts w:ascii="Traditional Arabic" w:hAnsi="Traditional Arabic" w:cs="Traditional Arabic"/>
          <w:sz w:val="32"/>
          <w:szCs w:val="32"/>
          <w:rtl/>
        </w:rPr>
        <w:t>إجراء الفحوص والاستفسارات، والتحقيق مع صاحب العمل أو العمال، والاطلاع على السجلات والمستندات، وأخذ نسخ منها</w:t>
      </w:r>
      <w:r w:rsidRPr="00122FB7">
        <w:rPr>
          <w:rFonts w:ascii="Traditional Arabic" w:hAnsi="Traditional Arabic" w:cs="Traditional Arabic"/>
          <w:sz w:val="32"/>
          <w:szCs w:val="32"/>
        </w:rPr>
        <w:t>.</w:t>
      </w:r>
    </w:p>
    <w:p w14:paraId="000000DB" w14:textId="5AE4205E" w:rsidR="00D30F34" w:rsidRDefault="00E3545A" w:rsidP="00122FB7">
      <w:pPr>
        <w:pStyle w:val="a7"/>
        <w:numPr>
          <w:ilvl w:val="0"/>
          <w:numId w:val="24"/>
        </w:numPr>
        <w:bidi/>
        <w:jc w:val="both"/>
        <w:rPr>
          <w:rFonts w:ascii="Traditional Arabic" w:hAnsi="Traditional Arabic" w:cs="Traditional Arabic"/>
          <w:sz w:val="32"/>
          <w:szCs w:val="32"/>
        </w:rPr>
      </w:pPr>
      <w:r w:rsidRPr="00122FB7">
        <w:rPr>
          <w:rFonts w:ascii="Traditional Arabic" w:hAnsi="Traditional Arabic" w:cs="Traditional Arabic"/>
          <w:sz w:val="32"/>
          <w:szCs w:val="32"/>
          <w:rtl/>
        </w:rPr>
        <w:t>أخذ عينات من مكان العمل لتحليلها، مع إبلاغ صاحب العمل</w:t>
      </w:r>
      <w:r w:rsidRPr="00122FB7">
        <w:rPr>
          <w:rFonts w:ascii="Traditional Arabic" w:hAnsi="Traditional Arabic" w:cs="Traditional Arabic"/>
          <w:sz w:val="32"/>
          <w:szCs w:val="32"/>
        </w:rPr>
        <w:t>.</w:t>
      </w:r>
    </w:p>
    <w:p w14:paraId="000000DC" w14:textId="3DE2C86F" w:rsidR="00D30F34" w:rsidRDefault="00E3545A" w:rsidP="00122FB7">
      <w:pPr>
        <w:pStyle w:val="a7"/>
        <w:numPr>
          <w:ilvl w:val="0"/>
          <w:numId w:val="24"/>
        </w:numPr>
        <w:bidi/>
        <w:jc w:val="both"/>
        <w:rPr>
          <w:rFonts w:ascii="Traditional Arabic" w:hAnsi="Traditional Arabic" w:cs="Traditional Arabic"/>
          <w:sz w:val="32"/>
          <w:szCs w:val="32"/>
        </w:rPr>
      </w:pPr>
      <w:r w:rsidRPr="00122FB7">
        <w:rPr>
          <w:rFonts w:ascii="Traditional Arabic" w:hAnsi="Traditional Arabic" w:cs="Traditional Arabic"/>
          <w:sz w:val="32"/>
          <w:szCs w:val="32"/>
          <w:rtl/>
        </w:rPr>
        <w:t>إعداد تقرير مفصل عن كل زيارة، يتضمن المخالفات والتوجيهات، مع إلزام صاحب العمل بإزالة المخالفة خلال مدة محددة</w:t>
      </w:r>
      <w:r w:rsidRPr="00122FB7">
        <w:rPr>
          <w:rFonts w:ascii="Traditional Arabic" w:hAnsi="Traditional Arabic" w:cs="Traditional Arabic"/>
          <w:sz w:val="32"/>
          <w:szCs w:val="32"/>
        </w:rPr>
        <w:t>.</w:t>
      </w:r>
    </w:p>
    <w:p w14:paraId="000000DD" w14:textId="6D200797" w:rsidR="00D30F34" w:rsidRDefault="00E3545A" w:rsidP="00122FB7">
      <w:pPr>
        <w:pStyle w:val="a7"/>
        <w:numPr>
          <w:ilvl w:val="0"/>
          <w:numId w:val="24"/>
        </w:numPr>
        <w:bidi/>
        <w:jc w:val="both"/>
        <w:rPr>
          <w:rFonts w:ascii="Traditional Arabic" w:hAnsi="Traditional Arabic" w:cs="Traditional Arabic"/>
          <w:sz w:val="32"/>
          <w:szCs w:val="32"/>
        </w:rPr>
      </w:pPr>
      <w:r w:rsidRPr="00122FB7">
        <w:rPr>
          <w:rFonts w:ascii="Traditional Arabic" w:hAnsi="Traditional Arabic" w:cs="Traditional Arabic"/>
          <w:sz w:val="32"/>
          <w:szCs w:val="32"/>
          <w:rtl/>
        </w:rPr>
        <w:t>التزامات التعاون: يجب على العمال التعاون بسرية تامة، وعدم إفشاء الأسرار التجارية، وعدم إبلاغ صاحب العمل بأسباب الزيارة إذا طُلب ذلك</w:t>
      </w:r>
      <w:r w:rsidRPr="00122FB7">
        <w:rPr>
          <w:rFonts w:ascii="Traditional Arabic" w:hAnsi="Traditional Arabic" w:cs="Traditional Arabic"/>
          <w:sz w:val="32"/>
          <w:szCs w:val="32"/>
        </w:rPr>
        <w:t>.</w:t>
      </w:r>
    </w:p>
    <w:p w14:paraId="000000DF" w14:textId="2B688FA0" w:rsidR="00D30F34" w:rsidRPr="00122FB7" w:rsidRDefault="00E3545A" w:rsidP="00122FB7">
      <w:pPr>
        <w:pStyle w:val="a7"/>
        <w:numPr>
          <w:ilvl w:val="0"/>
          <w:numId w:val="24"/>
        </w:numPr>
        <w:bidi/>
        <w:jc w:val="both"/>
        <w:rPr>
          <w:rFonts w:ascii="Traditional Arabic" w:hAnsi="Traditional Arabic" w:cs="Traditional Arabic"/>
          <w:sz w:val="32"/>
          <w:szCs w:val="32"/>
        </w:rPr>
      </w:pPr>
      <w:r w:rsidRPr="00122FB7">
        <w:rPr>
          <w:rFonts w:ascii="Traditional Arabic" w:hAnsi="Traditional Arabic" w:cs="Traditional Arabic"/>
          <w:sz w:val="32"/>
          <w:szCs w:val="32"/>
          <w:rtl/>
        </w:rPr>
        <w:t>إحالة المخالف: يُحال صاحب العمل إلى محكمة العمل المختصة، أو المحكمة الجنائية حسب الأحوال، بناءً على تقرير اللجنة وكتاب من الوزير</w:t>
      </w:r>
      <w:r w:rsidRPr="00122FB7">
        <w:rPr>
          <w:rFonts w:ascii="Traditional Arabic" w:hAnsi="Traditional Arabic" w:cs="Traditional Arabic"/>
          <w:sz w:val="32"/>
          <w:szCs w:val="32"/>
        </w:rPr>
        <w:t>.</w:t>
      </w:r>
    </w:p>
    <w:p w14:paraId="000000E1" w14:textId="53D53D7D" w:rsidR="00D30F34" w:rsidRPr="00122FB7" w:rsidRDefault="00E3545A" w:rsidP="00122FB7">
      <w:pPr>
        <w:bidi/>
        <w:rPr>
          <w:rFonts w:ascii="Traditional Arabic" w:hAnsi="Traditional Arabic" w:cs="Traditional Arabic"/>
          <w:color w:val="FF0000"/>
          <w:sz w:val="32"/>
          <w:szCs w:val="32"/>
          <w:rtl/>
          <w:lang w:bidi="ar-IQ"/>
        </w:rPr>
      </w:pPr>
      <w:r w:rsidRPr="00122FB7">
        <w:rPr>
          <w:rFonts w:ascii="Traditional Arabic" w:hAnsi="Traditional Arabic" w:cs="Traditional Arabic"/>
          <w:color w:val="FF0000"/>
          <w:sz w:val="32"/>
          <w:szCs w:val="32"/>
          <w:rtl/>
        </w:rPr>
        <w:t>ثانياً: الصلاحيات</w:t>
      </w:r>
      <w:r w:rsidR="00122FB7" w:rsidRPr="00122FB7">
        <w:rPr>
          <w:rFonts w:ascii="Traditional Arabic" w:hAnsi="Traditional Arabic" w:cs="Traditional Arabic"/>
          <w:color w:val="FF0000"/>
          <w:sz w:val="32"/>
          <w:szCs w:val="32"/>
          <w:rtl/>
        </w:rPr>
        <w:t xml:space="preserve"> الاستثنائية (حالات الخطر الو</w:t>
      </w:r>
      <w:r w:rsidR="00122FB7" w:rsidRPr="00122FB7">
        <w:rPr>
          <w:rFonts w:ascii="Traditional Arabic" w:hAnsi="Traditional Arabic" w:cs="Traditional Arabic" w:hint="cs"/>
          <w:color w:val="FF0000"/>
          <w:sz w:val="32"/>
          <w:szCs w:val="32"/>
          <w:rtl/>
        </w:rPr>
        <w:t>شيك)</w:t>
      </w:r>
    </w:p>
    <w:p w14:paraId="000000E2" w14:textId="75C925BD" w:rsidR="00D30F34" w:rsidRPr="00122FB7" w:rsidRDefault="00E3545A" w:rsidP="00122FB7">
      <w:pPr>
        <w:pStyle w:val="a7"/>
        <w:numPr>
          <w:ilvl w:val="0"/>
          <w:numId w:val="25"/>
        </w:numPr>
        <w:bidi/>
        <w:rPr>
          <w:rFonts w:ascii="Traditional Arabic" w:hAnsi="Traditional Arabic" w:cs="Traditional Arabic"/>
          <w:sz w:val="32"/>
          <w:szCs w:val="32"/>
          <w:rtl/>
        </w:rPr>
      </w:pPr>
      <w:r w:rsidRPr="00122FB7">
        <w:rPr>
          <w:rFonts w:ascii="Traditional Arabic" w:hAnsi="Traditional Arabic" w:cs="Traditional Arabic"/>
          <w:sz w:val="32"/>
          <w:szCs w:val="32"/>
          <w:rtl/>
        </w:rPr>
        <w:t>وقف العمل كلياً أو جزئياً، أو إخلاء مكان العمل إذا كان هناك خطر شديد لا يحتمل إهمالاً</w:t>
      </w:r>
      <w:r w:rsidRPr="00122FB7">
        <w:rPr>
          <w:rFonts w:ascii="Traditional Arabic" w:hAnsi="Traditional Arabic" w:cs="Traditional Arabic"/>
          <w:sz w:val="32"/>
          <w:szCs w:val="32"/>
        </w:rPr>
        <w:t>.</w:t>
      </w:r>
    </w:p>
    <w:p w14:paraId="000000E3" w14:textId="74B802CA" w:rsidR="00D30F34" w:rsidRDefault="00E3545A" w:rsidP="00122FB7">
      <w:pPr>
        <w:pStyle w:val="a7"/>
        <w:numPr>
          <w:ilvl w:val="0"/>
          <w:numId w:val="25"/>
        </w:numPr>
        <w:bidi/>
        <w:rPr>
          <w:rFonts w:ascii="Traditional Arabic" w:hAnsi="Traditional Arabic" w:cs="Traditional Arabic"/>
          <w:sz w:val="32"/>
          <w:szCs w:val="32"/>
        </w:rPr>
      </w:pPr>
      <w:r w:rsidRPr="00122FB7">
        <w:rPr>
          <w:rFonts w:ascii="Traditional Arabic" w:hAnsi="Traditional Arabic" w:cs="Traditional Arabic"/>
          <w:sz w:val="32"/>
          <w:szCs w:val="32"/>
          <w:rtl/>
        </w:rPr>
        <w:t>للوزارة، بناءً على تقرير اللجنة، أن تقرر إغلاق مكان العمل أو إيقاف آلة أو أكثر إذا لم ينفذ صاحب العمل تعليمات السلامة، أو منع اللجان من الدخول</w:t>
      </w:r>
      <w:r w:rsidRPr="00122FB7">
        <w:rPr>
          <w:rFonts w:ascii="Traditional Arabic" w:hAnsi="Traditional Arabic" w:cs="Traditional Arabic"/>
          <w:sz w:val="32"/>
          <w:szCs w:val="32"/>
        </w:rPr>
        <w:t>.</w:t>
      </w:r>
    </w:p>
    <w:p w14:paraId="000000E4" w14:textId="73BC84A8" w:rsidR="00D30F34" w:rsidRDefault="00E3545A" w:rsidP="00122FB7">
      <w:pPr>
        <w:pStyle w:val="a7"/>
        <w:numPr>
          <w:ilvl w:val="0"/>
          <w:numId w:val="25"/>
        </w:numPr>
        <w:bidi/>
        <w:rPr>
          <w:rFonts w:ascii="Traditional Arabic" w:hAnsi="Traditional Arabic" w:cs="Traditional Arabic"/>
          <w:sz w:val="32"/>
          <w:szCs w:val="32"/>
        </w:rPr>
      </w:pPr>
      <w:r w:rsidRPr="00122FB7">
        <w:rPr>
          <w:rFonts w:ascii="Traditional Arabic" w:hAnsi="Traditional Arabic" w:cs="Traditional Arabic"/>
          <w:sz w:val="32"/>
          <w:szCs w:val="32"/>
          <w:rtl/>
        </w:rPr>
        <w:t>يستحق العمال كامل أجورهم عن مدة الإغلاق أو التوقف</w:t>
      </w:r>
      <w:r w:rsidRPr="00122FB7">
        <w:rPr>
          <w:rFonts w:ascii="Traditional Arabic" w:hAnsi="Traditional Arabic" w:cs="Traditional Arabic"/>
          <w:sz w:val="32"/>
          <w:szCs w:val="32"/>
        </w:rPr>
        <w:t>.</w:t>
      </w:r>
    </w:p>
    <w:p w14:paraId="000000E5" w14:textId="0B4010CF" w:rsidR="00D30F34" w:rsidRPr="00122FB7" w:rsidRDefault="00E3545A" w:rsidP="00122FB7">
      <w:pPr>
        <w:pStyle w:val="a7"/>
        <w:numPr>
          <w:ilvl w:val="0"/>
          <w:numId w:val="25"/>
        </w:numPr>
        <w:bidi/>
        <w:rPr>
          <w:rFonts w:ascii="Traditional Arabic" w:hAnsi="Traditional Arabic" w:cs="Traditional Arabic"/>
          <w:sz w:val="32"/>
          <w:szCs w:val="32"/>
        </w:rPr>
      </w:pPr>
      <w:r w:rsidRPr="00122FB7">
        <w:rPr>
          <w:rFonts w:ascii="Traditional Arabic" w:hAnsi="Traditional Arabic" w:cs="Traditional Arabic"/>
          <w:sz w:val="32"/>
          <w:szCs w:val="32"/>
          <w:rtl/>
        </w:rPr>
        <w:t>العقوبات: يُعاقب بالحبس من شهر إلى 6 أشهر وغرامة من 100,000</w:t>
      </w:r>
      <w:r w:rsidR="00122FB7">
        <w:rPr>
          <w:rFonts w:ascii="Traditional Arabic" w:hAnsi="Traditional Arabic" w:cs="Traditional Arabic" w:hint="cs"/>
          <w:sz w:val="32"/>
          <w:szCs w:val="32"/>
          <w:rtl/>
        </w:rPr>
        <w:t xml:space="preserve"> دينار </w:t>
      </w:r>
      <w:r w:rsidRPr="00122FB7">
        <w:rPr>
          <w:rFonts w:ascii="Traditional Arabic" w:hAnsi="Traditional Arabic" w:cs="Traditional Arabic"/>
          <w:sz w:val="32"/>
          <w:szCs w:val="32"/>
          <w:rtl/>
        </w:rPr>
        <w:t xml:space="preserve"> إلى 500,000 دينار كل من منع لجان التفتيش من أداء عملها</w:t>
      </w:r>
      <w:r w:rsidRPr="00122FB7">
        <w:rPr>
          <w:rFonts w:ascii="Traditional Arabic" w:hAnsi="Traditional Arabic" w:cs="Traditional Arabic"/>
          <w:sz w:val="32"/>
          <w:szCs w:val="32"/>
        </w:rPr>
        <w:t>.</w:t>
      </w:r>
    </w:p>
    <w:p w14:paraId="000000E6" w14:textId="77777777" w:rsidR="00D30F34" w:rsidRPr="008245FC" w:rsidRDefault="00D30F34" w:rsidP="008245FC">
      <w:pPr>
        <w:bidi/>
        <w:rPr>
          <w:rFonts w:ascii="Traditional Arabic" w:hAnsi="Traditional Arabic" w:cs="Traditional Arabic"/>
          <w:sz w:val="32"/>
          <w:szCs w:val="32"/>
        </w:rPr>
      </w:pPr>
    </w:p>
    <w:sectPr w:rsidR="00D30F34" w:rsidRPr="008245FC" w:rsidSect="008245FC">
      <w:footerReference w:type="default" r:id="rId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FC644A" w14:textId="77777777" w:rsidR="00644774" w:rsidRDefault="00644774" w:rsidP="008245FC">
      <w:pPr>
        <w:spacing w:line="240" w:lineRule="auto"/>
      </w:pPr>
      <w:r>
        <w:separator/>
      </w:r>
    </w:p>
  </w:endnote>
  <w:endnote w:type="continuationSeparator" w:id="0">
    <w:p w14:paraId="18B519B6" w14:textId="77777777" w:rsidR="00644774" w:rsidRDefault="00644774" w:rsidP="008245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embedRegular r:id="rId1" w:fontKey="{0407021F-4F5B-4FFD-A17B-0F517E59A55F}"/>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embedRegular r:id="rId2" w:fontKey="{A2FD3C22-B75E-42AD-B31D-D742E1425B60}"/>
  </w:font>
  <w:font w:name="Cambria">
    <w:panose1 w:val="02040503050406030204"/>
    <w:charset w:val="00"/>
    <w:family w:val="roman"/>
    <w:pitch w:val="variable"/>
    <w:sig w:usb0="E00002FF" w:usb1="400004FF" w:usb2="00000000" w:usb3="00000000" w:csb0="0000019F" w:csb1="00000000"/>
    <w:embedRegular r:id="rId3" w:fontKey="{C97CE4BC-E886-4F68-9686-E11A086E622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6105406"/>
      <w:docPartObj>
        <w:docPartGallery w:val="Page Numbers (Bottom of Page)"/>
        <w:docPartUnique/>
      </w:docPartObj>
    </w:sdtPr>
    <w:sdtEndPr/>
    <w:sdtContent>
      <w:p w14:paraId="229C32CE" w14:textId="40F8DEB3" w:rsidR="008245FC" w:rsidRDefault="008245FC">
        <w:pPr>
          <w:pStyle w:val="a6"/>
          <w:jc w:val="center"/>
        </w:pPr>
        <w:r>
          <w:fldChar w:fldCharType="begin"/>
        </w:r>
        <w:r>
          <w:instrText>PAGE   \* MERGEFORMAT</w:instrText>
        </w:r>
        <w:r>
          <w:fldChar w:fldCharType="separate"/>
        </w:r>
        <w:r w:rsidR="009A69A4" w:rsidRPr="009A69A4">
          <w:rPr>
            <w:noProof/>
            <w:lang w:val="ar-SA"/>
          </w:rPr>
          <w:t>1</w:t>
        </w:r>
        <w:r>
          <w:fldChar w:fldCharType="end"/>
        </w:r>
      </w:p>
    </w:sdtContent>
  </w:sdt>
  <w:p w14:paraId="5164B825" w14:textId="77777777" w:rsidR="008245FC" w:rsidRDefault="008245F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357968" w14:textId="77777777" w:rsidR="00644774" w:rsidRDefault="00644774" w:rsidP="008245FC">
      <w:pPr>
        <w:spacing w:line="240" w:lineRule="auto"/>
      </w:pPr>
      <w:r>
        <w:separator/>
      </w:r>
    </w:p>
  </w:footnote>
  <w:footnote w:type="continuationSeparator" w:id="0">
    <w:p w14:paraId="687454B4" w14:textId="77777777" w:rsidR="00644774" w:rsidRDefault="00644774" w:rsidP="008245F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C3EB6"/>
    <w:multiLevelType w:val="hybridMultilevel"/>
    <w:tmpl w:val="63E233B6"/>
    <w:lvl w:ilvl="0" w:tplc="026AD6B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CB73C1"/>
    <w:multiLevelType w:val="hybridMultilevel"/>
    <w:tmpl w:val="99FCC97E"/>
    <w:lvl w:ilvl="0" w:tplc="BD3C368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B86365"/>
    <w:multiLevelType w:val="hybridMultilevel"/>
    <w:tmpl w:val="6B5C057E"/>
    <w:lvl w:ilvl="0" w:tplc="1FEAC27E">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C97E68"/>
    <w:multiLevelType w:val="hybridMultilevel"/>
    <w:tmpl w:val="AB7E7A2E"/>
    <w:lvl w:ilvl="0" w:tplc="18FAB56C">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EE5653"/>
    <w:multiLevelType w:val="hybridMultilevel"/>
    <w:tmpl w:val="378E9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0A7ADF"/>
    <w:multiLevelType w:val="hybridMultilevel"/>
    <w:tmpl w:val="02886162"/>
    <w:lvl w:ilvl="0" w:tplc="9B84902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A365DF"/>
    <w:multiLevelType w:val="hybridMultilevel"/>
    <w:tmpl w:val="4ECC7230"/>
    <w:lvl w:ilvl="0" w:tplc="D4A68B6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2960BC"/>
    <w:multiLevelType w:val="hybridMultilevel"/>
    <w:tmpl w:val="AC8C1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810531"/>
    <w:multiLevelType w:val="hybridMultilevel"/>
    <w:tmpl w:val="5AE2078E"/>
    <w:lvl w:ilvl="0" w:tplc="4C802706">
      <w:start w:val="1"/>
      <w:numFmt w:val="decimal"/>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9">
    <w:nsid w:val="39C73FF8"/>
    <w:multiLevelType w:val="hybridMultilevel"/>
    <w:tmpl w:val="1576D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F450C04"/>
    <w:multiLevelType w:val="hybridMultilevel"/>
    <w:tmpl w:val="21D42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0B92E82"/>
    <w:multiLevelType w:val="hybridMultilevel"/>
    <w:tmpl w:val="C1E4BC98"/>
    <w:lvl w:ilvl="0" w:tplc="6B9CD584">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964AE3"/>
    <w:multiLevelType w:val="hybridMultilevel"/>
    <w:tmpl w:val="0DE2F2D4"/>
    <w:lvl w:ilvl="0" w:tplc="E2F2F0AE">
      <w:start w:val="1"/>
      <w:numFmt w:val="arabicAlpha"/>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nsid w:val="44D73E92"/>
    <w:multiLevelType w:val="hybridMultilevel"/>
    <w:tmpl w:val="48BCD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AAC75FC"/>
    <w:multiLevelType w:val="hybridMultilevel"/>
    <w:tmpl w:val="702EF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C604C3F"/>
    <w:multiLevelType w:val="hybridMultilevel"/>
    <w:tmpl w:val="E8EC4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511464B"/>
    <w:multiLevelType w:val="hybridMultilevel"/>
    <w:tmpl w:val="BDC6F09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6506576A"/>
    <w:multiLevelType w:val="hybridMultilevel"/>
    <w:tmpl w:val="6090FEC4"/>
    <w:lvl w:ilvl="0" w:tplc="0409000F">
      <w:start w:val="1"/>
      <w:numFmt w:val="decimal"/>
      <w:lvlText w:val="%1."/>
      <w:lvlJc w:val="left"/>
      <w:pPr>
        <w:ind w:left="720" w:hanging="360"/>
      </w:pPr>
      <w:rPr>
        <w:rFonts w:hint="default"/>
      </w:rPr>
    </w:lvl>
    <w:lvl w:ilvl="1" w:tplc="6A802584">
      <w:numFmt w:val="bullet"/>
      <w:lvlText w:val="·"/>
      <w:lvlJc w:val="left"/>
      <w:pPr>
        <w:ind w:left="1440" w:hanging="360"/>
      </w:pPr>
      <w:rPr>
        <w:rFonts w:ascii="Traditional Arabic" w:eastAsia="Arial" w:hAnsi="Traditional Arabic" w:cs="Traditional Arabic"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5704EA3"/>
    <w:multiLevelType w:val="hybridMultilevel"/>
    <w:tmpl w:val="7A1C0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57A467F"/>
    <w:multiLevelType w:val="hybridMultilevel"/>
    <w:tmpl w:val="725E14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EFA2A04"/>
    <w:multiLevelType w:val="hybridMultilevel"/>
    <w:tmpl w:val="B95E0430"/>
    <w:lvl w:ilvl="0" w:tplc="16E25A8A">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75F527D"/>
    <w:multiLevelType w:val="hybridMultilevel"/>
    <w:tmpl w:val="FF7AB888"/>
    <w:lvl w:ilvl="0" w:tplc="C4F6912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B7101AE"/>
    <w:multiLevelType w:val="hybridMultilevel"/>
    <w:tmpl w:val="86FC192C"/>
    <w:lvl w:ilvl="0" w:tplc="0C50D24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DB561D0"/>
    <w:multiLevelType w:val="hybridMultilevel"/>
    <w:tmpl w:val="EF983ACA"/>
    <w:lvl w:ilvl="0" w:tplc="2064F05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F3F7401"/>
    <w:multiLevelType w:val="hybridMultilevel"/>
    <w:tmpl w:val="D1E4A4DE"/>
    <w:lvl w:ilvl="0" w:tplc="02CCC128">
      <w:start w:val="1"/>
      <w:numFmt w:val="decimal"/>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num w:numId="1">
    <w:abstractNumId w:val="2"/>
  </w:num>
  <w:num w:numId="2">
    <w:abstractNumId w:val="23"/>
  </w:num>
  <w:num w:numId="3">
    <w:abstractNumId w:val="1"/>
  </w:num>
  <w:num w:numId="4">
    <w:abstractNumId w:val="0"/>
  </w:num>
  <w:num w:numId="5">
    <w:abstractNumId w:val="3"/>
  </w:num>
  <w:num w:numId="6">
    <w:abstractNumId w:val="6"/>
  </w:num>
  <w:num w:numId="7">
    <w:abstractNumId w:val="5"/>
  </w:num>
  <w:num w:numId="8">
    <w:abstractNumId w:val="15"/>
  </w:num>
  <w:num w:numId="9">
    <w:abstractNumId w:val="18"/>
  </w:num>
  <w:num w:numId="10">
    <w:abstractNumId w:val="7"/>
  </w:num>
  <w:num w:numId="11">
    <w:abstractNumId w:val="21"/>
  </w:num>
  <w:num w:numId="12">
    <w:abstractNumId w:val="22"/>
  </w:num>
  <w:num w:numId="13">
    <w:abstractNumId w:val="17"/>
  </w:num>
  <w:num w:numId="14">
    <w:abstractNumId w:val="16"/>
  </w:num>
  <w:num w:numId="15">
    <w:abstractNumId w:val="24"/>
  </w:num>
  <w:num w:numId="16">
    <w:abstractNumId w:val="13"/>
  </w:num>
  <w:num w:numId="17">
    <w:abstractNumId w:val="19"/>
  </w:num>
  <w:num w:numId="18">
    <w:abstractNumId w:val="12"/>
  </w:num>
  <w:num w:numId="19">
    <w:abstractNumId w:val="14"/>
  </w:num>
  <w:num w:numId="20">
    <w:abstractNumId w:val="8"/>
  </w:num>
  <w:num w:numId="21">
    <w:abstractNumId w:val="4"/>
  </w:num>
  <w:num w:numId="22">
    <w:abstractNumId w:val="9"/>
  </w:num>
  <w:num w:numId="23">
    <w:abstractNumId w:val="10"/>
  </w:num>
  <w:num w:numId="24">
    <w:abstractNumId w:val="20"/>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D30F34"/>
    <w:rsid w:val="00122FB7"/>
    <w:rsid w:val="00144A83"/>
    <w:rsid w:val="001D60BB"/>
    <w:rsid w:val="003B39B9"/>
    <w:rsid w:val="00644774"/>
    <w:rsid w:val="008245FC"/>
    <w:rsid w:val="009A69A4"/>
    <w:rsid w:val="00D30F34"/>
    <w:rsid w:val="00D973A8"/>
    <w:rsid w:val="00E3545A"/>
    <w:rsid w:val="00E70D7E"/>
    <w:rsid w:val="00FB5D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header"/>
    <w:basedOn w:val="a"/>
    <w:link w:val="Char"/>
    <w:uiPriority w:val="99"/>
    <w:unhideWhenUsed/>
    <w:rsid w:val="008245FC"/>
    <w:pPr>
      <w:tabs>
        <w:tab w:val="center" w:pos="4153"/>
        <w:tab w:val="right" w:pos="8306"/>
      </w:tabs>
      <w:spacing w:line="240" w:lineRule="auto"/>
    </w:pPr>
  </w:style>
  <w:style w:type="character" w:customStyle="1" w:styleId="Char">
    <w:name w:val="رأس الصفحة Char"/>
    <w:basedOn w:val="a0"/>
    <w:link w:val="a5"/>
    <w:uiPriority w:val="99"/>
    <w:rsid w:val="008245FC"/>
  </w:style>
  <w:style w:type="paragraph" w:styleId="a6">
    <w:name w:val="footer"/>
    <w:basedOn w:val="a"/>
    <w:link w:val="Char0"/>
    <w:uiPriority w:val="99"/>
    <w:unhideWhenUsed/>
    <w:rsid w:val="008245FC"/>
    <w:pPr>
      <w:tabs>
        <w:tab w:val="center" w:pos="4153"/>
        <w:tab w:val="right" w:pos="8306"/>
      </w:tabs>
      <w:spacing w:line="240" w:lineRule="auto"/>
    </w:pPr>
  </w:style>
  <w:style w:type="character" w:customStyle="1" w:styleId="Char0">
    <w:name w:val="تذييل الصفحة Char"/>
    <w:basedOn w:val="a0"/>
    <w:link w:val="a6"/>
    <w:uiPriority w:val="99"/>
    <w:rsid w:val="008245FC"/>
  </w:style>
  <w:style w:type="paragraph" w:styleId="a7">
    <w:name w:val="List Paragraph"/>
    <w:basedOn w:val="a"/>
    <w:uiPriority w:val="34"/>
    <w:qFormat/>
    <w:rsid w:val="008245F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header"/>
    <w:basedOn w:val="a"/>
    <w:link w:val="Char"/>
    <w:uiPriority w:val="99"/>
    <w:unhideWhenUsed/>
    <w:rsid w:val="008245FC"/>
    <w:pPr>
      <w:tabs>
        <w:tab w:val="center" w:pos="4153"/>
        <w:tab w:val="right" w:pos="8306"/>
      </w:tabs>
      <w:spacing w:line="240" w:lineRule="auto"/>
    </w:pPr>
  </w:style>
  <w:style w:type="character" w:customStyle="1" w:styleId="Char">
    <w:name w:val="رأس الصفحة Char"/>
    <w:basedOn w:val="a0"/>
    <w:link w:val="a5"/>
    <w:uiPriority w:val="99"/>
    <w:rsid w:val="008245FC"/>
  </w:style>
  <w:style w:type="paragraph" w:styleId="a6">
    <w:name w:val="footer"/>
    <w:basedOn w:val="a"/>
    <w:link w:val="Char0"/>
    <w:uiPriority w:val="99"/>
    <w:unhideWhenUsed/>
    <w:rsid w:val="008245FC"/>
    <w:pPr>
      <w:tabs>
        <w:tab w:val="center" w:pos="4153"/>
        <w:tab w:val="right" w:pos="8306"/>
      </w:tabs>
      <w:spacing w:line="240" w:lineRule="auto"/>
    </w:pPr>
  </w:style>
  <w:style w:type="character" w:customStyle="1" w:styleId="Char0">
    <w:name w:val="تذييل الصفحة Char"/>
    <w:basedOn w:val="a0"/>
    <w:link w:val="a6"/>
    <w:uiPriority w:val="99"/>
    <w:rsid w:val="008245FC"/>
  </w:style>
  <w:style w:type="paragraph" w:styleId="a7">
    <w:name w:val="List Paragraph"/>
    <w:basedOn w:val="a"/>
    <w:uiPriority w:val="34"/>
    <w:qFormat/>
    <w:rsid w:val="008245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1355</Words>
  <Characters>7726</Characters>
  <Application>Microsoft Office Word</Application>
  <DocSecurity>0</DocSecurity>
  <Lines>64</Lines>
  <Paragraphs>18</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9063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ابن الديار</cp:lastModifiedBy>
  <cp:revision>4</cp:revision>
  <dcterms:created xsi:type="dcterms:W3CDTF">2026-07-05T11:35:00Z</dcterms:created>
  <dcterms:modified xsi:type="dcterms:W3CDTF">2026-08-05T09:47:00Z</dcterms:modified>
</cp:coreProperties>
</file>