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69A7B7" w14:textId="69DF852B" w:rsidR="00B95BE4" w:rsidRDefault="00B95BE4" w:rsidP="00486D44">
      <w:pPr>
        <w:bidi/>
        <w:jc w:val="center"/>
        <w:rPr>
          <w:rFonts w:ascii="Traditional Arabic" w:hAnsi="Traditional Arabic" w:cs="Traditional Arabic" w:hint="cs"/>
          <w:color w:val="FF0000"/>
          <w:sz w:val="32"/>
          <w:szCs w:val="32"/>
          <w:rtl/>
        </w:rPr>
      </w:pPr>
      <w:r>
        <w:rPr>
          <w:rFonts w:ascii="Traditional Arabic" w:hAnsi="Traditional Arabic" w:cs="Traditional Arabic" w:hint="cs"/>
          <w:color w:val="FF0000"/>
          <w:sz w:val="32"/>
          <w:szCs w:val="32"/>
          <w:rtl/>
        </w:rPr>
        <w:t xml:space="preserve">المحاضرة الخامسة </w:t>
      </w:r>
    </w:p>
    <w:p w14:paraId="00000006" w14:textId="7DC2E1BB" w:rsidR="00EA5B31" w:rsidRPr="00486D44" w:rsidRDefault="002F775F" w:rsidP="00B95BE4">
      <w:pPr>
        <w:bidi/>
        <w:jc w:val="center"/>
        <w:rPr>
          <w:rFonts w:ascii="Traditional Arabic" w:hAnsi="Traditional Arabic" w:cs="Traditional Arabic"/>
          <w:color w:val="FF0000"/>
          <w:sz w:val="32"/>
          <w:szCs w:val="32"/>
          <w:rtl/>
          <w:lang w:bidi="ar-IQ"/>
        </w:rPr>
      </w:pPr>
      <w:r w:rsidRPr="00486D44">
        <w:rPr>
          <w:rFonts w:ascii="Traditional Arabic" w:hAnsi="Traditional Arabic" w:cs="Traditional Arabic"/>
          <w:color w:val="FF0000"/>
          <w:sz w:val="32"/>
          <w:szCs w:val="32"/>
          <w:rtl/>
        </w:rPr>
        <w:t>تنظيم ساعات العمل والإجازات في قانون العمل العراقي</w:t>
      </w:r>
    </w:p>
    <w:p w14:paraId="00000009" w14:textId="62B6114F" w:rsidR="00EA5B31" w:rsidRPr="00486D44" w:rsidRDefault="002F775F" w:rsidP="00486D44">
      <w:pPr>
        <w:bidi/>
        <w:jc w:val="both"/>
        <w:rPr>
          <w:rFonts w:ascii="Traditional Arabic" w:hAnsi="Traditional Arabic" w:cs="Traditional Arabic"/>
          <w:sz w:val="32"/>
          <w:szCs w:val="32"/>
          <w:rtl/>
          <w:lang w:bidi="ar-IQ"/>
        </w:rPr>
      </w:pPr>
      <w:r w:rsidRPr="00486D44">
        <w:rPr>
          <w:rFonts w:ascii="Traditional Arabic" w:hAnsi="Traditional Arabic" w:cs="Traditional Arabic"/>
          <w:sz w:val="32"/>
          <w:szCs w:val="32"/>
          <w:rtl/>
        </w:rPr>
        <w:t>تدخلت الدولة بوضع قيود تشريعية على علاقة العمل لحماية العامل من استغلال صاحب العمل، وذلك من خلال تحديد ساعات العمل القصوى، وتنظيم أوقات الراحة، وتقرير إجازات معينة بأجر. تُعد أحكام هذا الفصل من النظام العام، ويترتب على مخالفتها عقوبات مالية تتعدد بتعدد العمال المخالفين</w:t>
      </w:r>
      <w:r w:rsidRPr="00486D44">
        <w:rPr>
          <w:rFonts w:ascii="Traditional Arabic" w:hAnsi="Traditional Arabic" w:cs="Traditional Arabic"/>
          <w:sz w:val="32"/>
          <w:szCs w:val="32"/>
        </w:rPr>
        <w:t>.</w:t>
      </w:r>
    </w:p>
    <w:p w14:paraId="0000000B" w14:textId="5FAF29FE" w:rsidR="00EA5B31" w:rsidRPr="00486D44" w:rsidRDefault="002F775F" w:rsidP="00486D44">
      <w:pPr>
        <w:pStyle w:val="a5"/>
        <w:numPr>
          <w:ilvl w:val="0"/>
          <w:numId w:val="1"/>
        </w:numPr>
        <w:bidi/>
        <w:ind w:left="288" w:hanging="284"/>
        <w:rPr>
          <w:rFonts w:ascii="Traditional Arabic" w:hAnsi="Traditional Arabic" w:cs="Traditional Arabic"/>
          <w:color w:val="FF0000"/>
          <w:sz w:val="32"/>
          <w:szCs w:val="32"/>
        </w:rPr>
      </w:pPr>
      <w:r w:rsidRPr="00486D44">
        <w:rPr>
          <w:rFonts w:ascii="Traditional Arabic" w:hAnsi="Traditional Arabic" w:cs="Traditional Arabic"/>
          <w:color w:val="FF0000"/>
          <w:sz w:val="32"/>
          <w:szCs w:val="32"/>
          <w:rtl/>
        </w:rPr>
        <w:t>ساعات العمل وأوقات الراحة</w:t>
      </w:r>
    </w:p>
    <w:p w14:paraId="0000000E" w14:textId="661DF34D" w:rsidR="00EA5B31" w:rsidRPr="00486D44" w:rsidRDefault="002F775F" w:rsidP="00486D44">
      <w:pPr>
        <w:pStyle w:val="a5"/>
        <w:numPr>
          <w:ilvl w:val="0"/>
          <w:numId w:val="1"/>
        </w:numPr>
        <w:bidi/>
        <w:ind w:left="288" w:hanging="284"/>
        <w:rPr>
          <w:rFonts w:ascii="Traditional Arabic" w:hAnsi="Traditional Arabic" w:cs="Traditional Arabic"/>
          <w:color w:val="FF0000"/>
          <w:sz w:val="32"/>
          <w:szCs w:val="32"/>
        </w:rPr>
      </w:pPr>
      <w:r w:rsidRPr="00486D44">
        <w:rPr>
          <w:rFonts w:ascii="Traditional Arabic" w:hAnsi="Traditional Arabic" w:cs="Traditional Arabic"/>
          <w:color w:val="FF0000"/>
          <w:sz w:val="32"/>
          <w:szCs w:val="32"/>
          <w:rtl/>
        </w:rPr>
        <w:t>ساعات العمل</w:t>
      </w:r>
    </w:p>
    <w:p w14:paraId="00000010" w14:textId="2D1CCBC4" w:rsidR="00EA5B31" w:rsidRPr="00486D44" w:rsidRDefault="002F775F" w:rsidP="00486D44">
      <w:pPr>
        <w:tabs>
          <w:tab w:val="left" w:pos="288"/>
        </w:tabs>
        <w:bidi/>
        <w:ind w:firstLine="288"/>
        <w:rPr>
          <w:rFonts w:ascii="Traditional Arabic" w:hAnsi="Traditional Arabic" w:cs="Traditional Arabic"/>
          <w:color w:val="FF0000"/>
          <w:sz w:val="32"/>
          <w:szCs w:val="32"/>
          <w:lang w:bidi="ar-IQ"/>
        </w:rPr>
      </w:pPr>
      <w:r w:rsidRPr="00486D44">
        <w:rPr>
          <w:rFonts w:ascii="Traditional Arabic" w:hAnsi="Traditional Arabic" w:cs="Traditional Arabic"/>
          <w:color w:val="FF0000"/>
          <w:sz w:val="32"/>
          <w:szCs w:val="32"/>
          <w:rtl/>
        </w:rPr>
        <w:t xml:space="preserve">أولاً: تعريف ساعات العمل </w:t>
      </w:r>
    </w:p>
    <w:p w14:paraId="00000011" w14:textId="77777777" w:rsidR="00EA5B31" w:rsidRPr="00486D44" w:rsidRDefault="002F775F" w:rsidP="00486D44">
      <w:pPr>
        <w:tabs>
          <w:tab w:val="left" w:pos="288"/>
        </w:tabs>
        <w:bidi/>
        <w:ind w:left="713"/>
        <w:rPr>
          <w:rFonts w:ascii="Traditional Arabic" w:hAnsi="Traditional Arabic" w:cs="Traditional Arabic"/>
          <w:sz w:val="32"/>
          <w:szCs w:val="32"/>
        </w:rPr>
      </w:pPr>
      <w:r w:rsidRPr="00486D44">
        <w:rPr>
          <w:rFonts w:ascii="Traditional Arabic" w:hAnsi="Traditional Arabic" w:cs="Traditional Arabic"/>
          <w:sz w:val="32"/>
          <w:szCs w:val="32"/>
          <w:rtl/>
        </w:rPr>
        <w:t>هو الوقت المحدد قانوناً ليقوم العامل خلاله بالتزاماته الواردة في عقد العمل، ولا تدخل فيه فترات الراحة وتناول الطعام. ويحدد نظام العمل موعد بدء العمل وانتهائه</w:t>
      </w:r>
      <w:r w:rsidRPr="00486D44">
        <w:rPr>
          <w:rFonts w:ascii="Traditional Arabic" w:hAnsi="Traditional Arabic" w:cs="Traditional Arabic"/>
          <w:sz w:val="32"/>
          <w:szCs w:val="32"/>
        </w:rPr>
        <w:t>.</w:t>
      </w:r>
    </w:p>
    <w:p w14:paraId="00000014" w14:textId="040DA12A" w:rsidR="00EA5B31" w:rsidRPr="00486D44" w:rsidRDefault="002F775F" w:rsidP="00486D44">
      <w:pPr>
        <w:tabs>
          <w:tab w:val="left" w:pos="288"/>
        </w:tabs>
        <w:bidi/>
        <w:ind w:firstLine="288"/>
        <w:rPr>
          <w:rFonts w:ascii="Traditional Arabic" w:hAnsi="Traditional Arabic" w:cs="Traditional Arabic"/>
          <w:color w:val="FF0000"/>
          <w:sz w:val="32"/>
          <w:szCs w:val="32"/>
          <w:rtl/>
          <w:lang w:bidi="ar-IQ"/>
        </w:rPr>
      </w:pPr>
      <w:r w:rsidRPr="00486D44">
        <w:rPr>
          <w:rFonts w:ascii="Traditional Arabic" w:hAnsi="Traditional Arabic" w:cs="Traditional Arabic"/>
          <w:color w:val="FF0000"/>
          <w:sz w:val="32"/>
          <w:szCs w:val="32"/>
          <w:rtl/>
        </w:rPr>
        <w:t>ثانياً: عدد ساعات العمل الأساسية</w:t>
      </w:r>
    </w:p>
    <w:p w14:paraId="71A3475E" w14:textId="36127408" w:rsidR="00486D44" w:rsidRPr="00486D44" w:rsidRDefault="002F775F" w:rsidP="00486D44">
      <w:pPr>
        <w:pStyle w:val="a5"/>
        <w:numPr>
          <w:ilvl w:val="0"/>
          <w:numId w:val="2"/>
        </w:numPr>
        <w:tabs>
          <w:tab w:val="left" w:pos="288"/>
        </w:tabs>
        <w:bidi/>
        <w:ind w:left="1138" w:hanging="425"/>
        <w:jc w:val="both"/>
        <w:rPr>
          <w:rFonts w:ascii="Traditional Arabic" w:hAnsi="Traditional Arabic" w:cs="Traditional Arabic"/>
          <w:sz w:val="32"/>
          <w:szCs w:val="32"/>
        </w:rPr>
      </w:pPr>
      <w:r w:rsidRPr="00486D44">
        <w:rPr>
          <w:rFonts w:ascii="Traditional Arabic" w:hAnsi="Traditional Arabic" w:cs="Traditional Arabic"/>
          <w:sz w:val="32"/>
          <w:szCs w:val="32"/>
          <w:rtl/>
        </w:rPr>
        <w:t>الحد الأقصى اليومي: 8 ساعات في اليوم</w:t>
      </w:r>
    </w:p>
    <w:p w14:paraId="00000016" w14:textId="0354D9BF" w:rsidR="00EA5B31" w:rsidRDefault="00486D44" w:rsidP="00486D44">
      <w:pPr>
        <w:pStyle w:val="a5"/>
        <w:numPr>
          <w:ilvl w:val="0"/>
          <w:numId w:val="2"/>
        </w:numPr>
        <w:tabs>
          <w:tab w:val="left" w:pos="288"/>
        </w:tabs>
        <w:bidi/>
        <w:ind w:left="1138" w:hanging="425"/>
        <w:jc w:val="both"/>
        <w:rPr>
          <w:rFonts w:ascii="Traditional Arabic" w:hAnsi="Traditional Arabic" w:cs="Traditional Arabic"/>
          <w:sz w:val="32"/>
          <w:szCs w:val="32"/>
        </w:rPr>
      </w:pPr>
      <w:r>
        <w:rPr>
          <w:rFonts w:ascii="Traditional Arabic" w:hAnsi="Traditional Arabic" w:cs="Traditional Arabic" w:hint="cs"/>
          <w:sz w:val="32"/>
          <w:szCs w:val="32"/>
          <w:rtl/>
        </w:rPr>
        <w:t>الحد</w:t>
      </w:r>
      <w:r w:rsidR="002F775F" w:rsidRPr="00486D44">
        <w:rPr>
          <w:rFonts w:ascii="Traditional Arabic" w:hAnsi="Traditional Arabic" w:cs="Traditional Arabic"/>
          <w:sz w:val="32"/>
          <w:szCs w:val="32"/>
          <w:rtl/>
        </w:rPr>
        <w:t xml:space="preserve"> الأقصى الأسبوعي: 48 ساعة في الأسبوع</w:t>
      </w:r>
      <w:r w:rsidR="002F775F" w:rsidRPr="00486D44">
        <w:rPr>
          <w:rFonts w:ascii="Traditional Arabic" w:hAnsi="Traditional Arabic" w:cs="Traditional Arabic"/>
          <w:sz w:val="32"/>
          <w:szCs w:val="32"/>
        </w:rPr>
        <w:t>.</w:t>
      </w:r>
    </w:p>
    <w:p w14:paraId="00000017" w14:textId="44D9B354" w:rsidR="00EA5B31" w:rsidRDefault="002F775F" w:rsidP="00486D44">
      <w:pPr>
        <w:pStyle w:val="a5"/>
        <w:numPr>
          <w:ilvl w:val="0"/>
          <w:numId w:val="2"/>
        </w:numPr>
        <w:tabs>
          <w:tab w:val="left" w:pos="288"/>
        </w:tabs>
        <w:bidi/>
        <w:ind w:left="1138" w:hanging="425"/>
        <w:jc w:val="both"/>
        <w:rPr>
          <w:rFonts w:ascii="Traditional Arabic" w:hAnsi="Traditional Arabic" w:cs="Traditional Arabic"/>
          <w:sz w:val="32"/>
          <w:szCs w:val="32"/>
        </w:rPr>
      </w:pPr>
      <w:r w:rsidRPr="00486D44">
        <w:rPr>
          <w:rFonts w:ascii="Traditional Arabic" w:hAnsi="Traditional Arabic" w:cs="Traditional Arabic"/>
          <w:sz w:val="32"/>
          <w:szCs w:val="32"/>
          <w:rtl/>
        </w:rPr>
        <w:t>الأعمال التي لا يمكن إيقافها: لا تزيد ساعات العمل الفعلي عن 8 ساعات، مع إمكانية الإبقاء على العامل لمدة أقصاها 10 ساعات فقط</w:t>
      </w:r>
      <w:r w:rsidRPr="00486D44">
        <w:rPr>
          <w:rFonts w:ascii="Traditional Arabic" w:hAnsi="Traditional Arabic" w:cs="Traditional Arabic"/>
          <w:sz w:val="32"/>
          <w:szCs w:val="32"/>
        </w:rPr>
        <w:t>.</w:t>
      </w:r>
    </w:p>
    <w:p w14:paraId="00000019" w14:textId="6D18F4C0" w:rsidR="00EA5B31" w:rsidRPr="00486D44" w:rsidRDefault="002F775F" w:rsidP="00486D44">
      <w:pPr>
        <w:pStyle w:val="a5"/>
        <w:numPr>
          <w:ilvl w:val="0"/>
          <w:numId w:val="2"/>
        </w:numPr>
        <w:tabs>
          <w:tab w:val="left" w:pos="288"/>
        </w:tabs>
        <w:bidi/>
        <w:ind w:left="1138" w:hanging="425"/>
        <w:jc w:val="both"/>
        <w:rPr>
          <w:rFonts w:ascii="Traditional Arabic" w:hAnsi="Traditional Arabic" w:cs="Traditional Arabic"/>
          <w:sz w:val="32"/>
          <w:szCs w:val="32"/>
        </w:rPr>
      </w:pPr>
      <w:r w:rsidRPr="00486D44">
        <w:rPr>
          <w:rFonts w:ascii="Traditional Arabic" w:hAnsi="Traditional Arabic" w:cs="Traditional Arabic"/>
          <w:sz w:val="32"/>
          <w:szCs w:val="32"/>
          <w:rtl/>
        </w:rPr>
        <w:t>الأعمال الخطرة أو الضارة: تُخفض ساعات العمل، وتُحدد الأعمال وعدد الساعات بموجب تعليمات يصدرها الوزير باقتراح من المركز الوطني للصحة والسلامة المهنية</w:t>
      </w:r>
      <w:r w:rsidRPr="00486D44">
        <w:rPr>
          <w:rFonts w:ascii="Traditional Arabic" w:hAnsi="Traditional Arabic" w:cs="Traditional Arabic"/>
          <w:sz w:val="32"/>
          <w:szCs w:val="32"/>
        </w:rPr>
        <w:t>.</w:t>
      </w:r>
    </w:p>
    <w:p w14:paraId="0000001B" w14:textId="2AE4ED63" w:rsidR="00EA5B31" w:rsidRPr="00486D44" w:rsidRDefault="002F775F" w:rsidP="00486D44">
      <w:pPr>
        <w:tabs>
          <w:tab w:val="left" w:pos="288"/>
        </w:tabs>
        <w:bidi/>
        <w:ind w:firstLine="288"/>
        <w:rPr>
          <w:rFonts w:ascii="Traditional Arabic" w:hAnsi="Traditional Arabic" w:cs="Traditional Arabic"/>
          <w:color w:val="FF0000"/>
          <w:sz w:val="32"/>
          <w:szCs w:val="32"/>
          <w:rtl/>
          <w:lang w:bidi="ar-IQ"/>
        </w:rPr>
      </w:pPr>
      <w:r w:rsidRPr="00486D44">
        <w:rPr>
          <w:rFonts w:ascii="Traditional Arabic" w:hAnsi="Traditional Arabic" w:cs="Traditional Arabic"/>
          <w:color w:val="FF0000"/>
          <w:sz w:val="32"/>
          <w:szCs w:val="32"/>
          <w:rtl/>
        </w:rPr>
        <w:t>ثالثاً: أنواع ساعات العمل (حسب التوقيت</w:t>
      </w:r>
      <w:r w:rsidR="00486D44" w:rsidRPr="00486D44">
        <w:rPr>
          <w:rFonts w:ascii="Traditional Arabic" w:hAnsi="Traditional Arabic" w:cs="Traditional Arabic" w:hint="cs"/>
          <w:color w:val="FF0000"/>
          <w:sz w:val="32"/>
          <w:szCs w:val="32"/>
          <w:rtl/>
        </w:rPr>
        <w:t>)</w:t>
      </w:r>
    </w:p>
    <w:p w14:paraId="0000001C" w14:textId="1563F652" w:rsidR="00EA5B31" w:rsidRDefault="002F775F" w:rsidP="00486D44">
      <w:pPr>
        <w:pStyle w:val="a5"/>
        <w:numPr>
          <w:ilvl w:val="0"/>
          <w:numId w:val="3"/>
        </w:numPr>
        <w:tabs>
          <w:tab w:val="left" w:pos="288"/>
          <w:tab w:val="left" w:pos="713"/>
          <w:tab w:val="left" w:pos="1138"/>
        </w:tabs>
        <w:bidi/>
        <w:ind w:hanging="7"/>
        <w:rPr>
          <w:rFonts w:ascii="Traditional Arabic" w:hAnsi="Traditional Arabic" w:cs="Traditional Arabic"/>
          <w:sz w:val="32"/>
          <w:szCs w:val="32"/>
        </w:rPr>
      </w:pPr>
      <w:r w:rsidRPr="00486D44">
        <w:rPr>
          <w:rFonts w:ascii="Traditional Arabic" w:hAnsi="Traditional Arabic" w:cs="Traditional Arabic"/>
          <w:sz w:val="32"/>
          <w:szCs w:val="32"/>
        </w:rPr>
        <w:t xml:space="preserve"> </w:t>
      </w:r>
      <w:r w:rsidRPr="00486D44">
        <w:rPr>
          <w:rFonts w:ascii="Traditional Arabic" w:hAnsi="Traditional Arabic" w:cs="Traditional Arabic"/>
          <w:sz w:val="32"/>
          <w:szCs w:val="32"/>
          <w:rtl/>
        </w:rPr>
        <w:t>العمل النهاري: بين الساعة 6 صباحاً و9 مساءً، لمدة 8 ساعات</w:t>
      </w:r>
      <w:r w:rsidRPr="00486D44">
        <w:rPr>
          <w:rFonts w:ascii="Traditional Arabic" w:hAnsi="Traditional Arabic" w:cs="Traditional Arabic"/>
          <w:sz w:val="32"/>
          <w:szCs w:val="32"/>
        </w:rPr>
        <w:t>.</w:t>
      </w:r>
    </w:p>
    <w:p w14:paraId="0000001D" w14:textId="60A09B02" w:rsidR="00EA5B31" w:rsidRDefault="002F775F" w:rsidP="00486D44">
      <w:pPr>
        <w:pStyle w:val="a5"/>
        <w:numPr>
          <w:ilvl w:val="0"/>
          <w:numId w:val="3"/>
        </w:numPr>
        <w:tabs>
          <w:tab w:val="left" w:pos="288"/>
          <w:tab w:val="left" w:pos="713"/>
          <w:tab w:val="left" w:pos="1138"/>
        </w:tabs>
        <w:bidi/>
        <w:ind w:hanging="7"/>
        <w:rPr>
          <w:rFonts w:ascii="Traditional Arabic" w:hAnsi="Traditional Arabic" w:cs="Traditional Arabic"/>
          <w:sz w:val="32"/>
          <w:szCs w:val="32"/>
        </w:rPr>
      </w:pPr>
      <w:r w:rsidRPr="00486D44">
        <w:rPr>
          <w:rFonts w:ascii="Traditional Arabic" w:hAnsi="Traditional Arabic" w:cs="Traditional Arabic"/>
          <w:sz w:val="32"/>
          <w:szCs w:val="32"/>
          <w:rtl/>
        </w:rPr>
        <w:t>العمل الليلي: بين الساعة 9 مساءً و6 صباحاً، لمدة 8 ساعات</w:t>
      </w:r>
      <w:r w:rsidRPr="00486D44">
        <w:rPr>
          <w:rFonts w:ascii="Traditional Arabic" w:hAnsi="Traditional Arabic" w:cs="Traditional Arabic"/>
          <w:sz w:val="32"/>
          <w:szCs w:val="32"/>
        </w:rPr>
        <w:t>.</w:t>
      </w:r>
    </w:p>
    <w:p w14:paraId="0000001E" w14:textId="11D1D0B2" w:rsidR="00EA5B31" w:rsidRDefault="002F775F" w:rsidP="00486D44">
      <w:pPr>
        <w:pStyle w:val="a5"/>
        <w:numPr>
          <w:ilvl w:val="0"/>
          <w:numId w:val="3"/>
        </w:numPr>
        <w:tabs>
          <w:tab w:val="left" w:pos="288"/>
          <w:tab w:val="left" w:pos="1138"/>
        </w:tabs>
        <w:bidi/>
        <w:ind w:left="1138" w:hanging="425"/>
        <w:rPr>
          <w:rFonts w:ascii="Traditional Arabic" w:hAnsi="Traditional Arabic" w:cs="Traditional Arabic"/>
          <w:sz w:val="32"/>
          <w:szCs w:val="32"/>
        </w:rPr>
      </w:pPr>
      <w:r w:rsidRPr="00486D44">
        <w:rPr>
          <w:rFonts w:ascii="Traditional Arabic" w:hAnsi="Traditional Arabic" w:cs="Traditional Arabic"/>
          <w:sz w:val="32"/>
          <w:szCs w:val="32"/>
          <w:rtl/>
        </w:rPr>
        <w:t>العمل المختلط: يتداخل فيه العمل النهاري والليلي، ولا تزيد مدته عن 7.5 ساعات، وألا يزيد العمل الليلي فيه عن 3 ساعات</w:t>
      </w:r>
      <w:r w:rsidRPr="00486D44">
        <w:rPr>
          <w:rFonts w:ascii="Traditional Arabic" w:hAnsi="Traditional Arabic" w:cs="Traditional Arabic"/>
          <w:sz w:val="32"/>
          <w:szCs w:val="32"/>
        </w:rPr>
        <w:t>.</w:t>
      </w:r>
    </w:p>
    <w:p w14:paraId="0000001F" w14:textId="385AC190" w:rsidR="00EA5B31" w:rsidRPr="00486D44" w:rsidRDefault="002F775F" w:rsidP="00486D44">
      <w:pPr>
        <w:pStyle w:val="a5"/>
        <w:numPr>
          <w:ilvl w:val="0"/>
          <w:numId w:val="3"/>
        </w:numPr>
        <w:tabs>
          <w:tab w:val="left" w:pos="996"/>
        </w:tabs>
        <w:bidi/>
        <w:ind w:left="996" w:hanging="283"/>
        <w:rPr>
          <w:rFonts w:ascii="Traditional Arabic" w:hAnsi="Traditional Arabic" w:cs="Traditional Arabic"/>
          <w:sz w:val="32"/>
          <w:szCs w:val="32"/>
        </w:rPr>
      </w:pPr>
      <w:r w:rsidRPr="00486D44">
        <w:rPr>
          <w:rFonts w:ascii="Traditional Arabic" w:hAnsi="Traditional Arabic" w:cs="Traditional Arabic"/>
          <w:sz w:val="32"/>
          <w:szCs w:val="32"/>
          <w:rtl/>
        </w:rPr>
        <w:lastRenderedPageBreak/>
        <w:t>في الأعمال التي تجري بالتناسب بين النهار والليل، لا يجوز تشغيل العامل أكثر من 30 يوماً متواصلة في كل نوبة</w:t>
      </w:r>
      <w:r w:rsidRPr="00486D44">
        <w:rPr>
          <w:rFonts w:ascii="Traditional Arabic" w:hAnsi="Traditional Arabic" w:cs="Traditional Arabic"/>
          <w:sz w:val="32"/>
          <w:szCs w:val="32"/>
        </w:rPr>
        <w:t>.</w:t>
      </w:r>
    </w:p>
    <w:p w14:paraId="00000020" w14:textId="77777777" w:rsidR="00EA5B31" w:rsidRPr="00486D44" w:rsidRDefault="00EA5B31" w:rsidP="00486D44">
      <w:pPr>
        <w:bidi/>
        <w:rPr>
          <w:rFonts w:ascii="Traditional Arabic" w:hAnsi="Traditional Arabic" w:cs="Traditional Arabic"/>
          <w:sz w:val="32"/>
          <w:szCs w:val="32"/>
        </w:rPr>
      </w:pPr>
    </w:p>
    <w:p w14:paraId="00000024" w14:textId="75FA4D33" w:rsidR="00EA5B31" w:rsidRPr="00572883" w:rsidRDefault="002F775F" w:rsidP="00572883">
      <w:pPr>
        <w:bidi/>
        <w:rPr>
          <w:rFonts w:ascii="Traditional Arabic" w:hAnsi="Traditional Arabic" w:cs="Traditional Arabic"/>
          <w:color w:val="FF0000"/>
          <w:sz w:val="32"/>
          <w:szCs w:val="32"/>
        </w:rPr>
      </w:pPr>
      <w:r w:rsidRPr="00572883">
        <w:rPr>
          <w:rFonts w:ascii="Traditional Arabic" w:hAnsi="Traditional Arabic" w:cs="Traditional Arabic"/>
          <w:color w:val="FF0000"/>
          <w:sz w:val="32"/>
          <w:szCs w:val="32"/>
          <w:rtl/>
        </w:rPr>
        <w:t>رابعاً: الاستثناءات من تحديد ساعات العمل</w:t>
      </w:r>
    </w:p>
    <w:p w14:paraId="00000025" w14:textId="09AB952F" w:rsidR="00EA5B31" w:rsidRPr="00572883" w:rsidRDefault="002F775F" w:rsidP="00572883">
      <w:pPr>
        <w:pStyle w:val="a5"/>
        <w:numPr>
          <w:ilvl w:val="0"/>
          <w:numId w:val="4"/>
        </w:numPr>
        <w:bidi/>
        <w:rPr>
          <w:rFonts w:ascii="Traditional Arabic" w:hAnsi="Traditional Arabic" w:cs="Traditional Arabic"/>
          <w:sz w:val="32"/>
          <w:szCs w:val="32"/>
          <w:rtl/>
        </w:rPr>
      </w:pPr>
      <w:r w:rsidRPr="00572883">
        <w:rPr>
          <w:rFonts w:ascii="Traditional Arabic" w:hAnsi="Traditional Arabic" w:cs="Traditional Arabic"/>
          <w:sz w:val="32"/>
          <w:szCs w:val="32"/>
          <w:rtl/>
        </w:rPr>
        <w:t>المشاريع التي لا يعمل بها سوى أفراد أسرة صاحب العمل</w:t>
      </w:r>
      <w:r w:rsidRPr="00572883">
        <w:rPr>
          <w:rFonts w:ascii="Traditional Arabic" w:hAnsi="Traditional Arabic" w:cs="Traditional Arabic"/>
          <w:sz w:val="32"/>
          <w:szCs w:val="32"/>
        </w:rPr>
        <w:t>.</w:t>
      </w:r>
    </w:p>
    <w:p w14:paraId="00000026" w14:textId="39858AB9" w:rsidR="00EA5B31" w:rsidRDefault="002F775F" w:rsidP="00416043">
      <w:pPr>
        <w:pStyle w:val="a5"/>
        <w:numPr>
          <w:ilvl w:val="0"/>
          <w:numId w:val="4"/>
        </w:numPr>
        <w:bidi/>
        <w:rPr>
          <w:rFonts w:ascii="Traditional Arabic" w:hAnsi="Traditional Arabic" w:cs="Traditional Arabic"/>
          <w:sz w:val="32"/>
          <w:szCs w:val="32"/>
        </w:rPr>
      </w:pPr>
      <w:r w:rsidRPr="00572883">
        <w:rPr>
          <w:rFonts w:ascii="Traditional Arabic" w:hAnsi="Traditional Arabic" w:cs="Traditional Arabic"/>
          <w:sz w:val="32"/>
          <w:szCs w:val="32"/>
          <w:rtl/>
        </w:rPr>
        <w:t>الأشخاص ال</w:t>
      </w:r>
      <w:r w:rsidR="00416043">
        <w:rPr>
          <w:rFonts w:ascii="Traditional Arabic" w:hAnsi="Traditional Arabic" w:cs="Traditional Arabic"/>
          <w:sz w:val="32"/>
          <w:szCs w:val="32"/>
          <w:rtl/>
        </w:rPr>
        <w:t>ذين يشغلون وظائف إدارية أو إشرا</w:t>
      </w:r>
      <w:r w:rsidR="00416043">
        <w:rPr>
          <w:rFonts w:ascii="Traditional Arabic" w:hAnsi="Traditional Arabic" w:cs="Traditional Arabic" w:hint="cs"/>
          <w:sz w:val="32"/>
          <w:szCs w:val="32"/>
          <w:rtl/>
        </w:rPr>
        <w:t>ف</w:t>
      </w:r>
      <w:r w:rsidRPr="00572883">
        <w:rPr>
          <w:rFonts w:ascii="Traditional Arabic" w:hAnsi="Traditional Arabic" w:cs="Traditional Arabic"/>
          <w:sz w:val="32"/>
          <w:szCs w:val="32"/>
        </w:rPr>
        <w:t>.</w:t>
      </w:r>
    </w:p>
    <w:p w14:paraId="00000027" w14:textId="0749B461" w:rsidR="00EA5B31" w:rsidRDefault="002F775F" w:rsidP="00572883">
      <w:pPr>
        <w:pStyle w:val="a5"/>
        <w:numPr>
          <w:ilvl w:val="0"/>
          <w:numId w:val="4"/>
        </w:numPr>
        <w:bidi/>
        <w:rPr>
          <w:rFonts w:ascii="Traditional Arabic" w:hAnsi="Traditional Arabic" w:cs="Traditional Arabic"/>
          <w:sz w:val="32"/>
          <w:szCs w:val="32"/>
        </w:rPr>
      </w:pPr>
      <w:r w:rsidRPr="00572883">
        <w:rPr>
          <w:rFonts w:ascii="Traditional Arabic" w:hAnsi="Traditional Arabic" w:cs="Traditional Arabic"/>
          <w:sz w:val="32"/>
          <w:szCs w:val="32"/>
          <w:rtl/>
        </w:rPr>
        <w:t>الأشخاص المستخدمين في أعمال تتطلب سرية</w:t>
      </w:r>
      <w:r w:rsidRPr="00572883">
        <w:rPr>
          <w:rFonts w:ascii="Traditional Arabic" w:hAnsi="Traditional Arabic" w:cs="Traditional Arabic"/>
          <w:sz w:val="32"/>
          <w:szCs w:val="32"/>
        </w:rPr>
        <w:t>.</w:t>
      </w:r>
    </w:p>
    <w:p w14:paraId="00000028" w14:textId="36EDFA1F" w:rsidR="00EA5B31" w:rsidRDefault="002F775F" w:rsidP="00572883">
      <w:pPr>
        <w:pStyle w:val="a5"/>
        <w:numPr>
          <w:ilvl w:val="0"/>
          <w:numId w:val="4"/>
        </w:numPr>
        <w:bidi/>
        <w:rPr>
          <w:rFonts w:ascii="Traditional Arabic" w:hAnsi="Traditional Arabic" w:cs="Traditional Arabic"/>
          <w:sz w:val="32"/>
          <w:szCs w:val="32"/>
        </w:rPr>
      </w:pPr>
      <w:r w:rsidRPr="00572883">
        <w:rPr>
          <w:rFonts w:ascii="Traditional Arabic" w:hAnsi="Traditional Arabic" w:cs="Traditional Arabic"/>
          <w:sz w:val="32"/>
          <w:szCs w:val="32"/>
          <w:rtl/>
        </w:rPr>
        <w:t>العمال الذين يقومون بأعمال تحضيرية أو تكميلية خارج حدود ساعات العمل في المشروع (كإشعال وإطفاء المراجل</w:t>
      </w:r>
      <w:r w:rsidR="00572883">
        <w:rPr>
          <w:rFonts w:ascii="Traditional Arabic" w:hAnsi="Traditional Arabic" w:cs="Traditional Arabic" w:hint="cs"/>
          <w:sz w:val="32"/>
          <w:szCs w:val="32"/>
          <w:rtl/>
        </w:rPr>
        <w:t>).</w:t>
      </w:r>
    </w:p>
    <w:p w14:paraId="00000029" w14:textId="62A13D9E" w:rsidR="00EA5B31" w:rsidRDefault="002F775F" w:rsidP="00572883">
      <w:pPr>
        <w:pStyle w:val="a5"/>
        <w:numPr>
          <w:ilvl w:val="0"/>
          <w:numId w:val="4"/>
        </w:numPr>
        <w:bidi/>
        <w:rPr>
          <w:rFonts w:ascii="Traditional Arabic" w:hAnsi="Traditional Arabic" w:cs="Traditional Arabic"/>
          <w:sz w:val="32"/>
          <w:szCs w:val="32"/>
        </w:rPr>
      </w:pPr>
      <w:r w:rsidRPr="00572883">
        <w:rPr>
          <w:rFonts w:ascii="Traditional Arabic" w:hAnsi="Traditional Arabic" w:cs="Traditional Arabic"/>
          <w:sz w:val="32"/>
          <w:szCs w:val="32"/>
          <w:rtl/>
        </w:rPr>
        <w:t>عمال الحراسة</w:t>
      </w:r>
      <w:r w:rsidRPr="00572883">
        <w:rPr>
          <w:rFonts w:ascii="Traditional Arabic" w:hAnsi="Traditional Arabic" w:cs="Traditional Arabic"/>
          <w:sz w:val="32"/>
          <w:szCs w:val="32"/>
        </w:rPr>
        <w:t>.</w:t>
      </w:r>
    </w:p>
    <w:p w14:paraId="0000002A" w14:textId="5080189C" w:rsidR="00EA5B31" w:rsidRDefault="002F775F" w:rsidP="00416043">
      <w:pPr>
        <w:pStyle w:val="a5"/>
        <w:numPr>
          <w:ilvl w:val="0"/>
          <w:numId w:val="4"/>
        </w:numPr>
        <w:bidi/>
        <w:rPr>
          <w:rFonts w:ascii="Traditional Arabic" w:hAnsi="Traditional Arabic" w:cs="Traditional Arabic"/>
          <w:sz w:val="32"/>
          <w:szCs w:val="32"/>
        </w:rPr>
      </w:pPr>
      <w:r w:rsidRPr="00416043">
        <w:rPr>
          <w:rFonts w:ascii="Traditional Arabic" w:hAnsi="Traditional Arabic" w:cs="Traditional Arabic"/>
          <w:sz w:val="32"/>
          <w:szCs w:val="32"/>
          <w:rtl/>
        </w:rPr>
        <w:t>الموظفون للقيام بعمل خارج مشاريعهم</w:t>
      </w:r>
      <w:r w:rsidRPr="00416043">
        <w:rPr>
          <w:rFonts w:ascii="Traditional Arabic" w:hAnsi="Traditional Arabic" w:cs="Traditional Arabic"/>
          <w:sz w:val="32"/>
          <w:szCs w:val="32"/>
        </w:rPr>
        <w:t>.</w:t>
      </w:r>
    </w:p>
    <w:p w14:paraId="0000002B" w14:textId="4CADD64D" w:rsidR="00EA5B31" w:rsidRPr="00416043" w:rsidRDefault="002F775F" w:rsidP="00416043">
      <w:pPr>
        <w:pStyle w:val="a5"/>
        <w:numPr>
          <w:ilvl w:val="0"/>
          <w:numId w:val="4"/>
        </w:numPr>
        <w:bidi/>
        <w:rPr>
          <w:rFonts w:ascii="Traditional Arabic" w:hAnsi="Traditional Arabic" w:cs="Traditional Arabic"/>
          <w:sz w:val="32"/>
          <w:szCs w:val="32"/>
        </w:rPr>
      </w:pPr>
      <w:r w:rsidRPr="00416043">
        <w:rPr>
          <w:rFonts w:ascii="Traditional Arabic" w:hAnsi="Traditional Arabic" w:cs="Traditional Arabic"/>
          <w:sz w:val="32"/>
          <w:szCs w:val="32"/>
          <w:rtl/>
        </w:rPr>
        <w:t>عمال الزراعة</w:t>
      </w:r>
      <w:r w:rsidRPr="00416043">
        <w:rPr>
          <w:rFonts w:ascii="Traditional Arabic" w:hAnsi="Traditional Arabic" w:cs="Traditional Arabic"/>
          <w:sz w:val="32"/>
          <w:szCs w:val="32"/>
        </w:rPr>
        <w:t>.</w:t>
      </w:r>
    </w:p>
    <w:p w14:paraId="0000002C" w14:textId="77777777" w:rsidR="00EA5B31" w:rsidRPr="00486D44" w:rsidRDefault="00EA5B31" w:rsidP="00486D44">
      <w:pPr>
        <w:bidi/>
        <w:rPr>
          <w:rFonts w:ascii="Traditional Arabic" w:hAnsi="Traditional Arabic" w:cs="Traditional Arabic"/>
          <w:sz w:val="32"/>
          <w:szCs w:val="32"/>
        </w:rPr>
      </w:pPr>
    </w:p>
    <w:p w14:paraId="0000002F" w14:textId="5327A982" w:rsidR="00EA5B31" w:rsidRPr="00416043" w:rsidRDefault="002F775F" w:rsidP="00416043">
      <w:pPr>
        <w:pStyle w:val="a5"/>
        <w:numPr>
          <w:ilvl w:val="0"/>
          <w:numId w:val="5"/>
        </w:numPr>
        <w:bidi/>
        <w:rPr>
          <w:rFonts w:ascii="Traditional Arabic" w:hAnsi="Traditional Arabic" w:cs="Traditional Arabic"/>
          <w:color w:val="FF0000"/>
          <w:sz w:val="32"/>
          <w:szCs w:val="32"/>
        </w:rPr>
      </w:pPr>
      <w:r w:rsidRPr="00416043">
        <w:rPr>
          <w:rFonts w:ascii="Traditional Arabic" w:hAnsi="Traditional Arabic" w:cs="Traditional Arabic"/>
          <w:color w:val="FF0000"/>
          <w:sz w:val="32"/>
          <w:szCs w:val="32"/>
          <w:rtl/>
        </w:rPr>
        <w:t>أوقات الراحة</w:t>
      </w:r>
    </w:p>
    <w:p w14:paraId="00000032" w14:textId="7E5E4695" w:rsidR="00EA5B31" w:rsidRPr="00416043" w:rsidRDefault="002F775F" w:rsidP="00416043">
      <w:pPr>
        <w:bidi/>
        <w:ind w:firstLine="429"/>
        <w:rPr>
          <w:rFonts w:ascii="Traditional Arabic" w:hAnsi="Traditional Arabic" w:cs="Traditional Arabic"/>
          <w:color w:val="FF0000"/>
          <w:sz w:val="32"/>
          <w:szCs w:val="32"/>
          <w:rtl/>
          <w:lang w:bidi="ar-IQ"/>
        </w:rPr>
      </w:pPr>
      <w:r w:rsidRPr="00416043">
        <w:rPr>
          <w:rFonts w:ascii="Traditional Arabic" w:hAnsi="Traditional Arabic" w:cs="Traditional Arabic"/>
          <w:color w:val="FF0000"/>
          <w:sz w:val="32"/>
          <w:szCs w:val="32"/>
          <w:rtl/>
        </w:rPr>
        <w:t>أولاً: فترات الراحة خلال ساعات العمل</w:t>
      </w:r>
    </w:p>
    <w:p w14:paraId="00000033" w14:textId="0132FDAC" w:rsidR="00EA5B31" w:rsidRDefault="002F775F" w:rsidP="00416043">
      <w:pPr>
        <w:pStyle w:val="a5"/>
        <w:numPr>
          <w:ilvl w:val="0"/>
          <w:numId w:val="6"/>
        </w:numPr>
        <w:bidi/>
        <w:jc w:val="both"/>
        <w:rPr>
          <w:rFonts w:ascii="Traditional Arabic" w:hAnsi="Traditional Arabic" w:cs="Traditional Arabic"/>
          <w:sz w:val="32"/>
          <w:szCs w:val="32"/>
        </w:rPr>
      </w:pPr>
      <w:r w:rsidRPr="00416043">
        <w:rPr>
          <w:rFonts w:ascii="Traditional Arabic" w:hAnsi="Traditional Arabic" w:cs="Traditional Arabic"/>
          <w:sz w:val="32"/>
          <w:szCs w:val="32"/>
          <w:rtl/>
        </w:rPr>
        <w:t>تتخلل ساعات العمل فترة راحة أو أكثر لا يقل مجموعها عن نصف ساعة ولا يزيد عن ساعة، على ألا تزيد فترة العمل المتصلة عن 5 ساعات. ويحدد صاحب العمل مواعيدها وتُعلق في لوحة الإعلانات</w:t>
      </w:r>
      <w:r w:rsidRPr="00416043">
        <w:rPr>
          <w:rFonts w:ascii="Traditional Arabic" w:hAnsi="Traditional Arabic" w:cs="Traditional Arabic"/>
          <w:sz w:val="32"/>
          <w:szCs w:val="32"/>
        </w:rPr>
        <w:t>.</w:t>
      </w:r>
    </w:p>
    <w:p w14:paraId="00000034" w14:textId="6FE1D6DC" w:rsidR="00EA5B31" w:rsidRDefault="002F775F" w:rsidP="00416043">
      <w:pPr>
        <w:pStyle w:val="a5"/>
        <w:numPr>
          <w:ilvl w:val="0"/>
          <w:numId w:val="6"/>
        </w:numPr>
        <w:bidi/>
        <w:jc w:val="both"/>
        <w:rPr>
          <w:rFonts w:ascii="Traditional Arabic" w:hAnsi="Traditional Arabic" w:cs="Traditional Arabic"/>
          <w:sz w:val="32"/>
          <w:szCs w:val="32"/>
        </w:rPr>
      </w:pPr>
      <w:r w:rsidRPr="00416043">
        <w:rPr>
          <w:rFonts w:ascii="Traditional Arabic" w:hAnsi="Traditional Arabic" w:cs="Traditional Arabic"/>
          <w:sz w:val="32"/>
          <w:szCs w:val="32"/>
          <w:rtl/>
        </w:rPr>
        <w:t>في المشاريع التي لا يمكن التوقف فيها لأسباب فنية، تُمنح فترة راحة أو أكثر لا يقل مجموعها عن نصف ساعة</w:t>
      </w:r>
      <w:r w:rsidRPr="00416043">
        <w:rPr>
          <w:rFonts w:ascii="Traditional Arabic" w:hAnsi="Traditional Arabic" w:cs="Traditional Arabic"/>
          <w:sz w:val="32"/>
          <w:szCs w:val="32"/>
        </w:rPr>
        <w:t>.</w:t>
      </w:r>
    </w:p>
    <w:p w14:paraId="00000035" w14:textId="01A5D0D6" w:rsidR="00EA5B31" w:rsidRDefault="002F775F" w:rsidP="00416043">
      <w:pPr>
        <w:pStyle w:val="a5"/>
        <w:numPr>
          <w:ilvl w:val="0"/>
          <w:numId w:val="6"/>
        </w:numPr>
        <w:bidi/>
        <w:jc w:val="both"/>
        <w:rPr>
          <w:rFonts w:ascii="Traditional Arabic" w:hAnsi="Traditional Arabic" w:cs="Traditional Arabic"/>
          <w:sz w:val="32"/>
          <w:szCs w:val="32"/>
        </w:rPr>
      </w:pPr>
      <w:r w:rsidRPr="00416043">
        <w:rPr>
          <w:rFonts w:ascii="Traditional Arabic" w:hAnsi="Traditional Arabic" w:cs="Traditional Arabic"/>
          <w:sz w:val="32"/>
          <w:szCs w:val="32"/>
          <w:rtl/>
        </w:rPr>
        <w:t>في الأعمال ذات الدوامين، لا تقل فترة الراحة بينهما عن ساعة ولا تزيد عن 4 ساعات (يجوز الاتفاق على خلاف ذلك في العقود الجماعية</w:t>
      </w:r>
      <w:r w:rsidR="00416043">
        <w:rPr>
          <w:rFonts w:ascii="Traditional Arabic" w:hAnsi="Traditional Arabic" w:cs="Traditional Arabic" w:hint="cs"/>
          <w:sz w:val="32"/>
          <w:szCs w:val="32"/>
          <w:rtl/>
        </w:rPr>
        <w:t>).</w:t>
      </w:r>
    </w:p>
    <w:p w14:paraId="00000036" w14:textId="51494F99" w:rsidR="00EA5B31" w:rsidRPr="00416043" w:rsidRDefault="002F775F" w:rsidP="00416043">
      <w:pPr>
        <w:pStyle w:val="a5"/>
        <w:numPr>
          <w:ilvl w:val="0"/>
          <w:numId w:val="6"/>
        </w:numPr>
        <w:bidi/>
        <w:jc w:val="both"/>
        <w:rPr>
          <w:rFonts w:ascii="Traditional Arabic" w:hAnsi="Traditional Arabic" w:cs="Traditional Arabic"/>
          <w:sz w:val="32"/>
          <w:szCs w:val="32"/>
        </w:rPr>
      </w:pPr>
      <w:r w:rsidRPr="00416043">
        <w:rPr>
          <w:rFonts w:ascii="Traditional Arabic" w:hAnsi="Traditional Arabic" w:cs="Traditional Arabic"/>
          <w:sz w:val="32"/>
          <w:szCs w:val="32"/>
          <w:rtl/>
        </w:rPr>
        <w:t xml:space="preserve">سائقو المركبات: لا يجوز تشغيل السائق بالقيادة المتواصلة لأكثر من 4 ساعات متصلة دون فترة راحة (تعليمات رقم 2 لسنة 2017). ولا يسمح بتجاوز ذلك إلا لساعة واحدة كحد أقصى. ويكون مجموع </w:t>
      </w:r>
      <w:r w:rsidRPr="00416043">
        <w:rPr>
          <w:rFonts w:ascii="Traditional Arabic" w:hAnsi="Traditional Arabic" w:cs="Traditional Arabic"/>
          <w:sz w:val="32"/>
          <w:szCs w:val="32"/>
          <w:rtl/>
        </w:rPr>
        <w:lastRenderedPageBreak/>
        <w:t>وقت العمل الأصلي والإضافي اليومي 9 ساعات كحد أقصى، والراحة اليومية للسائق 10 ساعات متصلة. وتُستثنى المركبات التي يعمل بها سائقان</w:t>
      </w:r>
      <w:r w:rsidRPr="00416043">
        <w:rPr>
          <w:rFonts w:ascii="Traditional Arabic" w:hAnsi="Traditional Arabic" w:cs="Traditional Arabic"/>
          <w:sz w:val="32"/>
          <w:szCs w:val="32"/>
        </w:rPr>
        <w:t>.</w:t>
      </w:r>
    </w:p>
    <w:p w14:paraId="00000037" w14:textId="77777777" w:rsidR="00EA5B31" w:rsidRPr="00486D44" w:rsidRDefault="00EA5B31" w:rsidP="00486D44">
      <w:pPr>
        <w:bidi/>
        <w:rPr>
          <w:rFonts w:ascii="Traditional Arabic" w:hAnsi="Traditional Arabic" w:cs="Traditional Arabic"/>
          <w:sz w:val="32"/>
          <w:szCs w:val="32"/>
        </w:rPr>
      </w:pPr>
    </w:p>
    <w:p w14:paraId="00000039" w14:textId="4FED6257" w:rsidR="00EA5B31" w:rsidRPr="00416043" w:rsidRDefault="002F775F" w:rsidP="00416043">
      <w:pPr>
        <w:bidi/>
        <w:rPr>
          <w:rFonts w:ascii="Traditional Arabic" w:hAnsi="Traditional Arabic" w:cs="Traditional Arabic"/>
          <w:color w:val="FF0000"/>
          <w:sz w:val="32"/>
          <w:szCs w:val="32"/>
          <w:rtl/>
          <w:lang w:bidi="ar-IQ"/>
        </w:rPr>
      </w:pPr>
      <w:r w:rsidRPr="00416043">
        <w:rPr>
          <w:rFonts w:ascii="Traditional Arabic" w:hAnsi="Traditional Arabic" w:cs="Traditional Arabic"/>
          <w:color w:val="FF0000"/>
          <w:sz w:val="32"/>
          <w:szCs w:val="32"/>
          <w:rtl/>
        </w:rPr>
        <w:t>ثانياً: الراحة اليومية (</w:t>
      </w:r>
      <w:r w:rsidR="00416043" w:rsidRPr="00416043">
        <w:rPr>
          <w:rFonts w:ascii="Traditional Arabic" w:hAnsi="Traditional Arabic" w:cs="Traditional Arabic" w:hint="cs"/>
          <w:color w:val="FF0000"/>
          <w:sz w:val="32"/>
          <w:szCs w:val="32"/>
          <w:rtl/>
        </w:rPr>
        <w:t>خلال يوم العمل)</w:t>
      </w:r>
    </w:p>
    <w:p w14:paraId="0000003A" w14:textId="7D8554B8" w:rsidR="00EA5B31" w:rsidRDefault="002F775F" w:rsidP="00416043">
      <w:pPr>
        <w:pStyle w:val="a5"/>
        <w:numPr>
          <w:ilvl w:val="0"/>
          <w:numId w:val="7"/>
        </w:numPr>
        <w:bidi/>
        <w:rPr>
          <w:rFonts w:ascii="Traditional Arabic" w:hAnsi="Traditional Arabic" w:cs="Traditional Arabic"/>
          <w:sz w:val="32"/>
          <w:szCs w:val="32"/>
        </w:rPr>
      </w:pPr>
      <w:r w:rsidRPr="00416043">
        <w:rPr>
          <w:rFonts w:ascii="Traditional Arabic" w:hAnsi="Traditional Arabic" w:cs="Traditional Arabic"/>
          <w:sz w:val="32"/>
          <w:szCs w:val="32"/>
          <w:rtl/>
        </w:rPr>
        <w:t>يُمنح العامل راحة لا تقل عن 11 ساعة متواصلة بين نهاية يوم العمل وبداية اليوم التالي</w:t>
      </w:r>
      <w:r w:rsidRPr="00416043">
        <w:rPr>
          <w:rFonts w:ascii="Traditional Arabic" w:hAnsi="Traditional Arabic" w:cs="Traditional Arabic"/>
          <w:sz w:val="32"/>
          <w:szCs w:val="32"/>
        </w:rPr>
        <w:t>.</w:t>
      </w:r>
    </w:p>
    <w:p w14:paraId="0000003C" w14:textId="3BD8508A" w:rsidR="00EA5B31" w:rsidRPr="00416043" w:rsidRDefault="002F775F" w:rsidP="00416043">
      <w:pPr>
        <w:pStyle w:val="a5"/>
        <w:numPr>
          <w:ilvl w:val="0"/>
          <w:numId w:val="7"/>
        </w:numPr>
        <w:bidi/>
        <w:rPr>
          <w:rFonts w:ascii="Traditional Arabic" w:hAnsi="Traditional Arabic" w:cs="Traditional Arabic"/>
          <w:sz w:val="32"/>
          <w:szCs w:val="32"/>
        </w:rPr>
      </w:pPr>
      <w:r w:rsidRPr="00416043">
        <w:rPr>
          <w:rFonts w:ascii="Traditional Arabic" w:hAnsi="Traditional Arabic" w:cs="Traditional Arabic"/>
          <w:sz w:val="32"/>
          <w:szCs w:val="32"/>
          <w:rtl/>
        </w:rPr>
        <w:t>تسري هذه القاعدة أيضاً على العمال الذين يعملون بأكثر من دوام</w:t>
      </w:r>
      <w:r w:rsidRPr="00416043">
        <w:rPr>
          <w:rFonts w:ascii="Traditional Arabic" w:hAnsi="Traditional Arabic" w:cs="Traditional Arabic"/>
          <w:sz w:val="32"/>
          <w:szCs w:val="32"/>
        </w:rPr>
        <w:t>.</w:t>
      </w:r>
    </w:p>
    <w:p w14:paraId="0000003E" w14:textId="7496828A" w:rsidR="00EA5B31" w:rsidRPr="00416043" w:rsidRDefault="002F775F" w:rsidP="00416043">
      <w:pPr>
        <w:bidi/>
        <w:rPr>
          <w:rFonts w:ascii="Traditional Arabic" w:hAnsi="Traditional Arabic" w:cs="Traditional Arabic"/>
          <w:color w:val="FF0000"/>
          <w:sz w:val="32"/>
          <w:szCs w:val="32"/>
          <w:rtl/>
          <w:lang w:bidi="ar-IQ"/>
        </w:rPr>
      </w:pPr>
      <w:r w:rsidRPr="00416043">
        <w:rPr>
          <w:rFonts w:ascii="Traditional Arabic" w:hAnsi="Traditional Arabic" w:cs="Traditional Arabic"/>
          <w:color w:val="FF0000"/>
          <w:sz w:val="32"/>
          <w:szCs w:val="32"/>
          <w:rtl/>
        </w:rPr>
        <w:t>ثالثاً: الراحة الأسبوعية</w:t>
      </w:r>
    </w:p>
    <w:p w14:paraId="0000003F" w14:textId="39352DDF" w:rsidR="00EA5B31" w:rsidRDefault="002F775F" w:rsidP="00416043">
      <w:pPr>
        <w:pStyle w:val="a5"/>
        <w:numPr>
          <w:ilvl w:val="0"/>
          <w:numId w:val="8"/>
        </w:numPr>
        <w:bidi/>
        <w:rPr>
          <w:rFonts w:ascii="Traditional Arabic" w:hAnsi="Traditional Arabic" w:cs="Traditional Arabic"/>
          <w:sz w:val="32"/>
          <w:szCs w:val="32"/>
        </w:rPr>
      </w:pPr>
      <w:r w:rsidRPr="00416043">
        <w:rPr>
          <w:rFonts w:ascii="Traditional Arabic" w:hAnsi="Traditional Arabic" w:cs="Traditional Arabic"/>
          <w:sz w:val="32"/>
          <w:szCs w:val="32"/>
          <w:rtl/>
        </w:rPr>
        <w:t>يستحق العامل راحة أسبوعية مدتها 24 ساعة متواصلة بأجر كامل، وتكون يوم الجمعة (ويجوز تبديلها بيوم آخر</w:t>
      </w:r>
      <w:r w:rsidR="00416043">
        <w:rPr>
          <w:rFonts w:ascii="Traditional Arabic" w:hAnsi="Traditional Arabic" w:cs="Traditional Arabic" w:hint="cs"/>
          <w:sz w:val="32"/>
          <w:szCs w:val="32"/>
          <w:rtl/>
        </w:rPr>
        <w:t>).</w:t>
      </w:r>
    </w:p>
    <w:p w14:paraId="00000040" w14:textId="482D93E3" w:rsidR="00EA5B31" w:rsidRDefault="002F775F" w:rsidP="00416043">
      <w:pPr>
        <w:pStyle w:val="a5"/>
        <w:numPr>
          <w:ilvl w:val="0"/>
          <w:numId w:val="8"/>
        </w:numPr>
        <w:bidi/>
        <w:rPr>
          <w:rFonts w:ascii="Traditional Arabic" w:hAnsi="Traditional Arabic" w:cs="Traditional Arabic"/>
          <w:sz w:val="32"/>
          <w:szCs w:val="32"/>
        </w:rPr>
      </w:pPr>
      <w:r w:rsidRPr="00416043">
        <w:rPr>
          <w:rFonts w:ascii="Traditional Arabic" w:hAnsi="Traditional Arabic" w:cs="Traditional Arabic"/>
          <w:sz w:val="32"/>
          <w:szCs w:val="32"/>
          <w:rtl/>
        </w:rPr>
        <w:t>ينظم صاحب العمل مواعيد الراحة الأسبوعية للعمال، إما في يوم واحد للجميع (إن أمكن) أو بالتناوب مع تثبيت موعد لكل عامل</w:t>
      </w:r>
      <w:r w:rsidRPr="00416043">
        <w:rPr>
          <w:rFonts w:ascii="Traditional Arabic" w:hAnsi="Traditional Arabic" w:cs="Traditional Arabic"/>
          <w:sz w:val="32"/>
          <w:szCs w:val="32"/>
        </w:rPr>
        <w:t>.</w:t>
      </w:r>
    </w:p>
    <w:p w14:paraId="00000041" w14:textId="22D2499D" w:rsidR="00EA5B31" w:rsidRPr="00416043" w:rsidRDefault="002F775F" w:rsidP="00416043">
      <w:pPr>
        <w:pStyle w:val="a5"/>
        <w:numPr>
          <w:ilvl w:val="0"/>
          <w:numId w:val="8"/>
        </w:numPr>
        <w:bidi/>
        <w:rPr>
          <w:rFonts w:ascii="Traditional Arabic" w:hAnsi="Traditional Arabic" w:cs="Traditional Arabic"/>
          <w:sz w:val="32"/>
          <w:szCs w:val="32"/>
        </w:rPr>
      </w:pPr>
      <w:r w:rsidRPr="00416043">
        <w:rPr>
          <w:rFonts w:ascii="Traditional Arabic" w:hAnsi="Traditional Arabic" w:cs="Traditional Arabic"/>
          <w:sz w:val="32"/>
          <w:szCs w:val="32"/>
          <w:rtl/>
        </w:rPr>
        <w:t>يجوز تشغيل العامل يوم الراحة الأسبوعية أو العطل الرسمية، بشرط</w:t>
      </w:r>
      <w:r w:rsidRPr="00416043">
        <w:rPr>
          <w:rFonts w:ascii="Traditional Arabic" w:hAnsi="Traditional Arabic" w:cs="Traditional Arabic"/>
          <w:sz w:val="32"/>
          <w:szCs w:val="32"/>
        </w:rPr>
        <w:t>:</w:t>
      </w:r>
    </w:p>
    <w:p w14:paraId="00000042" w14:textId="6940AB1C" w:rsidR="00EA5B31" w:rsidRPr="00486D44" w:rsidRDefault="00416043" w:rsidP="00416043">
      <w:pPr>
        <w:bidi/>
        <w:ind w:firstLine="713"/>
        <w:rPr>
          <w:rFonts w:ascii="Traditional Arabic" w:hAnsi="Traditional Arabic" w:cs="Traditional Arabic"/>
          <w:sz w:val="32"/>
          <w:szCs w:val="32"/>
        </w:rPr>
      </w:pPr>
      <w:r>
        <w:rPr>
          <w:rFonts w:ascii="Traditional Arabic" w:hAnsi="Traditional Arabic" w:cs="Traditional Arabic" w:hint="cs"/>
          <w:sz w:val="32"/>
          <w:szCs w:val="32"/>
          <w:rtl/>
        </w:rPr>
        <w:t>أ.</w:t>
      </w:r>
      <w:r w:rsidR="002F775F" w:rsidRPr="00486D44">
        <w:rPr>
          <w:rFonts w:ascii="Traditional Arabic" w:hAnsi="Traditional Arabic" w:cs="Traditional Arabic"/>
          <w:sz w:val="32"/>
          <w:szCs w:val="32"/>
        </w:rPr>
        <w:t xml:space="preserve"> </w:t>
      </w:r>
      <w:r w:rsidR="002F775F" w:rsidRPr="00486D44">
        <w:rPr>
          <w:rFonts w:ascii="Traditional Arabic" w:hAnsi="Traditional Arabic" w:cs="Traditional Arabic"/>
          <w:sz w:val="32"/>
          <w:szCs w:val="32"/>
          <w:rtl/>
        </w:rPr>
        <w:t>دفع أجره وفق قواعد العمل الإضافي</w:t>
      </w:r>
      <w:r w:rsidR="002F775F" w:rsidRPr="00486D44">
        <w:rPr>
          <w:rFonts w:ascii="Traditional Arabic" w:hAnsi="Traditional Arabic" w:cs="Traditional Arabic"/>
          <w:sz w:val="32"/>
          <w:szCs w:val="32"/>
        </w:rPr>
        <w:t>.</w:t>
      </w:r>
    </w:p>
    <w:p w14:paraId="00000043" w14:textId="72955B05" w:rsidR="00EA5B31" w:rsidRDefault="002F775F" w:rsidP="00416043">
      <w:pPr>
        <w:bidi/>
        <w:ind w:firstLine="713"/>
        <w:rPr>
          <w:rFonts w:ascii="Traditional Arabic" w:hAnsi="Traditional Arabic" w:cs="Traditional Arabic"/>
          <w:sz w:val="32"/>
          <w:szCs w:val="32"/>
          <w:rtl/>
        </w:rPr>
      </w:pPr>
      <w:r w:rsidRPr="00486D44">
        <w:rPr>
          <w:rFonts w:ascii="Traditional Arabic" w:hAnsi="Traditional Arabic" w:cs="Traditional Arabic"/>
          <w:sz w:val="32"/>
          <w:szCs w:val="32"/>
        </w:rPr>
        <w:t xml:space="preserve">  </w:t>
      </w:r>
      <w:r w:rsidR="00416043">
        <w:rPr>
          <w:rFonts w:ascii="Traditional Arabic" w:hAnsi="Traditional Arabic" w:cs="Traditional Arabic" w:hint="cs"/>
          <w:sz w:val="32"/>
          <w:szCs w:val="32"/>
          <w:rtl/>
        </w:rPr>
        <w:t>ب.</w:t>
      </w:r>
      <w:r w:rsidRPr="00486D44">
        <w:rPr>
          <w:rFonts w:ascii="Traditional Arabic" w:hAnsi="Traditional Arabic" w:cs="Traditional Arabic"/>
          <w:sz w:val="32"/>
          <w:szCs w:val="32"/>
        </w:rPr>
        <w:t xml:space="preserve"> </w:t>
      </w:r>
      <w:r w:rsidRPr="00486D44">
        <w:rPr>
          <w:rFonts w:ascii="Traditional Arabic" w:hAnsi="Traditional Arabic" w:cs="Traditional Arabic"/>
          <w:sz w:val="32"/>
          <w:szCs w:val="32"/>
          <w:rtl/>
        </w:rPr>
        <w:t>منحه يوم راحة بديل في الأسبوع التالي</w:t>
      </w:r>
      <w:r w:rsidRPr="00486D44">
        <w:rPr>
          <w:rFonts w:ascii="Traditional Arabic" w:hAnsi="Traditional Arabic" w:cs="Traditional Arabic"/>
          <w:sz w:val="32"/>
          <w:szCs w:val="32"/>
        </w:rPr>
        <w:t>.</w:t>
      </w:r>
    </w:p>
    <w:p w14:paraId="69C4DFB9" w14:textId="77777777" w:rsidR="00416043" w:rsidRPr="00486D44" w:rsidRDefault="00416043" w:rsidP="00416043">
      <w:pPr>
        <w:bidi/>
        <w:ind w:firstLine="713"/>
        <w:rPr>
          <w:rFonts w:ascii="Traditional Arabic" w:hAnsi="Traditional Arabic" w:cs="Traditional Arabic"/>
          <w:sz w:val="32"/>
          <w:szCs w:val="32"/>
        </w:rPr>
      </w:pPr>
    </w:p>
    <w:p w14:paraId="00000048" w14:textId="4EA217C1" w:rsidR="00EA5B31" w:rsidRPr="00416043" w:rsidRDefault="002F775F" w:rsidP="00416043">
      <w:pPr>
        <w:pStyle w:val="a5"/>
        <w:numPr>
          <w:ilvl w:val="0"/>
          <w:numId w:val="5"/>
        </w:numPr>
        <w:bidi/>
        <w:rPr>
          <w:rFonts w:ascii="Traditional Arabic" w:hAnsi="Traditional Arabic" w:cs="Traditional Arabic"/>
          <w:color w:val="FF0000"/>
          <w:sz w:val="32"/>
          <w:szCs w:val="32"/>
        </w:rPr>
      </w:pPr>
      <w:r w:rsidRPr="00416043">
        <w:rPr>
          <w:rFonts w:ascii="Traditional Arabic" w:hAnsi="Traditional Arabic" w:cs="Traditional Arabic"/>
          <w:color w:val="FF0000"/>
          <w:sz w:val="32"/>
          <w:szCs w:val="32"/>
          <w:rtl/>
        </w:rPr>
        <w:t>العمل الإضافي</w:t>
      </w:r>
    </w:p>
    <w:p w14:paraId="0000004A" w14:textId="23C14154" w:rsidR="00EA5B31" w:rsidRPr="00486D44" w:rsidRDefault="002F775F" w:rsidP="00416043">
      <w:pPr>
        <w:bidi/>
        <w:ind w:left="1280" w:hanging="567"/>
        <w:rPr>
          <w:rFonts w:ascii="Traditional Arabic" w:hAnsi="Traditional Arabic" w:cs="Traditional Arabic"/>
          <w:sz w:val="32"/>
          <w:szCs w:val="32"/>
          <w:rtl/>
          <w:lang w:bidi="ar-IQ"/>
        </w:rPr>
      </w:pPr>
      <w:r w:rsidRPr="00416043">
        <w:rPr>
          <w:rFonts w:ascii="Traditional Arabic" w:hAnsi="Traditional Arabic" w:cs="Traditional Arabic"/>
          <w:color w:val="FF0000"/>
          <w:sz w:val="32"/>
          <w:szCs w:val="32"/>
          <w:rtl/>
        </w:rPr>
        <w:t xml:space="preserve">تعريفه: </w:t>
      </w:r>
      <w:r w:rsidRPr="00486D44">
        <w:rPr>
          <w:rFonts w:ascii="Traditional Arabic" w:hAnsi="Traditional Arabic" w:cs="Traditional Arabic"/>
          <w:sz w:val="32"/>
          <w:szCs w:val="32"/>
          <w:rtl/>
        </w:rPr>
        <w:t>أي عمل يؤديه العامل في أوقات الراحة اليومية أو الأسبوعية، أو زائداً عن ساعات العمل اليومية، أو في أيام الأعياد والعطل الرسمية</w:t>
      </w:r>
      <w:r w:rsidRPr="00486D44">
        <w:rPr>
          <w:rFonts w:ascii="Traditional Arabic" w:hAnsi="Traditional Arabic" w:cs="Traditional Arabic"/>
          <w:sz w:val="32"/>
          <w:szCs w:val="32"/>
        </w:rPr>
        <w:t>.</w:t>
      </w:r>
    </w:p>
    <w:p w14:paraId="0000004C" w14:textId="47F3FEBE" w:rsidR="00EA5B31" w:rsidRPr="00416043" w:rsidRDefault="002F775F" w:rsidP="00416043">
      <w:pPr>
        <w:bidi/>
        <w:rPr>
          <w:rFonts w:ascii="Traditional Arabic" w:hAnsi="Traditional Arabic" w:cs="Traditional Arabic"/>
          <w:color w:val="FF0000"/>
          <w:sz w:val="32"/>
          <w:szCs w:val="32"/>
          <w:rtl/>
          <w:lang w:bidi="ar-IQ"/>
        </w:rPr>
      </w:pPr>
      <w:r w:rsidRPr="00416043">
        <w:rPr>
          <w:rFonts w:ascii="Traditional Arabic" w:hAnsi="Traditional Arabic" w:cs="Traditional Arabic"/>
          <w:color w:val="FF0000"/>
          <w:sz w:val="32"/>
          <w:szCs w:val="32"/>
          <w:rtl/>
        </w:rPr>
        <w:t>أولاً: حالات العمل الإضافي (زيادة الساعات</w:t>
      </w:r>
      <w:r w:rsidR="00416043" w:rsidRPr="00416043">
        <w:rPr>
          <w:rFonts w:ascii="Traditional Arabic" w:hAnsi="Traditional Arabic" w:cs="Traditional Arabic" w:hint="cs"/>
          <w:color w:val="FF0000"/>
          <w:sz w:val="32"/>
          <w:szCs w:val="32"/>
          <w:rtl/>
        </w:rPr>
        <w:t>)</w:t>
      </w:r>
    </w:p>
    <w:p w14:paraId="0000004D" w14:textId="77B06824" w:rsidR="00EA5B31" w:rsidRDefault="002F775F" w:rsidP="00416043">
      <w:pPr>
        <w:pStyle w:val="a5"/>
        <w:numPr>
          <w:ilvl w:val="0"/>
          <w:numId w:val="9"/>
        </w:numPr>
        <w:bidi/>
        <w:rPr>
          <w:rFonts w:ascii="Traditional Arabic" w:hAnsi="Traditional Arabic" w:cs="Traditional Arabic"/>
          <w:sz w:val="32"/>
          <w:szCs w:val="32"/>
        </w:rPr>
      </w:pPr>
      <w:r w:rsidRPr="00416043">
        <w:rPr>
          <w:rFonts w:ascii="Traditional Arabic" w:hAnsi="Traditional Arabic" w:cs="Traditional Arabic"/>
          <w:sz w:val="32"/>
          <w:szCs w:val="32"/>
          <w:rtl/>
        </w:rPr>
        <w:t>لحالة الدائمة (الاستثناء الدائم): الأعمال التحضيرية والتكميلية التي تتطلب القيام بها قبل بدء العمل أو بعد انتهائه (كإشعال وإطفاء المراجل، أو الأعمال المتقطعة</w:t>
      </w:r>
      <w:r w:rsidR="00416043">
        <w:rPr>
          <w:rFonts w:ascii="Traditional Arabic" w:hAnsi="Traditional Arabic" w:cs="Traditional Arabic" w:hint="cs"/>
          <w:sz w:val="32"/>
          <w:szCs w:val="32"/>
          <w:rtl/>
        </w:rPr>
        <w:t>).</w:t>
      </w:r>
    </w:p>
    <w:p w14:paraId="0000004E" w14:textId="57903692" w:rsidR="00EA5B31" w:rsidRPr="00416043" w:rsidRDefault="002F775F" w:rsidP="00416043">
      <w:pPr>
        <w:pStyle w:val="a5"/>
        <w:numPr>
          <w:ilvl w:val="0"/>
          <w:numId w:val="9"/>
        </w:numPr>
        <w:bidi/>
        <w:rPr>
          <w:rFonts w:ascii="Traditional Arabic" w:hAnsi="Traditional Arabic" w:cs="Traditional Arabic"/>
          <w:sz w:val="32"/>
          <w:szCs w:val="32"/>
        </w:rPr>
      </w:pPr>
      <w:r w:rsidRPr="00416043">
        <w:rPr>
          <w:rFonts w:ascii="Traditional Arabic" w:hAnsi="Traditional Arabic" w:cs="Traditional Arabic"/>
          <w:sz w:val="32"/>
          <w:szCs w:val="32"/>
          <w:rtl/>
        </w:rPr>
        <w:t>حالات اس</w:t>
      </w:r>
      <w:r w:rsidR="00416043">
        <w:rPr>
          <w:rFonts w:ascii="Traditional Arabic" w:hAnsi="Traditional Arabic" w:cs="Traditional Arabic"/>
          <w:sz w:val="32"/>
          <w:szCs w:val="32"/>
          <w:rtl/>
        </w:rPr>
        <w:t>تثنائية مؤقت</w:t>
      </w:r>
      <w:r w:rsidR="00416043">
        <w:rPr>
          <w:rFonts w:ascii="Traditional Arabic" w:hAnsi="Traditional Arabic" w:cs="Traditional Arabic" w:hint="cs"/>
          <w:sz w:val="32"/>
          <w:szCs w:val="32"/>
          <w:rtl/>
          <w:lang w:bidi="ar-IQ"/>
        </w:rPr>
        <w:t xml:space="preserve">ة وهي </w:t>
      </w:r>
      <w:r w:rsidRPr="00416043">
        <w:rPr>
          <w:rFonts w:ascii="Traditional Arabic" w:hAnsi="Traditional Arabic" w:cs="Traditional Arabic"/>
          <w:sz w:val="32"/>
          <w:szCs w:val="32"/>
        </w:rPr>
        <w:t>:</w:t>
      </w:r>
    </w:p>
    <w:p w14:paraId="0000004F" w14:textId="249C9214" w:rsidR="00EA5B31" w:rsidRPr="00486D44" w:rsidRDefault="002F775F" w:rsidP="001C1A9F">
      <w:pPr>
        <w:bidi/>
        <w:ind w:left="996" w:hanging="283"/>
        <w:jc w:val="both"/>
        <w:rPr>
          <w:rFonts w:ascii="Traditional Arabic" w:hAnsi="Traditional Arabic" w:cs="Traditional Arabic"/>
          <w:sz w:val="32"/>
          <w:szCs w:val="32"/>
        </w:rPr>
      </w:pPr>
      <w:r w:rsidRPr="00486D44">
        <w:rPr>
          <w:rFonts w:ascii="Traditional Arabic" w:hAnsi="Traditional Arabic" w:cs="Traditional Arabic"/>
          <w:sz w:val="32"/>
          <w:szCs w:val="32"/>
        </w:rPr>
        <w:lastRenderedPageBreak/>
        <w:t xml:space="preserve"> </w:t>
      </w:r>
      <w:r w:rsidR="00416043">
        <w:rPr>
          <w:rFonts w:ascii="Traditional Arabic" w:hAnsi="Traditional Arabic" w:cs="Traditional Arabic" w:hint="cs"/>
          <w:sz w:val="32"/>
          <w:szCs w:val="32"/>
          <w:rtl/>
        </w:rPr>
        <w:t xml:space="preserve">أ. </w:t>
      </w:r>
      <w:r w:rsidRPr="001C1A9F">
        <w:rPr>
          <w:rFonts w:ascii="Traditional Arabic" w:hAnsi="Traditional Arabic" w:cs="Traditional Arabic"/>
          <w:color w:val="FF0000"/>
          <w:sz w:val="32"/>
          <w:szCs w:val="32"/>
          <w:rtl/>
        </w:rPr>
        <w:t xml:space="preserve">وقوع طارئ: </w:t>
      </w:r>
      <w:r w:rsidRPr="00486D44">
        <w:rPr>
          <w:rFonts w:ascii="Traditional Arabic" w:hAnsi="Traditional Arabic" w:cs="Traditional Arabic"/>
          <w:sz w:val="32"/>
          <w:szCs w:val="32"/>
          <w:rtl/>
        </w:rPr>
        <w:t>لتفادي خطر أو إصلاح عطل طارئ في الآلات أو المعدات، أو في حالة القوة القاهرة، على أن تكون الزيادة بقدر الوقت اللازم لمنع توقف العمل</w:t>
      </w:r>
      <w:r w:rsidRPr="00486D44">
        <w:rPr>
          <w:rFonts w:ascii="Traditional Arabic" w:hAnsi="Traditional Arabic" w:cs="Traditional Arabic"/>
          <w:sz w:val="32"/>
          <w:szCs w:val="32"/>
        </w:rPr>
        <w:t>.</w:t>
      </w:r>
    </w:p>
    <w:p w14:paraId="00000050" w14:textId="0CDE6A36" w:rsidR="00EA5B31" w:rsidRPr="00486D44" w:rsidRDefault="00416043" w:rsidP="001C1A9F">
      <w:pPr>
        <w:bidi/>
        <w:ind w:left="1138" w:hanging="425"/>
        <w:jc w:val="both"/>
        <w:rPr>
          <w:rFonts w:ascii="Traditional Arabic" w:hAnsi="Traditional Arabic" w:cs="Traditional Arabic"/>
          <w:sz w:val="32"/>
          <w:szCs w:val="32"/>
        </w:rPr>
      </w:pPr>
      <w:r>
        <w:rPr>
          <w:rFonts w:ascii="Traditional Arabic" w:hAnsi="Traditional Arabic" w:cs="Traditional Arabic" w:hint="cs"/>
          <w:sz w:val="32"/>
          <w:szCs w:val="32"/>
          <w:rtl/>
        </w:rPr>
        <w:t>ب.</w:t>
      </w:r>
      <w:r w:rsidR="002F775F" w:rsidRPr="00486D44">
        <w:rPr>
          <w:rFonts w:ascii="Traditional Arabic" w:hAnsi="Traditional Arabic" w:cs="Traditional Arabic"/>
          <w:sz w:val="32"/>
          <w:szCs w:val="32"/>
        </w:rPr>
        <w:t xml:space="preserve"> </w:t>
      </w:r>
      <w:r w:rsidR="002F775F" w:rsidRPr="001C1A9F">
        <w:rPr>
          <w:rFonts w:ascii="Traditional Arabic" w:hAnsi="Traditional Arabic" w:cs="Traditional Arabic"/>
          <w:color w:val="FF0000"/>
          <w:sz w:val="32"/>
          <w:szCs w:val="32"/>
          <w:rtl/>
        </w:rPr>
        <w:t xml:space="preserve">ظروف العمل: </w:t>
      </w:r>
      <w:r w:rsidR="002F775F" w:rsidRPr="00486D44">
        <w:rPr>
          <w:rFonts w:ascii="Traditional Arabic" w:hAnsi="Traditional Arabic" w:cs="Traditional Arabic"/>
          <w:sz w:val="32"/>
          <w:szCs w:val="32"/>
          <w:rtl/>
        </w:rPr>
        <w:t>إذا اقتضت طبيعة العمل أداءه بشكل متواصل على نوبات متتالية، على ألا تزيد ساعات العمل عن 56 ساعة في الأسبوع، مع منح العامل يوم راحة تعويضاً عن الراحة الأسبوعية</w:t>
      </w:r>
      <w:r w:rsidR="002F775F" w:rsidRPr="00486D44">
        <w:rPr>
          <w:rFonts w:ascii="Traditional Arabic" w:hAnsi="Traditional Arabic" w:cs="Traditional Arabic"/>
          <w:sz w:val="32"/>
          <w:szCs w:val="32"/>
        </w:rPr>
        <w:t>.</w:t>
      </w:r>
    </w:p>
    <w:p w14:paraId="00000051" w14:textId="350CE293" w:rsidR="00EA5B31" w:rsidRPr="00486D44" w:rsidRDefault="001C1A9F" w:rsidP="001C1A9F">
      <w:pPr>
        <w:bidi/>
        <w:ind w:firstLine="713"/>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ج. </w:t>
      </w:r>
      <w:r w:rsidR="002F775F" w:rsidRPr="001C1A9F">
        <w:rPr>
          <w:rFonts w:ascii="Traditional Arabic" w:hAnsi="Traditional Arabic" w:cs="Traditional Arabic"/>
          <w:color w:val="FF0000"/>
          <w:sz w:val="32"/>
          <w:szCs w:val="32"/>
          <w:rtl/>
        </w:rPr>
        <w:t>ضغط العمل غير الاعتيادي</w:t>
      </w:r>
      <w:r w:rsidR="002F775F" w:rsidRPr="00486D44">
        <w:rPr>
          <w:rFonts w:ascii="Traditional Arabic" w:hAnsi="Traditional Arabic" w:cs="Traditional Arabic"/>
          <w:sz w:val="32"/>
          <w:szCs w:val="32"/>
          <w:rtl/>
        </w:rPr>
        <w:t>: في الحالات التالية</w:t>
      </w:r>
      <w:r w:rsidR="002F775F" w:rsidRPr="00486D44">
        <w:rPr>
          <w:rFonts w:ascii="Traditional Arabic" w:hAnsi="Traditional Arabic" w:cs="Traditional Arabic"/>
          <w:sz w:val="32"/>
          <w:szCs w:val="32"/>
        </w:rPr>
        <w:t>:</w:t>
      </w:r>
    </w:p>
    <w:p w14:paraId="00000052" w14:textId="77777777" w:rsidR="00EA5B31" w:rsidRPr="00486D44" w:rsidRDefault="002F775F" w:rsidP="001C1A9F">
      <w:pPr>
        <w:bidi/>
        <w:ind w:firstLine="1138"/>
        <w:rPr>
          <w:rFonts w:ascii="Traditional Arabic" w:hAnsi="Traditional Arabic" w:cs="Traditional Arabic"/>
          <w:sz w:val="32"/>
          <w:szCs w:val="32"/>
        </w:rPr>
      </w:pPr>
      <w:r w:rsidRPr="00486D44">
        <w:rPr>
          <w:rFonts w:ascii="Traditional Arabic" w:hAnsi="Traditional Arabic" w:cs="Traditional Arabic"/>
          <w:sz w:val="32"/>
          <w:szCs w:val="32"/>
        </w:rPr>
        <w:t xml:space="preserve">     · </w:t>
      </w:r>
      <w:r w:rsidRPr="00486D44">
        <w:rPr>
          <w:rFonts w:ascii="Traditional Arabic" w:hAnsi="Traditional Arabic" w:cs="Traditional Arabic"/>
          <w:sz w:val="32"/>
          <w:szCs w:val="32"/>
          <w:rtl/>
        </w:rPr>
        <w:t>مواجهة ضغط عمل غير اعتيادي بسبب المواسم أو الأعمال المؤسسية</w:t>
      </w:r>
      <w:r w:rsidRPr="00486D44">
        <w:rPr>
          <w:rFonts w:ascii="Traditional Arabic" w:hAnsi="Traditional Arabic" w:cs="Traditional Arabic"/>
          <w:sz w:val="32"/>
          <w:szCs w:val="32"/>
        </w:rPr>
        <w:t>.</w:t>
      </w:r>
    </w:p>
    <w:p w14:paraId="00000053" w14:textId="77777777" w:rsidR="00EA5B31" w:rsidRPr="00486D44" w:rsidRDefault="002F775F" w:rsidP="001C1A9F">
      <w:pPr>
        <w:bidi/>
        <w:ind w:firstLine="1138"/>
        <w:rPr>
          <w:rFonts w:ascii="Traditional Arabic" w:hAnsi="Traditional Arabic" w:cs="Traditional Arabic"/>
          <w:sz w:val="32"/>
          <w:szCs w:val="32"/>
        </w:rPr>
      </w:pPr>
      <w:r w:rsidRPr="00486D44">
        <w:rPr>
          <w:rFonts w:ascii="Traditional Arabic" w:hAnsi="Traditional Arabic" w:cs="Traditional Arabic"/>
          <w:sz w:val="32"/>
          <w:szCs w:val="32"/>
        </w:rPr>
        <w:t xml:space="preserve">     · </w:t>
      </w:r>
      <w:r w:rsidRPr="00486D44">
        <w:rPr>
          <w:rFonts w:ascii="Traditional Arabic" w:hAnsi="Traditional Arabic" w:cs="Traditional Arabic"/>
          <w:sz w:val="32"/>
          <w:szCs w:val="32"/>
          <w:rtl/>
        </w:rPr>
        <w:t>إصلاح أو صيانة الآلات التي يؤدي توقفها إلى تعطل العمل</w:t>
      </w:r>
      <w:r w:rsidRPr="00486D44">
        <w:rPr>
          <w:rFonts w:ascii="Traditional Arabic" w:hAnsi="Traditional Arabic" w:cs="Traditional Arabic"/>
          <w:sz w:val="32"/>
          <w:szCs w:val="32"/>
        </w:rPr>
        <w:t>.</w:t>
      </w:r>
    </w:p>
    <w:p w14:paraId="00000054" w14:textId="77777777" w:rsidR="00EA5B31" w:rsidRPr="00486D44" w:rsidRDefault="002F775F" w:rsidP="001C1A9F">
      <w:pPr>
        <w:bidi/>
        <w:ind w:firstLine="1138"/>
        <w:rPr>
          <w:rFonts w:ascii="Traditional Arabic" w:hAnsi="Traditional Arabic" w:cs="Traditional Arabic"/>
          <w:sz w:val="32"/>
          <w:szCs w:val="32"/>
        </w:rPr>
      </w:pPr>
      <w:r w:rsidRPr="00486D44">
        <w:rPr>
          <w:rFonts w:ascii="Traditional Arabic" w:hAnsi="Traditional Arabic" w:cs="Traditional Arabic"/>
          <w:sz w:val="32"/>
          <w:szCs w:val="32"/>
        </w:rPr>
        <w:t xml:space="preserve">     · </w:t>
      </w:r>
      <w:r w:rsidRPr="00486D44">
        <w:rPr>
          <w:rFonts w:ascii="Traditional Arabic" w:hAnsi="Traditional Arabic" w:cs="Traditional Arabic"/>
          <w:sz w:val="32"/>
          <w:szCs w:val="32"/>
          <w:rtl/>
        </w:rPr>
        <w:t>تفادي تلف المواد أو المنتجات</w:t>
      </w:r>
      <w:r w:rsidRPr="00486D44">
        <w:rPr>
          <w:rFonts w:ascii="Traditional Arabic" w:hAnsi="Traditional Arabic" w:cs="Traditional Arabic"/>
          <w:sz w:val="32"/>
          <w:szCs w:val="32"/>
        </w:rPr>
        <w:t>.</w:t>
      </w:r>
    </w:p>
    <w:p w14:paraId="00000055" w14:textId="77777777" w:rsidR="00EA5B31" w:rsidRPr="00486D44" w:rsidRDefault="002F775F" w:rsidP="001C1A9F">
      <w:pPr>
        <w:bidi/>
        <w:ind w:firstLine="1138"/>
        <w:rPr>
          <w:rFonts w:ascii="Traditional Arabic" w:hAnsi="Traditional Arabic" w:cs="Traditional Arabic"/>
          <w:sz w:val="32"/>
          <w:szCs w:val="32"/>
        </w:rPr>
      </w:pPr>
      <w:r w:rsidRPr="00486D44">
        <w:rPr>
          <w:rFonts w:ascii="Traditional Arabic" w:hAnsi="Traditional Arabic" w:cs="Traditional Arabic"/>
          <w:sz w:val="32"/>
          <w:szCs w:val="32"/>
        </w:rPr>
        <w:t xml:space="preserve">     · </w:t>
      </w:r>
      <w:r w:rsidRPr="00486D44">
        <w:rPr>
          <w:rFonts w:ascii="Traditional Arabic" w:hAnsi="Traditional Arabic" w:cs="Traditional Arabic"/>
          <w:sz w:val="32"/>
          <w:szCs w:val="32"/>
          <w:rtl/>
        </w:rPr>
        <w:t>إجراء الجرد السنوي أو الحسابات الختامية أو التصفية أو الافتتاح</w:t>
      </w:r>
      <w:r w:rsidRPr="00486D44">
        <w:rPr>
          <w:rFonts w:ascii="Traditional Arabic" w:hAnsi="Traditional Arabic" w:cs="Traditional Arabic"/>
          <w:sz w:val="32"/>
          <w:szCs w:val="32"/>
        </w:rPr>
        <w:t>.</w:t>
      </w:r>
    </w:p>
    <w:p w14:paraId="00000056" w14:textId="77777777" w:rsidR="00EA5B31" w:rsidRPr="00486D44" w:rsidRDefault="00EA5B31" w:rsidP="00486D44">
      <w:pPr>
        <w:bidi/>
        <w:rPr>
          <w:rFonts w:ascii="Traditional Arabic" w:hAnsi="Traditional Arabic" w:cs="Traditional Arabic"/>
          <w:sz w:val="32"/>
          <w:szCs w:val="32"/>
        </w:rPr>
      </w:pPr>
    </w:p>
    <w:p w14:paraId="00000058" w14:textId="6E7E8A25" w:rsidR="00EA5B31" w:rsidRPr="001C1A9F" w:rsidRDefault="002F775F" w:rsidP="001C1A9F">
      <w:pPr>
        <w:bidi/>
        <w:rPr>
          <w:rFonts w:ascii="Traditional Arabic" w:hAnsi="Traditional Arabic" w:cs="Traditional Arabic"/>
          <w:color w:val="FF0000"/>
          <w:sz w:val="32"/>
          <w:szCs w:val="32"/>
          <w:rtl/>
          <w:lang w:bidi="ar-IQ"/>
        </w:rPr>
      </w:pPr>
      <w:r w:rsidRPr="001C1A9F">
        <w:rPr>
          <w:rFonts w:ascii="Traditional Arabic" w:hAnsi="Traditional Arabic" w:cs="Traditional Arabic"/>
          <w:color w:val="FF0000"/>
          <w:sz w:val="32"/>
          <w:szCs w:val="32"/>
          <w:rtl/>
        </w:rPr>
        <w:t>ثانياً: أجور العمل الإضافي</w:t>
      </w:r>
      <w:r w:rsidR="001C1A9F">
        <w:rPr>
          <w:rFonts w:ascii="Traditional Arabic" w:hAnsi="Traditional Arabic" w:cs="Traditional Arabic" w:hint="cs"/>
          <w:color w:val="FF0000"/>
          <w:sz w:val="32"/>
          <w:szCs w:val="32"/>
          <w:rtl/>
        </w:rPr>
        <w:t xml:space="preserve"> </w:t>
      </w:r>
      <w:r w:rsidR="001C1A9F" w:rsidRPr="001C1A9F">
        <w:rPr>
          <w:rFonts w:ascii="Traditional Arabic" w:hAnsi="Traditional Arabic" w:cs="Traditional Arabic" w:hint="cs"/>
          <w:sz w:val="32"/>
          <w:szCs w:val="32"/>
          <w:rtl/>
        </w:rPr>
        <w:t>: يمنح العامل اجرا عن ساعات العمل الاضافية وفقا لما يأتي</w:t>
      </w:r>
    </w:p>
    <w:p w14:paraId="00000059" w14:textId="2B41A0B7" w:rsidR="00EA5B31" w:rsidRPr="00486D44" w:rsidRDefault="001C1A9F" w:rsidP="001C1A9F">
      <w:pPr>
        <w:bidi/>
        <w:ind w:firstLine="429"/>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1. </w:t>
      </w:r>
      <w:r w:rsidR="002F775F" w:rsidRPr="00486D44">
        <w:rPr>
          <w:rFonts w:ascii="Traditional Arabic" w:hAnsi="Traditional Arabic" w:cs="Traditional Arabic"/>
          <w:sz w:val="32"/>
          <w:szCs w:val="32"/>
        </w:rPr>
        <w:t xml:space="preserve"> </w:t>
      </w:r>
      <w:r w:rsidR="002F775F" w:rsidRPr="00486D44">
        <w:rPr>
          <w:rFonts w:ascii="Traditional Arabic" w:hAnsi="Traditional Arabic" w:cs="Traditional Arabic"/>
          <w:sz w:val="32"/>
          <w:szCs w:val="32"/>
          <w:rtl/>
        </w:rPr>
        <w:t>زيادة 50% عن الأجر الاعتيادي إذا كان العمل نهارياً</w:t>
      </w:r>
      <w:r w:rsidR="002F775F" w:rsidRPr="00486D44">
        <w:rPr>
          <w:rFonts w:ascii="Traditional Arabic" w:hAnsi="Traditional Arabic" w:cs="Traditional Arabic"/>
          <w:sz w:val="32"/>
          <w:szCs w:val="32"/>
        </w:rPr>
        <w:t>.</w:t>
      </w:r>
    </w:p>
    <w:p w14:paraId="0000005A" w14:textId="3B6C38FB" w:rsidR="00EA5B31" w:rsidRPr="00486D44" w:rsidRDefault="001C1A9F" w:rsidP="001C1A9F">
      <w:pPr>
        <w:bidi/>
        <w:ind w:firstLine="429"/>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2. </w:t>
      </w:r>
      <w:r w:rsidR="002F775F" w:rsidRPr="00486D44">
        <w:rPr>
          <w:rFonts w:ascii="Traditional Arabic" w:hAnsi="Traditional Arabic" w:cs="Traditional Arabic"/>
          <w:sz w:val="32"/>
          <w:szCs w:val="32"/>
          <w:rtl/>
        </w:rPr>
        <w:t>ضعف الأجر إذا كان العمل ليلياً، أو خطراً، أو مرهقاً، أو ضاراً بالصحة</w:t>
      </w:r>
      <w:r w:rsidR="002F775F" w:rsidRPr="00486D44">
        <w:rPr>
          <w:rFonts w:ascii="Traditional Arabic" w:hAnsi="Traditional Arabic" w:cs="Traditional Arabic"/>
          <w:sz w:val="32"/>
          <w:szCs w:val="32"/>
        </w:rPr>
        <w:t>.</w:t>
      </w:r>
    </w:p>
    <w:p w14:paraId="0000005C" w14:textId="0691C085" w:rsidR="00EA5B31" w:rsidRPr="00486D44" w:rsidRDefault="001C1A9F" w:rsidP="001C1A9F">
      <w:pPr>
        <w:bidi/>
        <w:ind w:firstLine="429"/>
        <w:jc w:val="both"/>
        <w:rPr>
          <w:rFonts w:ascii="Traditional Arabic" w:hAnsi="Traditional Arabic" w:cs="Traditional Arabic"/>
          <w:sz w:val="32"/>
          <w:szCs w:val="32"/>
          <w:rtl/>
          <w:lang w:bidi="ar-IQ"/>
        </w:rPr>
      </w:pPr>
      <w:r>
        <w:rPr>
          <w:rFonts w:ascii="Traditional Arabic" w:hAnsi="Traditional Arabic" w:cs="Traditional Arabic" w:hint="cs"/>
          <w:sz w:val="32"/>
          <w:szCs w:val="32"/>
          <w:rtl/>
        </w:rPr>
        <w:t xml:space="preserve">3. </w:t>
      </w:r>
      <w:r w:rsidR="002F775F" w:rsidRPr="00486D44">
        <w:rPr>
          <w:rFonts w:ascii="Traditional Arabic" w:hAnsi="Traditional Arabic" w:cs="Traditional Arabic"/>
          <w:sz w:val="32"/>
          <w:szCs w:val="32"/>
        </w:rPr>
        <w:t xml:space="preserve"> </w:t>
      </w:r>
      <w:r w:rsidR="002F775F" w:rsidRPr="00486D44">
        <w:rPr>
          <w:rFonts w:ascii="Traditional Arabic" w:hAnsi="Traditional Arabic" w:cs="Traditional Arabic"/>
          <w:sz w:val="32"/>
          <w:szCs w:val="32"/>
          <w:rtl/>
        </w:rPr>
        <w:t>إذا عمل العامل في يوم الراحة الأسبوعية، يُعوض بيوم راحة آخر</w:t>
      </w:r>
      <w:r w:rsidR="002F775F" w:rsidRPr="00486D44">
        <w:rPr>
          <w:rFonts w:ascii="Traditional Arabic" w:hAnsi="Traditional Arabic" w:cs="Traditional Arabic"/>
          <w:sz w:val="32"/>
          <w:szCs w:val="32"/>
        </w:rPr>
        <w:t>.</w:t>
      </w:r>
    </w:p>
    <w:p w14:paraId="20935BBA" w14:textId="77777777" w:rsidR="001C1A9F" w:rsidRDefault="001C1A9F" w:rsidP="00486D44">
      <w:pPr>
        <w:bidi/>
        <w:rPr>
          <w:rFonts w:ascii="Traditional Arabic" w:hAnsi="Traditional Arabic" w:cs="Traditional Arabic"/>
          <w:color w:val="FF0000"/>
          <w:sz w:val="32"/>
          <w:szCs w:val="32"/>
          <w:rtl/>
        </w:rPr>
      </w:pPr>
    </w:p>
    <w:p w14:paraId="0000005E" w14:textId="5032A4E5" w:rsidR="00EA5B31" w:rsidRPr="001C1A9F" w:rsidRDefault="002F775F" w:rsidP="001C1A9F">
      <w:pPr>
        <w:bidi/>
        <w:rPr>
          <w:rFonts w:ascii="Traditional Arabic" w:hAnsi="Traditional Arabic" w:cs="Traditional Arabic"/>
          <w:color w:val="FF0000"/>
          <w:sz w:val="32"/>
          <w:szCs w:val="32"/>
          <w:rtl/>
          <w:lang w:bidi="ar-IQ"/>
        </w:rPr>
      </w:pPr>
      <w:r w:rsidRPr="001C1A9F">
        <w:rPr>
          <w:rFonts w:ascii="Traditional Arabic" w:hAnsi="Traditional Arabic" w:cs="Traditional Arabic"/>
          <w:color w:val="FF0000"/>
          <w:sz w:val="32"/>
          <w:szCs w:val="32"/>
          <w:rtl/>
        </w:rPr>
        <w:t>ثالثاً: عدد ساعات العمل الإضافي المسموح بها</w:t>
      </w:r>
    </w:p>
    <w:p w14:paraId="0000005F" w14:textId="3A92B88F" w:rsidR="00EA5B31" w:rsidRDefault="002F775F" w:rsidP="001C1A9F">
      <w:pPr>
        <w:pStyle w:val="a5"/>
        <w:numPr>
          <w:ilvl w:val="0"/>
          <w:numId w:val="11"/>
        </w:numPr>
        <w:bidi/>
        <w:rPr>
          <w:rFonts w:ascii="Traditional Arabic" w:hAnsi="Traditional Arabic" w:cs="Traditional Arabic"/>
          <w:sz w:val="32"/>
          <w:szCs w:val="32"/>
        </w:rPr>
      </w:pPr>
      <w:r w:rsidRPr="001C1A9F">
        <w:rPr>
          <w:rFonts w:ascii="Traditional Arabic" w:hAnsi="Traditional Arabic" w:cs="Traditional Arabic"/>
          <w:sz w:val="32"/>
          <w:szCs w:val="32"/>
          <w:rtl/>
        </w:rPr>
        <w:t>الأعمال الصناعية التي تجري بالتناسب: لا تزيد عن ساعة واحدة يومياً</w:t>
      </w:r>
      <w:r w:rsidRPr="001C1A9F">
        <w:rPr>
          <w:rFonts w:ascii="Traditional Arabic" w:hAnsi="Traditional Arabic" w:cs="Traditional Arabic"/>
          <w:sz w:val="32"/>
          <w:szCs w:val="32"/>
        </w:rPr>
        <w:t>.</w:t>
      </w:r>
    </w:p>
    <w:p w14:paraId="00000060" w14:textId="0C268614" w:rsidR="00EA5B31" w:rsidRDefault="002F775F" w:rsidP="001C1A9F">
      <w:pPr>
        <w:pStyle w:val="a5"/>
        <w:numPr>
          <w:ilvl w:val="0"/>
          <w:numId w:val="11"/>
        </w:numPr>
        <w:bidi/>
        <w:rPr>
          <w:rFonts w:ascii="Traditional Arabic" w:hAnsi="Traditional Arabic" w:cs="Traditional Arabic"/>
          <w:sz w:val="32"/>
          <w:szCs w:val="32"/>
        </w:rPr>
      </w:pPr>
      <w:r w:rsidRPr="001C1A9F">
        <w:rPr>
          <w:rFonts w:ascii="Traditional Arabic" w:hAnsi="Traditional Arabic" w:cs="Traditional Arabic"/>
          <w:sz w:val="32"/>
          <w:szCs w:val="32"/>
          <w:rtl/>
        </w:rPr>
        <w:t>الأعمال التكميلية والتحضيرية: لا تزيد عن 4 ساعات يومياً</w:t>
      </w:r>
      <w:r w:rsidRPr="001C1A9F">
        <w:rPr>
          <w:rFonts w:ascii="Traditional Arabic" w:hAnsi="Traditional Arabic" w:cs="Traditional Arabic"/>
          <w:sz w:val="32"/>
          <w:szCs w:val="32"/>
        </w:rPr>
        <w:t>.</w:t>
      </w:r>
    </w:p>
    <w:p w14:paraId="00000061" w14:textId="161C4AB2" w:rsidR="00EA5B31" w:rsidRDefault="002F775F" w:rsidP="001C1A9F">
      <w:pPr>
        <w:pStyle w:val="a5"/>
        <w:numPr>
          <w:ilvl w:val="0"/>
          <w:numId w:val="11"/>
        </w:numPr>
        <w:bidi/>
        <w:rPr>
          <w:rFonts w:ascii="Traditional Arabic" w:hAnsi="Traditional Arabic" w:cs="Traditional Arabic"/>
          <w:sz w:val="32"/>
          <w:szCs w:val="32"/>
        </w:rPr>
      </w:pPr>
      <w:r w:rsidRPr="001C1A9F">
        <w:rPr>
          <w:rFonts w:ascii="Traditional Arabic" w:hAnsi="Traditional Arabic" w:cs="Traditional Arabic"/>
          <w:sz w:val="32"/>
          <w:szCs w:val="32"/>
          <w:rtl/>
        </w:rPr>
        <w:t>الأعمال غير الصناعية: لا تزيد عن 4 ساعات يومياً</w:t>
      </w:r>
      <w:r w:rsidRPr="001C1A9F">
        <w:rPr>
          <w:rFonts w:ascii="Traditional Arabic" w:hAnsi="Traditional Arabic" w:cs="Traditional Arabic"/>
          <w:sz w:val="32"/>
          <w:szCs w:val="32"/>
        </w:rPr>
        <w:t>.</w:t>
      </w:r>
    </w:p>
    <w:p w14:paraId="00000062" w14:textId="064402FF" w:rsidR="00EA5B31" w:rsidRDefault="002F775F" w:rsidP="001C1A9F">
      <w:pPr>
        <w:pStyle w:val="a5"/>
        <w:numPr>
          <w:ilvl w:val="0"/>
          <w:numId w:val="11"/>
        </w:numPr>
        <w:bidi/>
        <w:rPr>
          <w:rFonts w:ascii="Traditional Arabic" w:hAnsi="Traditional Arabic" w:cs="Traditional Arabic"/>
          <w:sz w:val="32"/>
          <w:szCs w:val="32"/>
        </w:rPr>
      </w:pPr>
      <w:r w:rsidRPr="001C1A9F">
        <w:rPr>
          <w:rFonts w:ascii="Traditional Arabic" w:hAnsi="Traditional Arabic" w:cs="Traditional Arabic"/>
          <w:sz w:val="32"/>
          <w:szCs w:val="32"/>
          <w:rtl/>
        </w:rPr>
        <w:t>النقل على الطرق: مجموع الساعات الأصلية والإضافية لا يزيد عن 9 ساعات يومياً</w:t>
      </w:r>
      <w:r w:rsidRPr="001C1A9F">
        <w:rPr>
          <w:rFonts w:ascii="Traditional Arabic" w:hAnsi="Traditional Arabic" w:cs="Traditional Arabic"/>
          <w:sz w:val="32"/>
          <w:szCs w:val="32"/>
        </w:rPr>
        <w:t>.</w:t>
      </w:r>
    </w:p>
    <w:p w14:paraId="4F6D5D4D" w14:textId="55AFA0BB" w:rsidR="001C1A9F" w:rsidRDefault="002F775F" w:rsidP="001C1A9F">
      <w:pPr>
        <w:pStyle w:val="a5"/>
        <w:numPr>
          <w:ilvl w:val="0"/>
          <w:numId w:val="11"/>
        </w:numPr>
        <w:bidi/>
        <w:rPr>
          <w:rFonts w:ascii="Traditional Arabic" w:hAnsi="Traditional Arabic" w:cs="Traditional Arabic"/>
          <w:sz w:val="32"/>
          <w:szCs w:val="32"/>
        </w:rPr>
      </w:pPr>
      <w:r w:rsidRPr="001C1A9F">
        <w:rPr>
          <w:rFonts w:ascii="Traditional Arabic" w:hAnsi="Traditional Arabic" w:cs="Traditional Arabic"/>
          <w:sz w:val="32"/>
          <w:szCs w:val="32"/>
          <w:rtl/>
        </w:rPr>
        <w:t>الحد الأقصى التراكمي: لا تزيد الساعات الإضافية عن 40 ساعة خلال 90 يوماً</w:t>
      </w:r>
      <w:r w:rsidR="001C1A9F">
        <w:rPr>
          <w:rFonts w:ascii="Traditional Arabic" w:hAnsi="Traditional Arabic" w:cs="Traditional Arabic"/>
          <w:sz w:val="32"/>
          <w:szCs w:val="32"/>
          <w:rtl/>
        </w:rPr>
        <w:t xml:space="preserve"> (أو 120 يوماً إذا قُسمت على سن</w:t>
      </w:r>
      <w:r w:rsidR="001C1A9F">
        <w:rPr>
          <w:rFonts w:ascii="Traditional Arabic" w:hAnsi="Traditional Arabic" w:cs="Traditional Arabic" w:hint="cs"/>
          <w:sz w:val="32"/>
          <w:szCs w:val="32"/>
          <w:rtl/>
        </w:rPr>
        <w:t>ة).</w:t>
      </w:r>
    </w:p>
    <w:p w14:paraId="00000064" w14:textId="77777777" w:rsidR="00EA5B31" w:rsidRPr="00486D44" w:rsidRDefault="00EA5B31" w:rsidP="00486D44">
      <w:pPr>
        <w:bidi/>
        <w:rPr>
          <w:rFonts w:ascii="Traditional Arabic" w:hAnsi="Traditional Arabic" w:cs="Traditional Arabic"/>
          <w:sz w:val="32"/>
          <w:szCs w:val="32"/>
        </w:rPr>
      </w:pPr>
      <w:bookmarkStart w:id="0" w:name="_GoBack"/>
      <w:bookmarkEnd w:id="0"/>
    </w:p>
    <w:p w14:paraId="194D0FDC" w14:textId="77777777" w:rsidR="001C1A9F" w:rsidRDefault="001C1A9F" w:rsidP="00486D44">
      <w:pPr>
        <w:bidi/>
        <w:rPr>
          <w:rFonts w:ascii="Traditional Arabic" w:hAnsi="Traditional Arabic" w:cs="Traditional Arabic"/>
          <w:sz w:val="32"/>
          <w:szCs w:val="32"/>
          <w:rtl/>
        </w:rPr>
      </w:pPr>
    </w:p>
    <w:p w14:paraId="00000066" w14:textId="3C6631E1" w:rsidR="00EA5B31" w:rsidRDefault="002F775F" w:rsidP="001C1A9F">
      <w:pPr>
        <w:bidi/>
        <w:rPr>
          <w:rFonts w:ascii="Traditional Arabic" w:hAnsi="Traditional Arabic" w:cs="Traditional Arabic"/>
          <w:color w:val="FF0000"/>
          <w:sz w:val="32"/>
          <w:szCs w:val="32"/>
          <w:rtl/>
          <w:lang w:bidi="ar-IQ"/>
        </w:rPr>
      </w:pPr>
      <w:r w:rsidRPr="001C1A9F">
        <w:rPr>
          <w:rFonts w:ascii="Traditional Arabic" w:hAnsi="Traditional Arabic" w:cs="Traditional Arabic"/>
          <w:color w:val="FF0000"/>
          <w:sz w:val="32"/>
          <w:szCs w:val="32"/>
          <w:rtl/>
        </w:rPr>
        <w:t>رابعاً: العمل الإضافي بعد التوقف عن العمل</w:t>
      </w:r>
    </w:p>
    <w:p w14:paraId="37945F1A" w14:textId="7963D927" w:rsidR="001C1A9F" w:rsidRPr="001C1A9F" w:rsidRDefault="001C1A9F" w:rsidP="001C1A9F">
      <w:pPr>
        <w:pStyle w:val="a5"/>
        <w:numPr>
          <w:ilvl w:val="0"/>
          <w:numId w:val="12"/>
        </w:numPr>
        <w:bidi/>
        <w:rPr>
          <w:rFonts w:ascii="Traditional Arabic" w:hAnsi="Traditional Arabic" w:cs="Traditional Arabic"/>
          <w:color w:val="FF0000"/>
          <w:sz w:val="32"/>
          <w:szCs w:val="32"/>
          <w:rtl/>
          <w:lang w:bidi="ar-IQ"/>
        </w:rPr>
      </w:pPr>
      <w:r w:rsidRPr="001C1A9F">
        <w:rPr>
          <w:rFonts w:ascii="Traditional Arabic" w:hAnsi="Traditional Arabic" w:cs="Traditional Arabic"/>
          <w:color w:val="FF0000"/>
          <w:sz w:val="32"/>
          <w:szCs w:val="32"/>
          <w:rtl/>
        </w:rPr>
        <w:t>إذا كان التوقف بسبب ظروف استثنائية أو قوة قاهرة (خارج إرادة صاحب العمل</w:t>
      </w:r>
      <w:r w:rsidRPr="001C1A9F">
        <w:rPr>
          <w:rFonts w:ascii="Traditional Arabic" w:hAnsi="Traditional Arabic" w:cs="Traditional Arabic" w:hint="cs"/>
          <w:color w:val="FF0000"/>
          <w:sz w:val="32"/>
          <w:szCs w:val="32"/>
          <w:rtl/>
        </w:rPr>
        <w:t>)</w:t>
      </w:r>
    </w:p>
    <w:p w14:paraId="00000068" w14:textId="77777777" w:rsidR="00EA5B31" w:rsidRPr="00486D44" w:rsidRDefault="002F775F" w:rsidP="001C1A9F">
      <w:pPr>
        <w:bidi/>
        <w:ind w:firstLine="713"/>
        <w:jc w:val="both"/>
        <w:rPr>
          <w:rFonts w:ascii="Traditional Arabic" w:hAnsi="Traditional Arabic" w:cs="Traditional Arabic"/>
          <w:sz w:val="32"/>
          <w:szCs w:val="32"/>
          <w:rtl/>
          <w:lang w:bidi="ar-IQ"/>
        </w:rPr>
      </w:pPr>
      <w:r w:rsidRPr="00486D44">
        <w:rPr>
          <w:rFonts w:ascii="Traditional Arabic" w:hAnsi="Traditional Arabic" w:cs="Traditional Arabic"/>
          <w:sz w:val="32"/>
          <w:szCs w:val="32"/>
        </w:rPr>
        <w:t xml:space="preserve">  · </w:t>
      </w:r>
      <w:r w:rsidRPr="00486D44">
        <w:rPr>
          <w:rFonts w:ascii="Traditional Arabic" w:hAnsi="Traditional Arabic" w:cs="Traditional Arabic"/>
          <w:sz w:val="32"/>
          <w:szCs w:val="32"/>
          <w:rtl/>
        </w:rPr>
        <w:t>يلتزم صاحب العمل بدفع أجور العمال عن 30 يوماً</w:t>
      </w:r>
      <w:r w:rsidRPr="00486D44">
        <w:rPr>
          <w:rFonts w:ascii="Traditional Arabic" w:hAnsi="Traditional Arabic" w:cs="Traditional Arabic"/>
          <w:sz w:val="32"/>
          <w:szCs w:val="32"/>
        </w:rPr>
        <w:t>.</w:t>
      </w:r>
    </w:p>
    <w:p w14:paraId="00000069" w14:textId="77777777" w:rsidR="00EA5B31" w:rsidRPr="00486D44" w:rsidRDefault="002F775F" w:rsidP="001C1A9F">
      <w:pPr>
        <w:bidi/>
        <w:ind w:firstLine="713"/>
        <w:jc w:val="both"/>
        <w:rPr>
          <w:rFonts w:ascii="Traditional Arabic" w:hAnsi="Traditional Arabic" w:cs="Traditional Arabic"/>
          <w:sz w:val="32"/>
          <w:szCs w:val="32"/>
        </w:rPr>
      </w:pPr>
      <w:r w:rsidRPr="00486D44">
        <w:rPr>
          <w:rFonts w:ascii="Traditional Arabic" w:hAnsi="Traditional Arabic" w:cs="Traditional Arabic"/>
          <w:sz w:val="32"/>
          <w:szCs w:val="32"/>
        </w:rPr>
        <w:t xml:space="preserve">  · </w:t>
      </w:r>
      <w:r w:rsidRPr="00486D44">
        <w:rPr>
          <w:rFonts w:ascii="Traditional Arabic" w:hAnsi="Traditional Arabic" w:cs="Traditional Arabic"/>
          <w:sz w:val="32"/>
          <w:szCs w:val="32"/>
          <w:rtl/>
        </w:rPr>
        <w:t>يجوز تكليف العمال بعمل آخر مشابه أو إضافي</w:t>
      </w:r>
      <w:r w:rsidRPr="00486D44">
        <w:rPr>
          <w:rFonts w:ascii="Traditional Arabic" w:hAnsi="Traditional Arabic" w:cs="Traditional Arabic"/>
          <w:sz w:val="32"/>
          <w:szCs w:val="32"/>
        </w:rPr>
        <w:t>.</w:t>
      </w:r>
    </w:p>
    <w:p w14:paraId="0000006A" w14:textId="77777777" w:rsidR="00EA5B31" w:rsidRPr="00486D44" w:rsidRDefault="002F775F" w:rsidP="001C1A9F">
      <w:pPr>
        <w:bidi/>
        <w:ind w:firstLine="713"/>
        <w:jc w:val="both"/>
        <w:rPr>
          <w:rFonts w:ascii="Traditional Arabic" w:hAnsi="Traditional Arabic" w:cs="Traditional Arabic"/>
          <w:sz w:val="32"/>
          <w:szCs w:val="32"/>
        </w:rPr>
      </w:pPr>
      <w:r w:rsidRPr="00486D44">
        <w:rPr>
          <w:rFonts w:ascii="Traditional Arabic" w:hAnsi="Traditional Arabic" w:cs="Traditional Arabic"/>
          <w:sz w:val="32"/>
          <w:szCs w:val="32"/>
        </w:rPr>
        <w:t xml:space="preserve">  · </w:t>
      </w:r>
      <w:r w:rsidRPr="00486D44">
        <w:rPr>
          <w:rFonts w:ascii="Traditional Arabic" w:hAnsi="Traditional Arabic" w:cs="Traditional Arabic"/>
          <w:sz w:val="32"/>
          <w:szCs w:val="32"/>
          <w:rtl/>
        </w:rPr>
        <w:t>يكون العمل الإضافي غير مدفوع الأجر كتعويض عن الوقت الضائع</w:t>
      </w:r>
      <w:r w:rsidRPr="00486D44">
        <w:rPr>
          <w:rFonts w:ascii="Traditional Arabic" w:hAnsi="Traditional Arabic" w:cs="Traditional Arabic"/>
          <w:sz w:val="32"/>
          <w:szCs w:val="32"/>
        </w:rPr>
        <w:t>.</w:t>
      </w:r>
    </w:p>
    <w:p w14:paraId="0000006B" w14:textId="77777777" w:rsidR="00EA5B31" w:rsidRDefault="002F775F" w:rsidP="001C1A9F">
      <w:pPr>
        <w:bidi/>
        <w:ind w:firstLine="713"/>
        <w:jc w:val="both"/>
        <w:rPr>
          <w:rFonts w:ascii="Traditional Arabic" w:hAnsi="Traditional Arabic" w:cs="Traditional Arabic"/>
          <w:sz w:val="32"/>
          <w:szCs w:val="32"/>
          <w:rtl/>
        </w:rPr>
      </w:pPr>
      <w:r w:rsidRPr="00486D44">
        <w:rPr>
          <w:rFonts w:ascii="Traditional Arabic" w:hAnsi="Traditional Arabic" w:cs="Traditional Arabic"/>
          <w:sz w:val="32"/>
          <w:szCs w:val="32"/>
        </w:rPr>
        <w:t xml:space="preserve">  · </w:t>
      </w:r>
      <w:r w:rsidRPr="00486D44">
        <w:rPr>
          <w:rFonts w:ascii="Traditional Arabic" w:hAnsi="Traditional Arabic" w:cs="Traditional Arabic"/>
          <w:sz w:val="32"/>
          <w:szCs w:val="32"/>
          <w:rtl/>
        </w:rPr>
        <w:t>لا تزيد مدة العمل الإضافي عن ساعتين يومياً ولمدة 30 يوماً</w:t>
      </w:r>
      <w:r w:rsidRPr="00486D44">
        <w:rPr>
          <w:rFonts w:ascii="Traditional Arabic" w:hAnsi="Traditional Arabic" w:cs="Traditional Arabic"/>
          <w:sz w:val="32"/>
          <w:szCs w:val="32"/>
        </w:rPr>
        <w:t>.</w:t>
      </w:r>
    </w:p>
    <w:p w14:paraId="0000006C" w14:textId="2EA627AF" w:rsidR="00EA5B31" w:rsidRPr="001C1A9F" w:rsidRDefault="002F775F" w:rsidP="001C1A9F">
      <w:pPr>
        <w:pStyle w:val="a5"/>
        <w:numPr>
          <w:ilvl w:val="0"/>
          <w:numId w:val="12"/>
        </w:numPr>
        <w:bidi/>
        <w:jc w:val="both"/>
        <w:rPr>
          <w:rFonts w:ascii="Traditional Arabic" w:hAnsi="Traditional Arabic" w:cs="Traditional Arabic"/>
          <w:color w:val="FF0000"/>
          <w:sz w:val="32"/>
          <w:szCs w:val="32"/>
        </w:rPr>
      </w:pPr>
      <w:r w:rsidRPr="001C1A9F">
        <w:rPr>
          <w:rFonts w:ascii="Traditional Arabic" w:hAnsi="Traditional Arabic" w:cs="Traditional Arabic"/>
          <w:color w:val="FF0000"/>
          <w:sz w:val="32"/>
          <w:szCs w:val="32"/>
          <w:rtl/>
        </w:rPr>
        <w:t>إذا كان التوقف بسبب خطأ صاحب العمل (كإغلاق المشروع رداً على إضراب، أو تراخيه في توفير المواد الأولية</w:t>
      </w:r>
      <w:r w:rsidR="001C1A9F" w:rsidRPr="001C1A9F">
        <w:rPr>
          <w:rFonts w:ascii="Traditional Arabic" w:hAnsi="Traditional Arabic" w:cs="Traditional Arabic"/>
          <w:color w:val="FF0000"/>
          <w:sz w:val="32"/>
          <w:szCs w:val="32"/>
        </w:rPr>
        <w:t>(</w:t>
      </w:r>
    </w:p>
    <w:p w14:paraId="0000006D" w14:textId="77777777" w:rsidR="00EA5B31" w:rsidRPr="00486D44" w:rsidRDefault="002F775F" w:rsidP="001C1A9F">
      <w:pPr>
        <w:bidi/>
        <w:ind w:firstLine="713"/>
        <w:jc w:val="both"/>
        <w:rPr>
          <w:rFonts w:ascii="Traditional Arabic" w:hAnsi="Traditional Arabic" w:cs="Traditional Arabic"/>
          <w:sz w:val="32"/>
          <w:szCs w:val="32"/>
        </w:rPr>
      </w:pPr>
      <w:r w:rsidRPr="00486D44">
        <w:rPr>
          <w:rFonts w:ascii="Traditional Arabic" w:hAnsi="Traditional Arabic" w:cs="Traditional Arabic"/>
          <w:sz w:val="32"/>
          <w:szCs w:val="32"/>
        </w:rPr>
        <w:t xml:space="preserve">  · </w:t>
      </w:r>
      <w:r w:rsidRPr="00486D44">
        <w:rPr>
          <w:rFonts w:ascii="Traditional Arabic" w:hAnsi="Traditional Arabic" w:cs="Traditional Arabic"/>
          <w:sz w:val="32"/>
          <w:szCs w:val="32"/>
          <w:rtl/>
        </w:rPr>
        <w:t>يلتزم صاحب العمل بدفع أجور العمال كاملة عن فترة التوقف</w:t>
      </w:r>
      <w:r w:rsidRPr="00486D44">
        <w:rPr>
          <w:rFonts w:ascii="Traditional Arabic" w:hAnsi="Traditional Arabic" w:cs="Traditional Arabic"/>
          <w:sz w:val="32"/>
          <w:szCs w:val="32"/>
        </w:rPr>
        <w:t>.</w:t>
      </w:r>
    </w:p>
    <w:p w14:paraId="0000006E" w14:textId="77777777" w:rsidR="00EA5B31" w:rsidRPr="00486D44" w:rsidRDefault="002F775F" w:rsidP="001C1A9F">
      <w:pPr>
        <w:bidi/>
        <w:ind w:firstLine="713"/>
        <w:jc w:val="both"/>
        <w:rPr>
          <w:rFonts w:ascii="Traditional Arabic" w:hAnsi="Traditional Arabic" w:cs="Traditional Arabic"/>
          <w:sz w:val="32"/>
          <w:szCs w:val="32"/>
        </w:rPr>
      </w:pPr>
      <w:r w:rsidRPr="00486D44">
        <w:rPr>
          <w:rFonts w:ascii="Traditional Arabic" w:hAnsi="Traditional Arabic" w:cs="Traditional Arabic"/>
          <w:sz w:val="32"/>
          <w:szCs w:val="32"/>
        </w:rPr>
        <w:t xml:space="preserve">  · </w:t>
      </w:r>
      <w:r w:rsidRPr="00486D44">
        <w:rPr>
          <w:rFonts w:ascii="Traditional Arabic" w:hAnsi="Traditional Arabic" w:cs="Traditional Arabic"/>
          <w:sz w:val="32"/>
          <w:szCs w:val="32"/>
          <w:rtl/>
        </w:rPr>
        <w:t>يجوز تشغيل العمال بعمل إضافي مدفوع الأجر</w:t>
      </w:r>
      <w:r w:rsidRPr="00486D44">
        <w:rPr>
          <w:rFonts w:ascii="Traditional Arabic" w:hAnsi="Traditional Arabic" w:cs="Traditional Arabic"/>
          <w:sz w:val="32"/>
          <w:szCs w:val="32"/>
        </w:rPr>
        <w:t>.</w:t>
      </w:r>
    </w:p>
    <w:p w14:paraId="0000006F" w14:textId="77777777" w:rsidR="00EA5B31" w:rsidRPr="00486D44" w:rsidRDefault="002F775F" w:rsidP="001C1A9F">
      <w:pPr>
        <w:bidi/>
        <w:ind w:firstLine="713"/>
        <w:jc w:val="both"/>
        <w:rPr>
          <w:rFonts w:ascii="Traditional Arabic" w:hAnsi="Traditional Arabic" w:cs="Traditional Arabic"/>
          <w:sz w:val="32"/>
          <w:szCs w:val="32"/>
        </w:rPr>
      </w:pPr>
      <w:r w:rsidRPr="00486D44">
        <w:rPr>
          <w:rFonts w:ascii="Traditional Arabic" w:hAnsi="Traditional Arabic" w:cs="Traditional Arabic"/>
          <w:sz w:val="32"/>
          <w:szCs w:val="32"/>
        </w:rPr>
        <w:t xml:space="preserve">  · </w:t>
      </w:r>
      <w:r w:rsidRPr="00486D44">
        <w:rPr>
          <w:rFonts w:ascii="Traditional Arabic" w:hAnsi="Traditional Arabic" w:cs="Traditional Arabic"/>
          <w:sz w:val="32"/>
          <w:szCs w:val="32"/>
          <w:rtl/>
        </w:rPr>
        <w:t>لا تزيد مدة العمل الإضافي عن ساعتين يومياً ولمدة 30 يوماً</w:t>
      </w:r>
      <w:r w:rsidRPr="00486D44">
        <w:rPr>
          <w:rFonts w:ascii="Traditional Arabic" w:hAnsi="Traditional Arabic" w:cs="Traditional Arabic"/>
          <w:sz w:val="32"/>
          <w:szCs w:val="32"/>
        </w:rPr>
        <w:t>.</w:t>
      </w:r>
    </w:p>
    <w:p w14:paraId="00000070" w14:textId="77777777" w:rsidR="00EA5B31" w:rsidRPr="00486D44" w:rsidRDefault="00EA5B31" w:rsidP="00486D44">
      <w:pPr>
        <w:bidi/>
        <w:rPr>
          <w:rFonts w:ascii="Traditional Arabic" w:hAnsi="Traditional Arabic" w:cs="Traditional Arabic"/>
          <w:sz w:val="32"/>
          <w:szCs w:val="32"/>
        </w:rPr>
      </w:pPr>
    </w:p>
    <w:p w14:paraId="00000072" w14:textId="701CD1F2" w:rsidR="00EA5B31" w:rsidRPr="001C1A9F" w:rsidRDefault="002F775F" w:rsidP="000A4C55">
      <w:pPr>
        <w:bidi/>
        <w:ind w:left="713" w:hanging="713"/>
        <w:rPr>
          <w:rFonts w:ascii="Traditional Arabic" w:hAnsi="Traditional Arabic" w:cs="Traditional Arabic"/>
          <w:color w:val="FF0000"/>
          <w:sz w:val="32"/>
          <w:szCs w:val="32"/>
          <w:rtl/>
          <w:lang w:bidi="ar-IQ"/>
        </w:rPr>
      </w:pPr>
      <w:r w:rsidRPr="001C1A9F">
        <w:rPr>
          <w:rFonts w:ascii="Traditional Arabic" w:hAnsi="Traditional Arabic" w:cs="Traditional Arabic"/>
          <w:color w:val="FF0000"/>
          <w:sz w:val="32"/>
          <w:szCs w:val="32"/>
          <w:rtl/>
        </w:rPr>
        <w:t>خامساً: عقوبات مخالفة أحكام ساعات العمل والراحة</w:t>
      </w:r>
      <w:r w:rsidR="001C1A9F">
        <w:rPr>
          <w:rFonts w:ascii="Traditional Arabic" w:hAnsi="Traditional Arabic" w:cs="Traditional Arabic" w:hint="cs"/>
          <w:color w:val="FF0000"/>
          <w:sz w:val="32"/>
          <w:szCs w:val="32"/>
          <w:rtl/>
          <w:lang w:bidi="ar-IQ"/>
        </w:rPr>
        <w:t xml:space="preserve"> : يعاقب صاحب العمل المخالف </w:t>
      </w:r>
      <w:r w:rsidR="000A4C55">
        <w:rPr>
          <w:rFonts w:ascii="Traditional Arabic" w:hAnsi="Traditional Arabic" w:cs="Traditional Arabic" w:hint="cs"/>
          <w:color w:val="FF0000"/>
          <w:sz w:val="32"/>
          <w:szCs w:val="32"/>
          <w:rtl/>
          <w:lang w:bidi="ar-IQ"/>
        </w:rPr>
        <w:t>لأحكام</w:t>
      </w:r>
      <w:r w:rsidR="001C1A9F">
        <w:rPr>
          <w:rFonts w:ascii="Traditional Arabic" w:hAnsi="Traditional Arabic" w:cs="Traditional Arabic" w:hint="cs"/>
          <w:color w:val="FF0000"/>
          <w:sz w:val="32"/>
          <w:szCs w:val="32"/>
          <w:rtl/>
          <w:lang w:bidi="ar-IQ"/>
        </w:rPr>
        <w:t xml:space="preserve"> اوقات العمل وساعات الراحة والاستراحة الاسبوعية والعمل الاضافي </w:t>
      </w:r>
      <w:r w:rsidR="000A4C55">
        <w:rPr>
          <w:rFonts w:ascii="Traditional Arabic" w:hAnsi="Traditional Arabic" w:cs="Traditional Arabic" w:hint="cs"/>
          <w:color w:val="FF0000"/>
          <w:sz w:val="32"/>
          <w:szCs w:val="32"/>
          <w:rtl/>
          <w:lang w:bidi="ar-IQ"/>
        </w:rPr>
        <w:t>بما يأتي:</w:t>
      </w:r>
      <w:r w:rsidR="001C1A9F">
        <w:rPr>
          <w:rFonts w:ascii="Traditional Arabic" w:hAnsi="Traditional Arabic" w:cs="Traditional Arabic" w:hint="cs"/>
          <w:color w:val="FF0000"/>
          <w:sz w:val="32"/>
          <w:szCs w:val="32"/>
          <w:rtl/>
          <w:lang w:bidi="ar-IQ"/>
        </w:rPr>
        <w:t xml:space="preserve"> </w:t>
      </w:r>
    </w:p>
    <w:p w14:paraId="00000073" w14:textId="4EA49613" w:rsidR="00EA5B31" w:rsidRPr="001C1A9F" w:rsidRDefault="001C1A9F" w:rsidP="001C1A9F">
      <w:pPr>
        <w:bidi/>
        <w:ind w:left="713"/>
        <w:jc w:val="both"/>
        <w:rPr>
          <w:rFonts w:ascii="Traditional Arabic" w:hAnsi="Traditional Arabic" w:cs="Traditional Arabic"/>
          <w:sz w:val="32"/>
          <w:szCs w:val="32"/>
        </w:rPr>
      </w:pPr>
      <w:r>
        <w:rPr>
          <w:rFonts w:ascii="Traditional Arabic" w:hAnsi="Traditional Arabic" w:cs="Traditional Arabic" w:hint="cs"/>
          <w:sz w:val="32"/>
          <w:szCs w:val="32"/>
          <w:rtl/>
        </w:rPr>
        <w:t>1.</w:t>
      </w:r>
      <w:r w:rsidR="002F775F" w:rsidRPr="001C1A9F">
        <w:rPr>
          <w:rFonts w:ascii="Traditional Arabic" w:hAnsi="Traditional Arabic" w:cs="Traditional Arabic"/>
          <w:sz w:val="32"/>
          <w:szCs w:val="32"/>
          <w:rtl/>
        </w:rPr>
        <w:t>غرامة لا تقل عن (</w:t>
      </w:r>
      <w:r>
        <w:rPr>
          <w:rFonts w:ascii="Traditional Arabic" w:hAnsi="Traditional Arabic" w:cs="Traditional Arabic" w:hint="cs"/>
          <w:sz w:val="32"/>
          <w:szCs w:val="32"/>
          <w:rtl/>
        </w:rPr>
        <w:t>250,000</w:t>
      </w:r>
      <w:r w:rsidR="002F775F" w:rsidRPr="001C1A9F">
        <w:rPr>
          <w:rFonts w:ascii="Traditional Arabic" w:hAnsi="Traditional Arabic" w:cs="Traditional Arabic"/>
          <w:sz w:val="32"/>
          <w:szCs w:val="32"/>
          <w:rtl/>
        </w:rPr>
        <w:t>) دينار ولا تزيد عن (</w:t>
      </w:r>
      <w:r>
        <w:rPr>
          <w:rFonts w:ascii="Traditional Arabic" w:hAnsi="Traditional Arabic" w:cs="Traditional Arabic" w:hint="cs"/>
          <w:sz w:val="32"/>
          <w:szCs w:val="32"/>
          <w:rtl/>
        </w:rPr>
        <w:t>0</w:t>
      </w:r>
      <w:r w:rsidR="002F775F" w:rsidRPr="001C1A9F">
        <w:rPr>
          <w:rFonts w:ascii="Traditional Arabic" w:hAnsi="Traditional Arabic" w:cs="Traditional Arabic"/>
          <w:sz w:val="32"/>
          <w:szCs w:val="32"/>
          <w:rtl/>
        </w:rPr>
        <w:t>00,</w:t>
      </w:r>
      <w:r w:rsidRPr="001C1A9F">
        <w:rPr>
          <w:rFonts w:ascii="Traditional Arabic" w:hAnsi="Traditional Arabic" w:cs="Traditional Arabic"/>
          <w:sz w:val="32"/>
          <w:szCs w:val="32"/>
          <w:rtl/>
        </w:rPr>
        <w:t xml:space="preserve"> 5</w:t>
      </w:r>
      <w:r w:rsidR="002F775F" w:rsidRPr="001C1A9F">
        <w:rPr>
          <w:rFonts w:ascii="Traditional Arabic" w:hAnsi="Traditional Arabic" w:cs="Traditional Arabic"/>
          <w:sz w:val="32"/>
          <w:szCs w:val="32"/>
          <w:rtl/>
        </w:rPr>
        <w:t>00) دينار</w:t>
      </w:r>
      <w:r w:rsidR="002F775F" w:rsidRPr="001C1A9F">
        <w:rPr>
          <w:rFonts w:ascii="Traditional Arabic" w:hAnsi="Traditional Arabic" w:cs="Traditional Arabic"/>
          <w:sz w:val="32"/>
          <w:szCs w:val="32"/>
        </w:rPr>
        <w:t>.</w:t>
      </w:r>
    </w:p>
    <w:p w14:paraId="00000074" w14:textId="374E0A21" w:rsidR="00EA5B31" w:rsidRPr="00486D44" w:rsidRDefault="001C1A9F" w:rsidP="001C1A9F">
      <w:pPr>
        <w:bidi/>
        <w:ind w:left="713"/>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2. </w:t>
      </w:r>
      <w:r w:rsidR="002F775F" w:rsidRPr="00486D44">
        <w:rPr>
          <w:rFonts w:ascii="Traditional Arabic" w:hAnsi="Traditional Arabic" w:cs="Traditional Arabic"/>
          <w:sz w:val="32"/>
          <w:szCs w:val="32"/>
          <w:rtl/>
        </w:rPr>
        <w:t>تتعدد الغرامة بقدر عدد العمال الذين وقعت في شأنهم المخالفة</w:t>
      </w:r>
      <w:r w:rsidR="002F775F" w:rsidRPr="00486D44">
        <w:rPr>
          <w:rFonts w:ascii="Traditional Arabic" w:hAnsi="Traditional Arabic" w:cs="Traditional Arabic"/>
          <w:sz w:val="32"/>
          <w:szCs w:val="32"/>
        </w:rPr>
        <w:t>.</w:t>
      </w:r>
    </w:p>
    <w:p w14:paraId="00000075" w14:textId="77777777" w:rsidR="00EA5B31" w:rsidRPr="00486D44" w:rsidRDefault="00EA5B31" w:rsidP="00486D44">
      <w:pPr>
        <w:bidi/>
        <w:rPr>
          <w:rFonts w:ascii="Traditional Arabic" w:hAnsi="Traditional Arabic" w:cs="Traditional Arabic"/>
          <w:sz w:val="32"/>
          <w:szCs w:val="32"/>
        </w:rPr>
      </w:pPr>
    </w:p>
    <w:p w14:paraId="00000079" w14:textId="40351490" w:rsidR="00EA5B31" w:rsidRPr="000A4C55" w:rsidRDefault="002F775F" w:rsidP="000A4C55">
      <w:pPr>
        <w:pStyle w:val="a5"/>
        <w:numPr>
          <w:ilvl w:val="0"/>
          <w:numId w:val="5"/>
        </w:numPr>
        <w:bidi/>
        <w:ind w:left="288" w:hanging="284"/>
        <w:rPr>
          <w:rFonts w:ascii="Traditional Arabic" w:hAnsi="Traditional Arabic" w:cs="Traditional Arabic"/>
          <w:color w:val="FF0000"/>
          <w:sz w:val="32"/>
          <w:szCs w:val="32"/>
        </w:rPr>
      </w:pPr>
      <w:r w:rsidRPr="000A4C55">
        <w:rPr>
          <w:rFonts w:ascii="Traditional Arabic" w:hAnsi="Traditional Arabic" w:cs="Traditional Arabic"/>
          <w:color w:val="FF0000"/>
          <w:sz w:val="32"/>
          <w:szCs w:val="32"/>
          <w:rtl/>
        </w:rPr>
        <w:t>الإجازات والأعياد والعطل الرسمية</w:t>
      </w:r>
    </w:p>
    <w:p w14:paraId="0000007A" w14:textId="48EF0A8C" w:rsidR="00EA5B31" w:rsidRPr="000A4C55" w:rsidRDefault="002F775F" w:rsidP="000A4C55">
      <w:pPr>
        <w:pStyle w:val="a5"/>
        <w:numPr>
          <w:ilvl w:val="0"/>
          <w:numId w:val="5"/>
        </w:numPr>
        <w:bidi/>
        <w:rPr>
          <w:rFonts w:ascii="Traditional Arabic" w:hAnsi="Traditional Arabic" w:cs="Traditional Arabic"/>
          <w:color w:val="FF0000"/>
          <w:sz w:val="32"/>
          <w:szCs w:val="32"/>
        </w:rPr>
      </w:pPr>
      <w:r w:rsidRPr="000A4C55">
        <w:rPr>
          <w:rFonts w:ascii="Traditional Arabic" w:hAnsi="Traditional Arabic" w:cs="Traditional Arabic"/>
          <w:color w:val="FF0000"/>
          <w:sz w:val="32"/>
          <w:szCs w:val="32"/>
          <w:rtl/>
        </w:rPr>
        <w:t>الأعياد والعطل الرسمية</w:t>
      </w:r>
    </w:p>
    <w:p w14:paraId="0000007B" w14:textId="77777777" w:rsidR="00EA5B31" w:rsidRPr="00486D44" w:rsidRDefault="00EA5B31" w:rsidP="00486D44">
      <w:pPr>
        <w:bidi/>
        <w:rPr>
          <w:rFonts w:ascii="Traditional Arabic" w:hAnsi="Traditional Arabic" w:cs="Traditional Arabic"/>
          <w:sz w:val="32"/>
          <w:szCs w:val="32"/>
        </w:rPr>
      </w:pPr>
    </w:p>
    <w:p w14:paraId="0000007C" w14:textId="4199CB18" w:rsidR="00EA5B31" w:rsidRDefault="002F775F" w:rsidP="000A4C55">
      <w:pPr>
        <w:pStyle w:val="a5"/>
        <w:numPr>
          <w:ilvl w:val="0"/>
          <w:numId w:val="13"/>
        </w:numPr>
        <w:bidi/>
        <w:rPr>
          <w:rFonts w:ascii="Traditional Arabic" w:hAnsi="Traditional Arabic" w:cs="Traditional Arabic"/>
          <w:sz w:val="32"/>
          <w:szCs w:val="32"/>
        </w:rPr>
      </w:pPr>
      <w:r w:rsidRPr="000A4C55">
        <w:rPr>
          <w:rFonts w:ascii="Traditional Arabic" w:hAnsi="Traditional Arabic" w:cs="Traditional Arabic"/>
          <w:sz w:val="32"/>
          <w:szCs w:val="32"/>
          <w:rtl/>
        </w:rPr>
        <w:t>يتمتع العامل بالراحة في أيام الأعياد والعطل الرسمية التي يحددها القانون، ويتقاضى عنها أجراً كاملاً</w:t>
      </w:r>
      <w:r w:rsidRPr="000A4C55">
        <w:rPr>
          <w:rFonts w:ascii="Traditional Arabic" w:hAnsi="Traditional Arabic" w:cs="Traditional Arabic"/>
          <w:sz w:val="32"/>
          <w:szCs w:val="32"/>
        </w:rPr>
        <w:t>.</w:t>
      </w:r>
    </w:p>
    <w:p w14:paraId="0000007D" w14:textId="74E927E0" w:rsidR="00EA5B31" w:rsidRDefault="002F775F" w:rsidP="000A4C55">
      <w:pPr>
        <w:pStyle w:val="a5"/>
        <w:numPr>
          <w:ilvl w:val="0"/>
          <w:numId w:val="13"/>
        </w:numPr>
        <w:bidi/>
        <w:rPr>
          <w:rFonts w:ascii="Traditional Arabic" w:hAnsi="Traditional Arabic" w:cs="Traditional Arabic"/>
          <w:sz w:val="32"/>
          <w:szCs w:val="32"/>
        </w:rPr>
      </w:pPr>
      <w:r w:rsidRPr="000A4C55">
        <w:rPr>
          <w:rFonts w:ascii="Traditional Arabic" w:hAnsi="Traditional Arabic" w:cs="Traditional Arabic"/>
          <w:sz w:val="32"/>
          <w:szCs w:val="32"/>
          <w:rtl/>
        </w:rPr>
        <w:t>يجوز تشغيل العامل في هذه الأيام، ويكون له أجر مضاعف فضلاً عن تعويضه بيوم إجازة بديل</w:t>
      </w:r>
      <w:r w:rsidRPr="000A4C55">
        <w:rPr>
          <w:rFonts w:ascii="Traditional Arabic" w:hAnsi="Traditional Arabic" w:cs="Traditional Arabic"/>
          <w:sz w:val="32"/>
          <w:szCs w:val="32"/>
        </w:rPr>
        <w:t>.</w:t>
      </w:r>
    </w:p>
    <w:p w14:paraId="0000007E" w14:textId="5B7D22C7" w:rsidR="00EA5B31" w:rsidRPr="000A4C55" w:rsidRDefault="002F775F" w:rsidP="000A4C55">
      <w:pPr>
        <w:pStyle w:val="a5"/>
        <w:numPr>
          <w:ilvl w:val="0"/>
          <w:numId w:val="13"/>
        </w:numPr>
        <w:bidi/>
        <w:rPr>
          <w:rFonts w:ascii="Traditional Arabic" w:hAnsi="Traditional Arabic" w:cs="Traditional Arabic"/>
          <w:sz w:val="32"/>
          <w:szCs w:val="32"/>
        </w:rPr>
      </w:pPr>
      <w:r w:rsidRPr="000A4C55">
        <w:rPr>
          <w:rFonts w:ascii="Traditional Arabic" w:hAnsi="Traditional Arabic" w:cs="Traditional Arabic"/>
          <w:sz w:val="32"/>
          <w:szCs w:val="32"/>
          <w:rtl/>
        </w:rPr>
        <w:lastRenderedPageBreak/>
        <w:t>لا تُحتسب أيام العطل الرسمية ضمن الإجازة السنوية</w:t>
      </w:r>
      <w:r w:rsidRPr="000A4C55">
        <w:rPr>
          <w:rFonts w:ascii="Traditional Arabic" w:hAnsi="Traditional Arabic" w:cs="Traditional Arabic"/>
          <w:sz w:val="32"/>
          <w:szCs w:val="32"/>
        </w:rPr>
        <w:t>.</w:t>
      </w:r>
    </w:p>
    <w:p w14:paraId="0000007F" w14:textId="77777777" w:rsidR="00EA5B31" w:rsidRPr="00486D44" w:rsidRDefault="00EA5B31" w:rsidP="00486D44">
      <w:pPr>
        <w:bidi/>
        <w:rPr>
          <w:rFonts w:ascii="Traditional Arabic" w:hAnsi="Traditional Arabic" w:cs="Traditional Arabic"/>
          <w:sz w:val="32"/>
          <w:szCs w:val="32"/>
        </w:rPr>
      </w:pPr>
    </w:p>
    <w:p w14:paraId="00000082" w14:textId="6EE3C56F" w:rsidR="00EA5B31" w:rsidRPr="000A4C55" w:rsidRDefault="002F775F" w:rsidP="000A4C55">
      <w:pPr>
        <w:pStyle w:val="a5"/>
        <w:numPr>
          <w:ilvl w:val="0"/>
          <w:numId w:val="14"/>
        </w:numPr>
        <w:bidi/>
        <w:rPr>
          <w:rFonts w:ascii="Traditional Arabic" w:hAnsi="Traditional Arabic" w:cs="Traditional Arabic"/>
          <w:color w:val="FF0000"/>
          <w:sz w:val="32"/>
          <w:szCs w:val="32"/>
        </w:rPr>
      </w:pPr>
      <w:r w:rsidRPr="000A4C55">
        <w:rPr>
          <w:rFonts w:ascii="Traditional Arabic" w:hAnsi="Traditional Arabic" w:cs="Traditional Arabic"/>
          <w:color w:val="FF0000"/>
          <w:sz w:val="32"/>
          <w:szCs w:val="32"/>
          <w:rtl/>
        </w:rPr>
        <w:t>الإجازة السنوية</w:t>
      </w:r>
    </w:p>
    <w:p w14:paraId="00000085" w14:textId="325EFC73" w:rsidR="00EA5B31" w:rsidRPr="000A4C55" w:rsidRDefault="002F775F" w:rsidP="000A4C55">
      <w:pPr>
        <w:bidi/>
        <w:ind w:left="571"/>
        <w:rPr>
          <w:rFonts w:ascii="Traditional Arabic" w:hAnsi="Traditional Arabic" w:cs="Traditional Arabic"/>
          <w:color w:val="FF0000"/>
          <w:sz w:val="32"/>
          <w:szCs w:val="32"/>
          <w:rtl/>
          <w:lang w:bidi="ar-IQ"/>
        </w:rPr>
      </w:pPr>
      <w:r w:rsidRPr="000A4C55">
        <w:rPr>
          <w:rFonts w:ascii="Traditional Arabic" w:hAnsi="Traditional Arabic" w:cs="Traditional Arabic"/>
          <w:color w:val="FF0000"/>
          <w:sz w:val="32"/>
          <w:szCs w:val="32"/>
          <w:rtl/>
        </w:rPr>
        <w:t>أولاً: مدة الإجازة السنوية</w:t>
      </w:r>
    </w:p>
    <w:p w14:paraId="00000086" w14:textId="1405A568" w:rsidR="00EA5B31" w:rsidRDefault="002F775F" w:rsidP="000A4C55">
      <w:pPr>
        <w:pStyle w:val="a5"/>
        <w:numPr>
          <w:ilvl w:val="0"/>
          <w:numId w:val="15"/>
        </w:numPr>
        <w:bidi/>
        <w:rPr>
          <w:rFonts w:ascii="Traditional Arabic" w:hAnsi="Traditional Arabic" w:cs="Traditional Arabic"/>
          <w:sz w:val="32"/>
          <w:szCs w:val="32"/>
        </w:rPr>
      </w:pPr>
      <w:r w:rsidRPr="000A4C55">
        <w:rPr>
          <w:rFonts w:ascii="Traditional Arabic" w:hAnsi="Traditional Arabic" w:cs="Traditional Arabic"/>
          <w:sz w:val="32"/>
          <w:szCs w:val="32"/>
          <w:rtl/>
        </w:rPr>
        <w:t>بعد مضي سنة من الخدمة، يستحق العامل إجازة بأجر كامل لمدة 21 يوماً عن كل سنة عمل</w:t>
      </w:r>
      <w:r w:rsidRPr="000A4C55">
        <w:rPr>
          <w:rFonts w:ascii="Traditional Arabic" w:hAnsi="Traditional Arabic" w:cs="Traditional Arabic"/>
          <w:sz w:val="32"/>
          <w:szCs w:val="32"/>
        </w:rPr>
        <w:t>.</w:t>
      </w:r>
    </w:p>
    <w:p w14:paraId="00000087" w14:textId="1BDBDE90" w:rsidR="00EA5B31" w:rsidRDefault="002F775F" w:rsidP="000A4C55">
      <w:pPr>
        <w:pStyle w:val="a5"/>
        <w:numPr>
          <w:ilvl w:val="0"/>
          <w:numId w:val="15"/>
        </w:numPr>
        <w:bidi/>
        <w:rPr>
          <w:rFonts w:ascii="Traditional Arabic" w:hAnsi="Traditional Arabic" w:cs="Traditional Arabic"/>
          <w:sz w:val="32"/>
          <w:szCs w:val="32"/>
        </w:rPr>
      </w:pPr>
      <w:r w:rsidRPr="000A4C55">
        <w:rPr>
          <w:rFonts w:ascii="Traditional Arabic" w:hAnsi="Traditional Arabic" w:cs="Traditional Arabic"/>
          <w:sz w:val="32"/>
          <w:szCs w:val="32"/>
          <w:rtl/>
        </w:rPr>
        <w:t>العاملون في الأعمال الخطرة أو المرهقة، والأحداث، يستحقون 30 يوماً عن كل سنة عمل</w:t>
      </w:r>
      <w:r w:rsidRPr="000A4C55">
        <w:rPr>
          <w:rFonts w:ascii="Traditional Arabic" w:hAnsi="Traditional Arabic" w:cs="Traditional Arabic"/>
          <w:sz w:val="32"/>
          <w:szCs w:val="32"/>
        </w:rPr>
        <w:t>.</w:t>
      </w:r>
    </w:p>
    <w:p w14:paraId="00000088" w14:textId="716AC22D" w:rsidR="00EA5B31" w:rsidRDefault="002F775F" w:rsidP="000A4C55">
      <w:pPr>
        <w:pStyle w:val="a5"/>
        <w:numPr>
          <w:ilvl w:val="0"/>
          <w:numId w:val="15"/>
        </w:numPr>
        <w:bidi/>
        <w:rPr>
          <w:rFonts w:ascii="Traditional Arabic" w:hAnsi="Traditional Arabic" w:cs="Traditional Arabic"/>
          <w:sz w:val="32"/>
          <w:szCs w:val="32"/>
        </w:rPr>
      </w:pPr>
      <w:r w:rsidRPr="000A4C55">
        <w:rPr>
          <w:rFonts w:ascii="Traditional Arabic" w:hAnsi="Traditional Arabic" w:cs="Traditional Arabic"/>
          <w:sz w:val="32"/>
          <w:szCs w:val="32"/>
          <w:rtl/>
        </w:rPr>
        <w:t>تُضاف أيام إضافية حسب سنوات الخدمة لدى صاحب العمل نفسه</w:t>
      </w:r>
      <w:r w:rsidRPr="000A4C55">
        <w:rPr>
          <w:rFonts w:ascii="Traditional Arabic" w:hAnsi="Traditional Arabic" w:cs="Traditional Arabic"/>
          <w:sz w:val="32"/>
          <w:szCs w:val="32"/>
        </w:rPr>
        <w:t>:</w:t>
      </w:r>
    </w:p>
    <w:p w14:paraId="0A893FC7" w14:textId="77777777" w:rsidR="000A4C55" w:rsidRDefault="002F775F" w:rsidP="000A4C55">
      <w:pPr>
        <w:pStyle w:val="a5"/>
        <w:numPr>
          <w:ilvl w:val="0"/>
          <w:numId w:val="16"/>
        </w:numPr>
        <w:bidi/>
        <w:rPr>
          <w:rFonts w:ascii="Traditional Arabic" w:hAnsi="Traditional Arabic" w:cs="Traditional Arabic"/>
          <w:sz w:val="32"/>
          <w:szCs w:val="32"/>
        </w:rPr>
      </w:pPr>
      <w:r w:rsidRPr="000A4C55">
        <w:rPr>
          <w:rFonts w:ascii="Traditional Arabic" w:hAnsi="Traditional Arabic" w:cs="Traditional Arabic"/>
          <w:sz w:val="32"/>
          <w:szCs w:val="32"/>
          <w:rtl/>
        </w:rPr>
        <w:t>يوم عن أول 5 سنوات</w:t>
      </w:r>
      <w:r w:rsidRPr="000A4C55">
        <w:rPr>
          <w:rFonts w:ascii="Traditional Arabic" w:hAnsi="Traditional Arabic" w:cs="Traditional Arabic"/>
          <w:sz w:val="32"/>
          <w:szCs w:val="32"/>
        </w:rPr>
        <w:t>.</w:t>
      </w:r>
    </w:p>
    <w:p w14:paraId="5C3CA479" w14:textId="77777777" w:rsidR="000A4C55" w:rsidRDefault="002F775F" w:rsidP="000A4C55">
      <w:pPr>
        <w:pStyle w:val="a5"/>
        <w:numPr>
          <w:ilvl w:val="0"/>
          <w:numId w:val="16"/>
        </w:numPr>
        <w:bidi/>
        <w:rPr>
          <w:rFonts w:ascii="Traditional Arabic" w:hAnsi="Traditional Arabic" w:cs="Traditional Arabic"/>
          <w:sz w:val="32"/>
          <w:szCs w:val="32"/>
        </w:rPr>
      </w:pPr>
      <w:r w:rsidRPr="000A4C55">
        <w:rPr>
          <w:rFonts w:ascii="Traditional Arabic" w:hAnsi="Traditional Arabic" w:cs="Traditional Arabic"/>
          <w:sz w:val="32"/>
          <w:szCs w:val="32"/>
        </w:rPr>
        <w:t xml:space="preserve"> </w:t>
      </w:r>
      <w:r w:rsidRPr="000A4C55">
        <w:rPr>
          <w:rFonts w:ascii="Traditional Arabic" w:hAnsi="Traditional Arabic" w:cs="Traditional Arabic"/>
          <w:sz w:val="32"/>
          <w:szCs w:val="32"/>
          <w:rtl/>
        </w:rPr>
        <w:t>يوم عن الـ 5 سنوات الثانية</w:t>
      </w:r>
      <w:r w:rsidRPr="000A4C55">
        <w:rPr>
          <w:rFonts w:ascii="Traditional Arabic" w:hAnsi="Traditional Arabic" w:cs="Traditional Arabic"/>
          <w:sz w:val="32"/>
          <w:szCs w:val="32"/>
        </w:rPr>
        <w:t>.</w:t>
      </w:r>
    </w:p>
    <w:p w14:paraId="0000008B" w14:textId="1D7EA288" w:rsidR="00EA5B31" w:rsidRPr="000A4C55" w:rsidRDefault="002F775F" w:rsidP="000A4C55">
      <w:pPr>
        <w:pStyle w:val="a5"/>
        <w:numPr>
          <w:ilvl w:val="0"/>
          <w:numId w:val="16"/>
        </w:numPr>
        <w:bidi/>
        <w:rPr>
          <w:rFonts w:ascii="Traditional Arabic" w:hAnsi="Traditional Arabic" w:cs="Traditional Arabic"/>
          <w:sz w:val="32"/>
          <w:szCs w:val="32"/>
        </w:rPr>
      </w:pPr>
      <w:r w:rsidRPr="000A4C55">
        <w:rPr>
          <w:rFonts w:ascii="Traditional Arabic" w:hAnsi="Traditional Arabic" w:cs="Traditional Arabic"/>
          <w:sz w:val="32"/>
          <w:szCs w:val="32"/>
          <w:rtl/>
        </w:rPr>
        <w:t>يوم عن كل 5 سنوات لاحقة</w:t>
      </w:r>
      <w:r w:rsidRPr="000A4C55">
        <w:rPr>
          <w:rFonts w:ascii="Traditional Arabic" w:hAnsi="Traditional Arabic" w:cs="Traditional Arabic"/>
          <w:sz w:val="32"/>
          <w:szCs w:val="32"/>
        </w:rPr>
        <w:t>.</w:t>
      </w:r>
    </w:p>
    <w:p w14:paraId="0000008C" w14:textId="566D18D8" w:rsidR="00EA5B31" w:rsidRPr="000A4C55" w:rsidRDefault="002F775F" w:rsidP="000A4C55">
      <w:pPr>
        <w:pStyle w:val="a5"/>
        <w:numPr>
          <w:ilvl w:val="0"/>
          <w:numId w:val="15"/>
        </w:numPr>
        <w:bidi/>
        <w:rPr>
          <w:rFonts w:ascii="Traditional Arabic" w:hAnsi="Traditional Arabic" w:cs="Traditional Arabic"/>
          <w:sz w:val="32"/>
          <w:szCs w:val="32"/>
        </w:rPr>
      </w:pPr>
      <w:r w:rsidRPr="000A4C55">
        <w:rPr>
          <w:rFonts w:ascii="Traditional Arabic" w:hAnsi="Traditional Arabic" w:cs="Traditional Arabic"/>
          <w:sz w:val="32"/>
          <w:szCs w:val="32"/>
          <w:rtl/>
        </w:rPr>
        <w:t>تُؤخذ الإجازة دفعة واحدة أو على دفعات (بموافقة صاحب العمل</w:t>
      </w:r>
      <w:r w:rsidR="000A4C55">
        <w:rPr>
          <w:rFonts w:ascii="Traditional Arabic" w:hAnsi="Traditional Arabic" w:cs="Traditional Arabic" w:hint="cs"/>
          <w:sz w:val="32"/>
          <w:szCs w:val="32"/>
          <w:rtl/>
        </w:rPr>
        <w:t>)</w:t>
      </w:r>
    </w:p>
    <w:p w14:paraId="0000008D" w14:textId="7FC0FCC2" w:rsidR="00EA5B31" w:rsidRPr="000A4C55" w:rsidRDefault="002F775F" w:rsidP="000A4C55">
      <w:pPr>
        <w:pStyle w:val="a5"/>
        <w:numPr>
          <w:ilvl w:val="0"/>
          <w:numId w:val="15"/>
        </w:numPr>
        <w:bidi/>
        <w:rPr>
          <w:rFonts w:ascii="Traditional Arabic" w:hAnsi="Traditional Arabic" w:cs="Traditional Arabic"/>
          <w:sz w:val="32"/>
          <w:szCs w:val="32"/>
        </w:rPr>
      </w:pPr>
      <w:r w:rsidRPr="000A4C55">
        <w:rPr>
          <w:rFonts w:ascii="Traditional Arabic" w:hAnsi="Traditional Arabic" w:cs="Traditional Arabic"/>
          <w:sz w:val="32"/>
          <w:szCs w:val="32"/>
          <w:rtl/>
        </w:rPr>
        <w:t>يستحق العامل إجازة عن جزء السنة بنسبة المدة التي قضاها في العمل</w:t>
      </w:r>
      <w:r w:rsidRPr="000A4C55">
        <w:rPr>
          <w:rFonts w:ascii="Traditional Arabic" w:hAnsi="Traditional Arabic" w:cs="Traditional Arabic"/>
          <w:sz w:val="32"/>
          <w:szCs w:val="32"/>
        </w:rPr>
        <w:t>.</w:t>
      </w:r>
    </w:p>
    <w:p w14:paraId="0000008E" w14:textId="77777777" w:rsidR="00EA5B31" w:rsidRPr="00486D44" w:rsidRDefault="00EA5B31" w:rsidP="00486D44">
      <w:pPr>
        <w:bidi/>
        <w:rPr>
          <w:rFonts w:ascii="Traditional Arabic" w:hAnsi="Traditional Arabic" w:cs="Traditional Arabic"/>
          <w:sz w:val="32"/>
          <w:szCs w:val="32"/>
        </w:rPr>
      </w:pPr>
    </w:p>
    <w:p w14:paraId="00000090" w14:textId="4C3FF90A" w:rsidR="00EA5B31" w:rsidRPr="000A4C55" w:rsidRDefault="002F775F" w:rsidP="000A4C55">
      <w:pPr>
        <w:bidi/>
        <w:rPr>
          <w:rFonts w:ascii="Traditional Arabic" w:hAnsi="Traditional Arabic" w:cs="Traditional Arabic"/>
          <w:color w:val="FF0000"/>
          <w:sz w:val="32"/>
          <w:szCs w:val="32"/>
          <w:rtl/>
          <w:lang w:bidi="ar-IQ"/>
        </w:rPr>
      </w:pPr>
      <w:r w:rsidRPr="000A4C55">
        <w:rPr>
          <w:rFonts w:ascii="Traditional Arabic" w:hAnsi="Traditional Arabic" w:cs="Traditional Arabic"/>
          <w:color w:val="FF0000"/>
          <w:sz w:val="32"/>
          <w:szCs w:val="32"/>
          <w:rtl/>
        </w:rPr>
        <w:t>ثانياً: أحكام خاصة</w:t>
      </w:r>
    </w:p>
    <w:p w14:paraId="00000091" w14:textId="6EDC052B" w:rsidR="00EA5B31" w:rsidRPr="000A4C55" w:rsidRDefault="002F775F" w:rsidP="000A4C55">
      <w:pPr>
        <w:pStyle w:val="a5"/>
        <w:numPr>
          <w:ilvl w:val="0"/>
          <w:numId w:val="18"/>
        </w:numPr>
        <w:bidi/>
        <w:rPr>
          <w:rFonts w:ascii="Traditional Arabic" w:hAnsi="Traditional Arabic" w:cs="Traditional Arabic"/>
          <w:sz w:val="32"/>
          <w:szCs w:val="32"/>
        </w:rPr>
      </w:pPr>
      <w:r w:rsidRPr="000A4C55">
        <w:rPr>
          <w:rFonts w:ascii="Traditional Arabic" w:hAnsi="Traditional Arabic" w:cs="Traditional Arabic"/>
          <w:sz w:val="32"/>
          <w:szCs w:val="32"/>
          <w:rtl/>
        </w:rPr>
        <w:t>تحسب أيام الإجازة السنوية كأيام عمل فعلية</w:t>
      </w:r>
      <w:r w:rsidRPr="000A4C55">
        <w:rPr>
          <w:rFonts w:ascii="Traditional Arabic" w:hAnsi="Traditional Arabic" w:cs="Traditional Arabic"/>
          <w:sz w:val="32"/>
          <w:szCs w:val="32"/>
        </w:rPr>
        <w:t>.</w:t>
      </w:r>
    </w:p>
    <w:p w14:paraId="00000092" w14:textId="5D8D73E0" w:rsidR="00EA5B31" w:rsidRPr="000A4C55" w:rsidRDefault="002F775F" w:rsidP="000A4C55">
      <w:pPr>
        <w:pStyle w:val="a5"/>
        <w:numPr>
          <w:ilvl w:val="0"/>
          <w:numId w:val="18"/>
        </w:numPr>
        <w:bidi/>
        <w:rPr>
          <w:rFonts w:ascii="Traditional Arabic" w:hAnsi="Traditional Arabic" w:cs="Traditional Arabic"/>
          <w:sz w:val="32"/>
          <w:szCs w:val="32"/>
        </w:rPr>
      </w:pPr>
      <w:r w:rsidRPr="000A4C55">
        <w:rPr>
          <w:rFonts w:ascii="Traditional Arabic" w:hAnsi="Traditional Arabic" w:cs="Traditional Arabic"/>
          <w:sz w:val="32"/>
          <w:szCs w:val="32"/>
          <w:rtl/>
        </w:rPr>
        <w:t>إذا انقطع العامل عن العمل لأسباب خارجية عن إرادته (كالحبس، الإصابة، الحوادث، الوضع)، يُحتسب ذلك ضمن مدة الخدمة لاستحقاق الإجازة</w:t>
      </w:r>
      <w:r w:rsidRPr="000A4C55">
        <w:rPr>
          <w:rFonts w:ascii="Traditional Arabic" w:hAnsi="Traditional Arabic" w:cs="Traditional Arabic"/>
          <w:sz w:val="32"/>
          <w:szCs w:val="32"/>
        </w:rPr>
        <w:t>.</w:t>
      </w:r>
    </w:p>
    <w:p w14:paraId="00000093" w14:textId="77777777" w:rsidR="00EA5B31" w:rsidRPr="00486D44" w:rsidRDefault="00EA5B31" w:rsidP="00486D44">
      <w:pPr>
        <w:bidi/>
        <w:rPr>
          <w:rFonts w:ascii="Traditional Arabic" w:hAnsi="Traditional Arabic" w:cs="Traditional Arabic"/>
          <w:sz w:val="32"/>
          <w:szCs w:val="32"/>
        </w:rPr>
      </w:pPr>
    </w:p>
    <w:p w14:paraId="00000095" w14:textId="4D41C495" w:rsidR="00EA5B31" w:rsidRPr="000A4C55" w:rsidRDefault="002F775F" w:rsidP="000A4C55">
      <w:pPr>
        <w:bidi/>
        <w:rPr>
          <w:rFonts w:ascii="Traditional Arabic" w:hAnsi="Traditional Arabic" w:cs="Traditional Arabic"/>
          <w:color w:val="FF0000"/>
          <w:sz w:val="32"/>
          <w:szCs w:val="32"/>
          <w:rtl/>
          <w:lang w:bidi="ar-IQ"/>
        </w:rPr>
      </w:pPr>
      <w:r w:rsidRPr="000A4C55">
        <w:rPr>
          <w:rFonts w:ascii="Traditional Arabic" w:hAnsi="Traditional Arabic" w:cs="Traditional Arabic"/>
          <w:color w:val="FF0000"/>
          <w:sz w:val="32"/>
          <w:szCs w:val="32"/>
          <w:rtl/>
        </w:rPr>
        <w:t>ثالثاً: أجر الإجازة السنوية</w:t>
      </w:r>
    </w:p>
    <w:p w14:paraId="00000096" w14:textId="5FB2E143" w:rsidR="00EA5B31" w:rsidRPr="000A4C55" w:rsidRDefault="002F775F" w:rsidP="000A4C55">
      <w:pPr>
        <w:pStyle w:val="a5"/>
        <w:numPr>
          <w:ilvl w:val="0"/>
          <w:numId w:val="21"/>
        </w:numPr>
        <w:bidi/>
        <w:rPr>
          <w:rFonts w:ascii="Traditional Arabic" w:hAnsi="Traditional Arabic" w:cs="Traditional Arabic"/>
          <w:sz w:val="32"/>
          <w:szCs w:val="32"/>
        </w:rPr>
      </w:pPr>
      <w:r w:rsidRPr="000A4C55">
        <w:rPr>
          <w:rFonts w:ascii="Traditional Arabic" w:hAnsi="Traditional Arabic" w:cs="Traditional Arabic"/>
          <w:sz w:val="32"/>
          <w:szCs w:val="32"/>
          <w:rtl/>
        </w:rPr>
        <w:t>يُحتسب الأجر على أساس معدل الأجرة خلال آخر 6 أشهر من العمل</w:t>
      </w:r>
      <w:r w:rsidRPr="000A4C55">
        <w:rPr>
          <w:rFonts w:ascii="Traditional Arabic" w:hAnsi="Traditional Arabic" w:cs="Traditional Arabic"/>
          <w:sz w:val="32"/>
          <w:szCs w:val="32"/>
        </w:rPr>
        <w:t>.</w:t>
      </w:r>
    </w:p>
    <w:p w14:paraId="00000097" w14:textId="7A76E541" w:rsidR="00EA5B31" w:rsidRPr="000A4C55" w:rsidRDefault="002F775F" w:rsidP="000A4C55">
      <w:pPr>
        <w:pStyle w:val="a5"/>
        <w:numPr>
          <w:ilvl w:val="0"/>
          <w:numId w:val="21"/>
        </w:numPr>
        <w:bidi/>
        <w:rPr>
          <w:rFonts w:ascii="Traditional Arabic" w:hAnsi="Traditional Arabic" w:cs="Traditional Arabic"/>
          <w:sz w:val="32"/>
          <w:szCs w:val="32"/>
        </w:rPr>
      </w:pPr>
      <w:r w:rsidRPr="000A4C55">
        <w:rPr>
          <w:rFonts w:ascii="Traditional Arabic" w:hAnsi="Traditional Arabic" w:cs="Traditional Arabic"/>
          <w:sz w:val="32"/>
          <w:szCs w:val="32"/>
          <w:rtl/>
        </w:rPr>
        <w:t>تُستثنى من هذا الحساب مخصصات النقل والطعام والخطورة</w:t>
      </w:r>
      <w:r w:rsidRPr="000A4C55">
        <w:rPr>
          <w:rFonts w:ascii="Traditional Arabic" w:hAnsi="Traditional Arabic" w:cs="Traditional Arabic"/>
          <w:sz w:val="32"/>
          <w:szCs w:val="32"/>
        </w:rPr>
        <w:t>.</w:t>
      </w:r>
    </w:p>
    <w:p w14:paraId="00000098" w14:textId="3435256C" w:rsidR="00EA5B31" w:rsidRPr="000A4C55" w:rsidRDefault="002F775F" w:rsidP="000A4C55">
      <w:pPr>
        <w:pStyle w:val="a5"/>
        <w:numPr>
          <w:ilvl w:val="0"/>
          <w:numId w:val="21"/>
        </w:numPr>
        <w:bidi/>
        <w:rPr>
          <w:rFonts w:ascii="Traditional Arabic" w:hAnsi="Traditional Arabic" w:cs="Traditional Arabic"/>
          <w:sz w:val="32"/>
          <w:szCs w:val="32"/>
        </w:rPr>
      </w:pPr>
      <w:r w:rsidRPr="000A4C55">
        <w:rPr>
          <w:rFonts w:ascii="Traditional Arabic" w:hAnsi="Traditional Arabic" w:cs="Traditional Arabic"/>
          <w:sz w:val="32"/>
          <w:szCs w:val="32"/>
          <w:rtl/>
        </w:rPr>
        <w:t>تُدفع للعامل أجرته قبل تمتعه بالإجازة</w:t>
      </w:r>
      <w:r w:rsidRPr="000A4C55">
        <w:rPr>
          <w:rFonts w:ascii="Traditional Arabic" w:hAnsi="Traditional Arabic" w:cs="Traditional Arabic"/>
          <w:sz w:val="32"/>
          <w:szCs w:val="32"/>
        </w:rPr>
        <w:t>.</w:t>
      </w:r>
    </w:p>
    <w:p w14:paraId="00000099" w14:textId="77777777" w:rsidR="00EA5B31" w:rsidRPr="00486D44" w:rsidRDefault="00EA5B31" w:rsidP="00486D44">
      <w:pPr>
        <w:bidi/>
        <w:rPr>
          <w:rFonts w:ascii="Traditional Arabic" w:hAnsi="Traditional Arabic" w:cs="Traditional Arabic"/>
          <w:sz w:val="32"/>
          <w:szCs w:val="32"/>
        </w:rPr>
      </w:pPr>
    </w:p>
    <w:p w14:paraId="60D149B0" w14:textId="77777777" w:rsidR="000A4C55" w:rsidRDefault="000A4C55" w:rsidP="00486D44">
      <w:pPr>
        <w:bidi/>
        <w:rPr>
          <w:rFonts w:ascii="Traditional Arabic" w:hAnsi="Traditional Arabic" w:cs="Traditional Arabic"/>
          <w:sz w:val="32"/>
          <w:szCs w:val="32"/>
          <w:rtl/>
        </w:rPr>
      </w:pPr>
    </w:p>
    <w:p w14:paraId="0000009B" w14:textId="5C9E2928" w:rsidR="00EA5B31" w:rsidRPr="000A4C55" w:rsidRDefault="002F775F" w:rsidP="000A4C55">
      <w:pPr>
        <w:bidi/>
        <w:rPr>
          <w:rFonts w:ascii="Traditional Arabic" w:hAnsi="Traditional Arabic" w:cs="Traditional Arabic"/>
          <w:color w:val="FF0000"/>
          <w:sz w:val="32"/>
          <w:szCs w:val="32"/>
          <w:rtl/>
          <w:lang w:bidi="ar-IQ"/>
        </w:rPr>
      </w:pPr>
      <w:r w:rsidRPr="000A4C55">
        <w:rPr>
          <w:rFonts w:ascii="Traditional Arabic" w:hAnsi="Traditional Arabic" w:cs="Traditional Arabic"/>
          <w:color w:val="FF0000"/>
          <w:sz w:val="32"/>
          <w:szCs w:val="32"/>
          <w:rtl/>
        </w:rPr>
        <w:t xml:space="preserve">رابعاً: الحد الأدنى </w:t>
      </w:r>
      <w:r w:rsidR="000A4C55">
        <w:rPr>
          <w:rFonts w:ascii="Traditional Arabic" w:hAnsi="Traditional Arabic" w:cs="Traditional Arabic" w:hint="cs"/>
          <w:color w:val="FF0000"/>
          <w:sz w:val="32"/>
          <w:szCs w:val="32"/>
          <w:rtl/>
        </w:rPr>
        <w:t>للإجازة السنوية  و</w:t>
      </w:r>
      <w:r w:rsidRPr="000A4C55">
        <w:rPr>
          <w:rFonts w:ascii="Traditional Arabic" w:hAnsi="Traditional Arabic" w:cs="Traditional Arabic"/>
          <w:color w:val="FF0000"/>
          <w:sz w:val="32"/>
          <w:szCs w:val="32"/>
          <w:rtl/>
        </w:rPr>
        <w:t>تنظيم</w:t>
      </w:r>
      <w:r w:rsidR="000A4C55">
        <w:rPr>
          <w:rFonts w:ascii="Traditional Arabic" w:hAnsi="Traditional Arabic" w:cs="Traditional Arabic" w:hint="cs"/>
          <w:color w:val="FF0000"/>
          <w:sz w:val="32"/>
          <w:szCs w:val="32"/>
          <w:rtl/>
        </w:rPr>
        <w:t xml:space="preserve"> الحصول عليها:</w:t>
      </w:r>
    </w:p>
    <w:p w14:paraId="0000009C" w14:textId="1B056EA3" w:rsidR="00EA5B31" w:rsidRPr="000A4C55" w:rsidRDefault="002F775F" w:rsidP="0050280F">
      <w:pPr>
        <w:pStyle w:val="a5"/>
        <w:numPr>
          <w:ilvl w:val="0"/>
          <w:numId w:val="26"/>
        </w:numPr>
        <w:bidi/>
        <w:ind w:left="855" w:hanging="426"/>
        <w:jc w:val="both"/>
        <w:rPr>
          <w:rFonts w:ascii="Traditional Arabic" w:hAnsi="Traditional Arabic" w:cs="Traditional Arabic"/>
          <w:sz w:val="32"/>
          <w:szCs w:val="32"/>
        </w:rPr>
      </w:pPr>
      <w:r w:rsidRPr="000A4C55">
        <w:rPr>
          <w:rFonts w:ascii="Traditional Arabic" w:hAnsi="Traditional Arabic" w:cs="Traditional Arabic"/>
          <w:sz w:val="32"/>
          <w:szCs w:val="32"/>
          <w:rtl/>
        </w:rPr>
        <w:t>الحد الأدنى للإجازة المتصلة هو 14 يوماً</w:t>
      </w:r>
      <w:r w:rsidR="000A4C55">
        <w:rPr>
          <w:rFonts w:ascii="Traditional Arabic" w:hAnsi="Traditional Arabic" w:cs="Traditional Arabic" w:hint="cs"/>
          <w:sz w:val="32"/>
          <w:szCs w:val="32"/>
          <w:rtl/>
        </w:rPr>
        <w:t xml:space="preserve"> متصلا</w:t>
      </w:r>
      <w:r w:rsidRPr="000A4C55">
        <w:rPr>
          <w:rFonts w:ascii="Traditional Arabic" w:hAnsi="Traditional Arabic" w:cs="Traditional Arabic"/>
          <w:sz w:val="32"/>
          <w:szCs w:val="32"/>
        </w:rPr>
        <w:t>.</w:t>
      </w:r>
    </w:p>
    <w:p w14:paraId="0000009D" w14:textId="3081D030" w:rsidR="00EA5B31" w:rsidRPr="000A4C55" w:rsidRDefault="002F775F" w:rsidP="0050280F">
      <w:pPr>
        <w:pStyle w:val="a5"/>
        <w:numPr>
          <w:ilvl w:val="0"/>
          <w:numId w:val="26"/>
        </w:numPr>
        <w:bidi/>
        <w:ind w:left="855" w:hanging="426"/>
        <w:jc w:val="both"/>
        <w:rPr>
          <w:rFonts w:ascii="Traditional Arabic" w:hAnsi="Traditional Arabic" w:cs="Traditional Arabic"/>
          <w:sz w:val="32"/>
          <w:szCs w:val="32"/>
        </w:rPr>
      </w:pPr>
      <w:r w:rsidRPr="000A4C55">
        <w:rPr>
          <w:rFonts w:ascii="Traditional Arabic" w:hAnsi="Traditional Arabic" w:cs="Traditional Arabic"/>
          <w:sz w:val="32"/>
          <w:szCs w:val="32"/>
          <w:rtl/>
        </w:rPr>
        <w:t>يجوز تجزئة الإجازة بالاتفاق مع صاحب العمل، على ألا تتجاوز السنة التالية</w:t>
      </w:r>
      <w:r w:rsidRPr="000A4C55">
        <w:rPr>
          <w:rFonts w:ascii="Traditional Arabic" w:hAnsi="Traditional Arabic" w:cs="Traditional Arabic"/>
          <w:sz w:val="32"/>
          <w:szCs w:val="32"/>
        </w:rPr>
        <w:t>.</w:t>
      </w:r>
    </w:p>
    <w:p w14:paraId="000000A2" w14:textId="476A0420" w:rsidR="00EA5B31" w:rsidRDefault="002F775F" w:rsidP="0050280F">
      <w:pPr>
        <w:pStyle w:val="a5"/>
        <w:numPr>
          <w:ilvl w:val="0"/>
          <w:numId w:val="26"/>
        </w:numPr>
        <w:bidi/>
        <w:ind w:left="855" w:hanging="426"/>
        <w:jc w:val="both"/>
        <w:rPr>
          <w:rFonts w:ascii="Traditional Arabic" w:hAnsi="Traditional Arabic" w:cs="Traditional Arabic"/>
          <w:sz w:val="32"/>
          <w:szCs w:val="32"/>
        </w:rPr>
      </w:pPr>
      <w:r w:rsidRPr="000A4C55">
        <w:rPr>
          <w:rFonts w:ascii="Traditional Arabic" w:hAnsi="Traditional Arabic" w:cs="Traditional Arabic"/>
          <w:sz w:val="32"/>
          <w:szCs w:val="32"/>
          <w:rtl/>
        </w:rPr>
        <w:t>يقع باطلاً كل اتفاق يقضي بتنازل العامل عن حقه في الإجازة السنوية، سواء كان ذلك مقابل تعويض أو لأي سبب آخر</w:t>
      </w:r>
      <w:r w:rsidRPr="000A4C55">
        <w:rPr>
          <w:rFonts w:ascii="Traditional Arabic" w:hAnsi="Traditional Arabic" w:cs="Traditional Arabic"/>
          <w:sz w:val="32"/>
          <w:szCs w:val="32"/>
        </w:rPr>
        <w:t>.</w:t>
      </w:r>
    </w:p>
    <w:p w14:paraId="000000A3" w14:textId="678D41D7" w:rsidR="00EA5B31" w:rsidRPr="000A4C55" w:rsidRDefault="002F775F" w:rsidP="0050280F">
      <w:pPr>
        <w:pStyle w:val="a5"/>
        <w:numPr>
          <w:ilvl w:val="0"/>
          <w:numId w:val="26"/>
        </w:numPr>
        <w:bidi/>
        <w:ind w:left="855" w:hanging="426"/>
        <w:jc w:val="both"/>
        <w:rPr>
          <w:rFonts w:ascii="Traditional Arabic" w:hAnsi="Traditional Arabic" w:cs="Traditional Arabic"/>
          <w:sz w:val="32"/>
          <w:szCs w:val="32"/>
        </w:rPr>
      </w:pPr>
      <w:r w:rsidRPr="000A4C55">
        <w:rPr>
          <w:rFonts w:ascii="Traditional Arabic" w:hAnsi="Traditional Arabic" w:cs="Traditional Arabic"/>
          <w:sz w:val="32"/>
          <w:szCs w:val="32"/>
          <w:rtl/>
        </w:rPr>
        <w:t>إذا انتهى عقد العمل ولم يتمتع العامل بإجازته، فعلى صاحب العمل تعويضه عن كامل الإجازة فضلاً عن أجره عن العمل الذي أداه في تلك المدة</w:t>
      </w:r>
      <w:r w:rsidRPr="000A4C55">
        <w:rPr>
          <w:rFonts w:ascii="Traditional Arabic" w:hAnsi="Traditional Arabic" w:cs="Traditional Arabic"/>
          <w:sz w:val="32"/>
          <w:szCs w:val="32"/>
        </w:rPr>
        <w:t>.</w:t>
      </w:r>
    </w:p>
    <w:p w14:paraId="000000A6" w14:textId="77777777" w:rsidR="00EA5B31" w:rsidRPr="00486D44" w:rsidRDefault="00EA5B31" w:rsidP="00486D44">
      <w:pPr>
        <w:bidi/>
        <w:rPr>
          <w:rFonts w:ascii="Traditional Arabic" w:hAnsi="Traditional Arabic" w:cs="Traditional Arabic"/>
          <w:sz w:val="32"/>
          <w:szCs w:val="32"/>
        </w:rPr>
      </w:pPr>
    </w:p>
    <w:p w14:paraId="000000A8" w14:textId="00A691D3" w:rsidR="00EA5B31" w:rsidRPr="0050280F" w:rsidRDefault="002F775F" w:rsidP="0050280F">
      <w:pPr>
        <w:pStyle w:val="a5"/>
        <w:numPr>
          <w:ilvl w:val="0"/>
          <w:numId w:val="14"/>
        </w:numPr>
        <w:bidi/>
        <w:ind w:left="288" w:hanging="284"/>
        <w:rPr>
          <w:rFonts w:ascii="Traditional Arabic" w:hAnsi="Traditional Arabic" w:cs="Traditional Arabic"/>
          <w:color w:val="FF0000"/>
          <w:sz w:val="32"/>
          <w:szCs w:val="32"/>
        </w:rPr>
      </w:pPr>
      <w:r w:rsidRPr="0050280F">
        <w:rPr>
          <w:rFonts w:ascii="Traditional Arabic" w:hAnsi="Traditional Arabic" w:cs="Traditional Arabic"/>
          <w:color w:val="FF0000"/>
          <w:sz w:val="32"/>
          <w:szCs w:val="32"/>
          <w:rtl/>
        </w:rPr>
        <w:t>الإجازة المرضية</w:t>
      </w:r>
    </w:p>
    <w:p w14:paraId="000000AA" w14:textId="1134F8B0" w:rsidR="00EA5B31" w:rsidRPr="0050280F" w:rsidRDefault="002F775F" w:rsidP="0050280F">
      <w:pPr>
        <w:bidi/>
        <w:rPr>
          <w:rFonts w:ascii="Traditional Arabic" w:hAnsi="Traditional Arabic" w:cs="Traditional Arabic"/>
          <w:color w:val="FF0000"/>
          <w:sz w:val="32"/>
          <w:szCs w:val="32"/>
          <w:rtl/>
          <w:lang w:bidi="ar-IQ"/>
        </w:rPr>
      </w:pPr>
      <w:r w:rsidRPr="0050280F">
        <w:rPr>
          <w:rFonts w:ascii="Traditional Arabic" w:hAnsi="Traditional Arabic" w:cs="Traditional Arabic"/>
          <w:color w:val="FF0000"/>
          <w:sz w:val="32"/>
          <w:szCs w:val="32"/>
          <w:rtl/>
        </w:rPr>
        <w:t>أولاً: مدة الإجازة المرضية</w:t>
      </w:r>
    </w:p>
    <w:p w14:paraId="000000AB" w14:textId="1F46F46A" w:rsidR="00EA5B31" w:rsidRDefault="002F775F" w:rsidP="0050280F">
      <w:pPr>
        <w:pStyle w:val="a5"/>
        <w:numPr>
          <w:ilvl w:val="0"/>
          <w:numId w:val="28"/>
        </w:numPr>
        <w:bidi/>
        <w:rPr>
          <w:rFonts w:ascii="Traditional Arabic" w:hAnsi="Traditional Arabic" w:cs="Traditional Arabic"/>
          <w:sz w:val="32"/>
          <w:szCs w:val="32"/>
        </w:rPr>
      </w:pPr>
      <w:r w:rsidRPr="0050280F">
        <w:rPr>
          <w:rFonts w:ascii="Traditional Arabic" w:hAnsi="Traditional Arabic" w:cs="Traditional Arabic"/>
          <w:sz w:val="32"/>
          <w:szCs w:val="32"/>
          <w:rtl/>
        </w:rPr>
        <w:t>يستحق العامل إجازة مرضية لمدة 30 يوماً في كل سنة عمل، بأجر كامل</w:t>
      </w:r>
      <w:r w:rsidRPr="0050280F">
        <w:rPr>
          <w:rFonts w:ascii="Traditional Arabic" w:hAnsi="Traditional Arabic" w:cs="Traditional Arabic"/>
          <w:sz w:val="32"/>
          <w:szCs w:val="32"/>
        </w:rPr>
        <w:t>.</w:t>
      </w:r>
    </w:p>
    <w:p w14:paraId="000000AC" w14:textId="17C79D8B" w:rsidR="00EA5B31" w:rsidRPr="0050280F" w:rsidRDefault="002F775F" w:rsidP="0050280F">
      <w:pPr>
        <w:pStyle w:val="a5"/>
        <w:numPr>
          <w:ilvl w:val="0"/>
          <w:numId w:val="28"/>
        </w:numPr>
        <w:bidi/>
        <w:rPr>
          <w:rFonts w:ascii="Traditional Arabic" w:hAnsi="Traditional Arabic" w:cs="Traditional Arabic"/>
          <w:sz w:val="32"/>
          <w:szCs w:val="32"/>
        </w:rPr>
      </w:pPr>
      <w:r w:rsidRPr="0050280F">
        <w:rPr>
          <w:rFonts w:ascii="Traditional Arabic" w:hAnsi="Traditional Arabic" w:cs="Traditional Arabic"/>
          <w:sz w:val="32"/>
          <w:szCs w:val="32"/>
          <w:rtl/>
        </w:rPr>
        <w:t>يجوز تراكم الإجازة المرضية حتى 180 يوماً إذا استدعت الحالة الصحية ذلك (بتقرير طبي رسمي</w:t>
      </w:r>
      <w:r w:rsidR="0050280F">
        <w:rPr>
          <w:rFonts w:ascii="Traditional Arabic" w:hAnsi="Traditional Arabic" w:cs="Traditional Arabic" w:hint="cs"/>
          <w:sz w:val="32"/>
          <w:szCs w:val="32"/>
          <w:rtl/>
        </w:rPr>
        <w:t>).</w:t>
      </w:r>
    </w:p>
    <w:p w14:paraId="000000AE" w14:textId="02F07FCB" w:rsidR="00EA5B31" w:rsidRPr="0050280F" w:rsidRDefault="002F775F" w:rsidP="0050280F">
      <w:pPr>
        <w:pStyle w:val="a5"/>
        <w:numPr>
          <w:ilvl w:val="0"/>
          <w:numId w:val="28"/>
        </w:numPr>
        <w:bidi/>
        <w:rPr>
          <w:rFonts w:ascii="Traditional Arabic" w:hAnsi="Traditional Arabic" w:cs="Traditional Arabic"/>
          <w:sz w:val="32"/>
          <w:szCs w:val="32"/>
        </w:rPr>
      </w:pPr>
      <w:r w:rsidRPr="0050280F">
        <w:rPr>
          <w:rFonts w:ascii="Traditional Arabic" w:hAnsi="Traditional Arabic" w:cs="Traditional Arabic"/>
          <w:sz w:val="32"/>
          <w:szCs w:val="32"/>
          <w:rtl/>
        </w:rPr>
        <w:t>تُعد الإجازة المرضية بمثابة مدة خدمة فعلية للعامل</w:t>
      </w:r>
      <w:r w:rsidRPr="0050280F">
        <w:rPr>
          <w:rFonts w:ascii="Traditional Arabic" w:hAnsi="Traditional Arabic" w:cs="Traditional Arabic"/>
          <w:sz w:val="32"/>
          <w:szCs w:val="32"/>
        </w:rPr>
        <w:t>.</w:t>
      </w:r>
    </w:p>
    <w:p w14:paraId="000000B1" w14:textId="2414B283" w:rsidR="00EA5B31" w:rsidRPr="0050280F" w:rsidRDefault="002F775F" w:rsidP="0050280F">
      <w:pPr>
        <w:bidi/>
        <w:rPr>
          <w:rFonts w:ascii="Traditional Arabic" w:hAnsi="Traditional Arabic" w:cs="Traditional Arabic"/>
          <w:color w:val="FF0000"/>
          <w:sz w:val="32"/>
          <w:szCs w:val="32"/>
          <w:lang w:bidi="ar-IQ"/>
        </w:rPr>
      </w:pPr>
      <w:r w:rsidRPr="0050280F">
        <w:rPr>
          <w:rFonts w:ascii="Traditional Arabic" w:hAnsi="Traditional Arabic" w:cs="Traditional Arabic"/>
          <w:color w:val="FF0000"/>
          <w:sz w:val="32"/>
          <w:szCs w:val="32"/>
          <w:rtl/>
        </w:rPr>
        <w:t>ثانياً: تطبيق أحكام الضمان الاجتماعي</w:t>
      </w:r>
      <w:r w:rsidR="0050280F">
        <w:rPr>
          <w:rFonts w:ascii="Traditional Arabic" w:hAnsi="Traditional Arabic" w:cs="Traditional Arabic" w:hint="cs"/>
          <w:color w:val="FF0000"/>
          <w:sz w:val="32"/>
          <w:szCs w:val="32"/>
          <w:rtl/>
          <w:lang w:bidi="ar-IQ"/>
        </w:rPr>
        <w:t xml:space="preserve"> : </w:t>
      </w:r>
      <w:r w:rsidRPr="0050280F">
        <w:rPr>
          <w:rFonts w:ascii="Traditional Arabic" w:hAnsi="Traditional Arabic" w:cs="Traditional Arabic"/>
          <w:sz w:val="32"/>
          <w:szCs w:val="32"/>
          <w:rtl/>
        </w:rPr>
        <w:t>إذا استمر المرض واستنفذ العامل رصيده من الإجازات المرضية المأجورة، يُطبق عليه قانون الضمان الاجتماعي</w:t>
      </w:r>
      <w:r w:rsidRPr="0050280F">
        <w:rPr>
          <w:rFonts w:ascii="Traditional Arabic" w:hAnsi="Traditional Arabic" w:cs="Traditional Arabic"/>
          <w:sz w:val="32"/>
          <w:szCs w:val="32"/>
        </w:rPr>
        <w:t>:</w:t>
      </w:r>
    </w:p>
    <w:p w14:paraId="000000B2" w14:textId="39EEF399" w:rsidR="00EA5B31" w:rsidRPr="0050280F" w:rsidRDefault="002F775F" w:rsidP="0050280F">
      <w:pPr>
        <w:pStyle w:val="a5"/>
        <w:numPr>
          <w:ilvl w:val="0"/>
          <w:numId w:val="32"/>
        </w:numPr>
        <w:bidi/>
        <w:ind w:left="713" w:hanging="284"/>
        <w:jc w:val="both"/>
        <w:rPr>
          <w:rFonts w:ascii="Traditional Arabic" w:hAnsi="Traditional Arabic" w:cs="Traditional Arabic"/>
          <w:sz w:val="32"/>
          <w:szCs w:val="32"/>
        </w:rPr>
      </w:pPr>
      <w:r w:rsidRPr="0050280F">
        <w:rPr>
          <w:rFonts w:ascii="Traditional Arabic" w:hAnsi="Traditional Arabic" w:cs="Traditional Arabic"/>
          <w:sz w:val="32"/>
          <w:szCs w:val="32"/>
          <w:rtl/>
        </w:rPr>
        <w:t>ينقطع العامل عن العمل، ويتوقف صاحب العمل عن دفع الأجر</w:t>
      </w:r>
      <w:r w:rsidRPr="0050280F">
        <w:rPr>
          <w:rFonts w:ascii="Traditional Arabic" w:hAnsi="Traditional Arabic" w:cs="Traditional Arabic"/>
          <w:sz w:val="32"/>
          <w:szCs w:val="32"/>
        </w:rPr>
        <w:t>.</w:t>
      </w:r>
    </w:p>
    <w:p w14:paraId="000000B3" w14:textId="049502DA" w:rsidR="00EA5B31" w:rsidRPr="0050280F" w:rsidRDefault="002F775F" w:rsidP="0050280F">
      <w:pPr>
        <w:pStyle w:val="a5"/>
        <w:numPr>
          <w:ilvl w:val="0"/>
          <w:numId w:val="32"/>
        </w:numPr>
        <w:bidi/>
        <w:ind w:left="713" w:hanging="284"/>
        <w:jc w:val="both"/>
        <w:rPr>
          <w:rFonts w:ascii="Traditional Arabic" w:hAnsi="Traditional Arabic" w:cs="Traditional Arabic"/>
          <w:sz w:val="32"/>
          <w:szCs w:val="32"/>
        </w:rPr>
      </w:pPr>
      <w:r w:rsidRPr="0050280F">
        <w:rPr>
          <w:rFonts w:ascii="Traditional Arabic" w:hAnsi="Traditional Arabic" w:cs="Traditional Arabic"/>
          <w:sz w:val="32"/>
          <w:szCs w:val="32"/>
          <w:rtl/>
        </w:rPr>
        <w:t xml:space="preserve">يُعد العقد </w:t>
      </w:r>
      <w:r w:rsidR="0050280F">
        <w:rPr>
          <w:rFonts w:ascii="Traditional Arabic" w:hAnsi="Traditional Arabic" w:cs="Traditional Arabic" w:hint="cs"/>
          <w:sz w:val="32"/>
          <w:szCs w:val="32"/>
          <w:rtl/>
        </w:rPr>
        <w:t xml:space="preserve">موقوفا </w:t>
      </w:r>
      <w:r w:rsidRPr="0050280F">
        <w:rPr>
          <w:rFonts w:ascii="Traditional Arabic" w:hAnsi="Traditional Arabic" w:cs="Traditional Arabic"/>
          <w:sz w:val="32"/>
          <w:szCs w:val="32"/>
        </w:rPr>
        <w:t>.</w:t>
      </w:r>
    </w:p>
    <w:p w14:paraId="000000B4" w14:textId="761E42FB" w:rsidR="00EA5B31" w:rsidRPr="0050280F" w:rsidRDefault="002F775F" w:rsidP="0050280F">
      <w:pPr>
        <w:pStyle w:val="a5"/>
        <w:numPr>
          <w:ilvl w:val="0"/>
          <w:numId w:val="32"/>
        </w:numPr>
        <w:bidi/>
        <w:ind w:left="713" w:hanging="284"/>
        <w:jc w:val="both"/>
        <w:rPr>
          <w:rFonts w:ascii="Traditional Arabic" w:hAnsi="Traditional Arabic" w:cs="Traditional Arabic"/>
          <w:sz w:val="32"/>
          <w:szCs w:val="32"/>
        </w:rPr>
      </w:pPr>
      <w:r w:rsidRPr="0050280F">
        <w:rPr>
          <w:rFonts w:ascii="Traditional Arabic" w:hAnsi="Traditional Arabic" w:cs="Traditional Arabic"/>
          <w:sz w:val="32"/>
          <w:szCs w:val="32"/>
          <w:rtl/>
        </w:rPr>
        <w:t>يستحق العامل تعويض المرض من فرع الضمان الصحي</w:t>
      </w:r>
      <w:r w:rsidRPr="0050280F">
        <w:rPr>
          <w:rFonts w:ascii="Traditional Arabic" w:hAnsi="Traditional Arabic" w:cs="Traditional Arabic"/>
          <w:sz w:val="32"/>
          <w:szCs w:val="32"/>
        </w:rPr>
        <w:t>.</w:t>
      </w:r>
    </w:p>
    <w:p w14:paraId="000000B5" w14:textId="51D19BDA" w:rsidR="00EA5B31" w:rsidRPr="0050280F" w:rsidRDefault="002F775F" w:rsidP="0050280F">
      <w:pPr>
        <w:pStyle w:val="a5"/>
        <w:numPr>
          <w:ilvl w:val="0"/>
          <w:numId w:val="32"/>
        </w:numPr>
        <w:bidi/>
        <w:ind w:left="713" w:hanging="284"/>
        <w:jc w:val="both"/>
        <w:rPr>
          <w:rFonts w:ascii="Traditional Arabic" w:hAnsi="Traditional Arabic" w:cs="Traditional Arabic"/>
          <w:sz w:val="32"/>
          <w:szCs w:val="32"/>
        </w:rPr>
      </w:pPr>
      <w:r w:rsidRPr="0050280F">
        <w:rPr>
          <w:rFonts w:ascii="Traditional Arabic" w:hAnsi="Traditional Arabic" w:cs="Traditional Arabic"/>
          <w:sz w:val="32"/>
          <w:szCs w:val="32"/>
          <w:rtl/>
        </w:rPr>
        <w:t>يحق لصاحب العمل إنهاء عقد العامل إذا أصيب بمرض يمنعه عن العمل ولم يُشفَ منه خلال 6 أشهر من تاريخ الإصابة (يثبت بشهادة رسمية</w:t>
      </w:r>
      <w:r w:rsidR="0050280F">
        <w:rPr>
          <w:rFonts w:ascii="Traditional Arabic" w:hAnsi="Traditional Arabic" w:cs="Traditional Arabic" w:hint="cs"/>
          <w:sz w:val="32"/>
          <w:szCs w:val="32"/>
          <w:rtl/>
        </w:rPr>
        <w:t>)</w:t>
      </w:r>
    </w:p>
    <w:p w14:paraId="000000B6" w14:textId="5F0C46CB" w:rsidR="00EA5B31" w:rsidRPr="0050280F" w:rsidRDefault="002F775F" w:rsidP="0050280F">
      <w:pPr>
        <w:pStyle w:val="a5"/>
        <w:numPr>
          <w:ilvl w:val="0"/>
          <w:numId w:val="32"/>
        </w:numPr>
        <w:bidi/>
        <w:ind w:left="713" w:hanging="284"/>
        <w:jc w:val="both"/>
        <w:rPr>
          <w:rFonts w:ascii="Traditional Arabic" w:hAnsi="Traditional Arabic" w:cs="Traditional Arabic"/>
          <w:sz w:val="32"/>
          <w:szCs w:val="32"/>
        </w:rPr>
      </w:pPr>
      <w:r w:rsidRPr="0050280F">
        <w:rPr>
          <w:rFonts w:ascii="Traditional Arabic" w:hAnsi="Traditional Arabic" w:cs="Traditional Arabic"/>
          <w:sz w:val="32"/>
          <w:szCs w:val="32"/>
          <w:rtl/>
        </w:rPr>
        <w:t>يحق لصاحب العمل الرجوع على دائرة التقاعد والضمان الاجتماعي عن المبالغ التي دفعها للعامل المضمون من أجور إجازاته المرضية التي تزيد عن 30 يوماً أو عن الرصيد المتراكم</w:t>
      </w:r>
      <w:r w:rsidR="0050280F">
        <w:rPr>
          <w:rFonts w:ascii="Traditional Arabic" w:hAnsi="Traditional Arabic" w:cs="Traditional Arabic" w:hint="cs"/>
          <w:sz w:val="32"/>
          <w:szCs w:val="32"/>
          <w:rtl/>
        </w:rPr>
        <w:t xml:space="preserve"> (180) يوم</w:t>
      </w:r>
      <w:r w:rsidRPr="0050280F">
        <w:rPr>
          <w:rFonts w:ascii="Traditional Arabic" w:hAnsi="Traditional Arabic" w:cs="Traditional Arabic"/>
          <w:sz w:val="32"/>
          <w:szCs w:val="32"/>
        </w:rPr>
        <w:t>.</w:t>
      </w:r>
    </w:p>
    <w:p w14:paraId="000000B7" w14:textId="77777777" w:rsidR="00EA5B31" w:rsidRPr="00486D44" w:rsidRDefault="00EA5B31" w:rsidP="00486D44">
      <w:pPr>
        <w:bidi/>
        <w:rPr>
          <w:rFonts w:ascii="Traditional Arabic" w:hAnsi="Traditional Arabic" w:cs="Traditional Arabic"/>
          <w:sz w:val="32"/>
          <w:szCs w:val="32"/>
        </w:rPr>
      </w:pPr>
    </w:p>
    <w:p w14:paraId="000000BA" w14:textId="7504BC20" w:rsidR="00EA5B31" w:rsidRPr="0050280F" w:rsidRDefault="002F775F" w:rsidP="0050280F">
      <w:pPr>
        <w:pStyle w:val="a5"/>
        <w:numPr>
          <w:ilvl w:val="0"/>
          <w:numId w:val="14"/>
        </w:numPr>
        <w:bidi/>
        <w:rPr>
          <w:rFonts w:ascii="Traditional Arabic" w:hAnsi="Traditional Arabic" w:cs="Traditional Arabic"/>
          <w:color w:val="FF0000"/>
          <w:sz w:val="32"/>
          <w:szCs w:val="32"/>
        </w:rPr>
      </w:pPr>
      <w:r w:rsidRPr="0050280F">
        <w:rPr>
          <w:rFonts w:ascii="Traditional Arabic" w:hAnsi="Traditional Arabic" w:cs="Traditional Arabic"/>
          <w:color w:val="FF0000"/>
          <w:sz w:val="32"/>
          <w:szCs w:val="32"/>
          <w:rtl/>
        </w:rPr>
        <w:t>الإجازات المستحدثة في قانون العمل رقم 37 لسنة</w:t>
      </w:r>
      <w:r w:rsidRPr="0050280F">
        <w:rPr>
          <w:rFonts w:ascii="Traditional Arabic" w:hAnsi="Traditional Arabic" w:cs="Traditional Arabic"/>
          <w:color w:val="FF0000"/>
          <w:sz w:val="32"/>
          <w:szCs w:val="32"/>
        </w:rPr>
        <w:t xml:space="preserve"> 2015</w:t>
      </w:r>
    </w:p>
    <w:p w14:paraId="000000BD" w14:textId="21F5F810" w:rsidR="00EA5B31" w:rsidRPr="00486D44" w:rsidRDefault="002F775F" w:rsidP="0050280F">
      <w:pPr>
        <w:bidi/>
        <w:ind w:firstLine="288"/>
        <w:rPr>
          <w:rFonts w:ascii="Traditional Arabic" w:hAnsi="Traditional Arabic" w:cs="Traditional Arabic"/>
          <w:sz w:val="32"/>
          <w:szCs w:val="32"/>
          <w:rtl/>
          <w:lang w:bidi="ar-IQ"/>
        </w:rPr>
      </w:pPr>
      <w:r w:rsidRPr="00486D44">
        <w:rPr>
          <w:rFonts w:ascii="Traditional Arabic" w:hAnsi="Traditional Arabic" w:cs="Traditional Arabic"/>
          <w:sz w:val="32"/>
          <w:szCs w:val="32"/>
          <w:rtl/>
        </w:rPr>
        <w:t>أستحدث القانون الجديد 5 إجازات مدفوعة الأجر للعامل، لأغراض اجتماعية أو دينية أو سياسية</w:t>
      </w:r>
      <w:r w:rsidRPr="00486D44">
        <w:rPr>
          <w:rFonts w:ascii="Traditional Arabic" w:hAnsi="Traditional Arabic" w:cs="Traditional Arabic"/>
          <w:sz w:val="32"/>
          <w:szCs w:val="32"/>
        </w:rPr>
        <w:t>:</w:t>
      </w:r>
    </w:p>
    <w:p w14:paraId="000000BF" w14:textId="743A4032" w:rsidR="00EA5B31" w:rsidRPr="0050280F" w:rsidRDefault="002F775F" w:rsidP="0050280F">
      <w:pPr>
        <w:bidi/>
        <w:ind w:firstLine="288"/>
        <w:rPr>
          <w:rFonts w:ascii="Traditional Arabic" w:hAnsi="Traditional Arabic" w:cs="Traditional Arabic"/>
          <w:color w:val="FF0000"/>
          <w:sz w:val="32"/>
          <w:szCs w:val="32"/>
          <w:rtl/>
          <w:lang w:bidi="ar-IQ"/>
        </w:rPr>
      </w:pPr>
      <w:r w:rsidRPr="0050280F">
        <w:rPr>
          <w:rFonts w:ascii="Traditional Arabic" w:hAnsi="Traditional Arabic" w:cs="Traditional Arabic"/>
          <w:color w:val="FF0000"/>
          <w:sz w:val="32"/>
          <w:szCs w:val="32"/>
          <w:rtl/>
        </w:rPr>
        <w:t>أولاً: الإجازة لأسباب شخصية (مأجورة</w:t>
      </w:r>
      <w:r w:rsidR="0050280F" w:rsidRPr="0050280F">
        <w:rPr>
          <w:rFonts w:ascii="Traditional Arabic" w:hAnsi="Traditional Arabic" w:cs="Traditional Arabic" w:hint="cs"/>
          <w:color w:val="FF0000"/>
          <w:sz w:val="32"/>
          <w:szCs w:val="32"/>
          <w:rtl/>
        </w:rPr>
        <w:t>)</w:t>
      </w:r>
    </w:p>
    <w:p w14:paraId="000000C0" w14:textId="42A6D354" w:rsidR="00EA5B31" w:rsidRPr="0050280F" w:rsidRDefault="002F775F" w:rsidP="0050280F">
      <w:pPr>
        <w:pStyle w:val="a5"/>
        <w:numPr>
          <w:ilvl w:val="0"/>
          <w:numId w:val="34"/>
        </w:numPr>
        <w:bidi/>
        <w:ind w:left="855" w:hanging="284"/>
        <w:rPr>
          <w:rFonts w:ascii="Traditional Arabic" w:hAnsi="Traditional Arabic" w:cs="Traditional Arabic"/>
          <w:sz w:val="32"/>
          <w:szCs w:val="32"/>
        </w:rPr>
      </w:pPr>
      <w:r w:rsidRPr="0050280F">
        <w:rPr>
          <w:rFonts w:ascii="Traditional Arabic" w:hAnsi="Traditional Arabic" w:cs="Traditional Arabic"/>
          <w:sz w:val="32"/>
          <w:szCs w:val="32"/>
          <w:rtl/>
        </w:rPr>
        <w:t xml:space="preserve">زواج العامل: </w:t>
      </w:r>
      <w:r w:rsidR="0050280F">
        <w:rPr>
          <w:rFonts w:ascii="Traditional Arabic" w:hAnsi="Traditional Arabic" w:cs="Traditional Arabic" w:hint="cs"/>
          <w:sz w:val="32"/>
          <w:szCs w:val="32"/>
          <w:rtl/>
        </w:rPr>
        <w:t>خمسة</w:t>
      </w:r>
      <w:r w:rsidRPr="0050280F">
        <w:rPr>
          <w:rFonts w:ascii="Traditional Arabic" w:hAnsi="Traditional Arabic" w:cs="Traditional Arabic"/>
          <w:sz w:val="32"/>
          <w:szCs w:val="32"/>
          <w:rtl/>
        </w:rPr>
        <w:t xml:space="preserve"> أيام</w:t>
      </w:r>
      <w:r w:rsidRPr="0050280F">
        <w:rPr>
          <w:rFonts w:ascii="Traditional Arabic" w:hAnsi="Traditional Arabic" w:cs="Traditional Arabic"/>
          <w:sz w:val="32"/>
          <w:szCs w:val="32"/>
        </w:rPr>
        <w:t>.</w:t>
      </w:r>
    </w:p>
    <w:p w14:paraId="000000C1" w14:textId="4EAFD7D8" w:rsidR="00EA5B31" w:rsidRPr="0050280F" w:rsidRDefault="002F775F" w:rsidP="0050280F">
      <w:pPr>
        <w:pStyle w:val="a5"/>
        <w:numPr>
          <w:ilvl w:val="0"/>
          <w:numId w:val="34"/>
        </w:numPr>
        <w:bidi/>
        <w:ind w:left="855" w:hanging="284"/>
        <w:jc w:val="both"/>
        <w:rPr>
          <w:rFonts w:ascii="Traditional Arabic" w:hAnsi="Traditional Arabic" w:cs="Traditional Arabic"/>
          <w:sz w:val="32"/>
          <w:szCs w:val="32"/>
        </w:rPr>
      </w:pPr>
      <w:r w:rsidRPr="0050280F">
        <w:rPr>
          <w:rFonts w:ascii="Traditional Arabic" w:hAnsi="Traditional Arabic" w:cs="Traditional Arabic"/>
          <w:sz w:val="32"/>
          <w:szCs w:val="32"/>
          <w:rtl/>
        </w:rPr>
        <w:t>زواج ابن العامل أو ابنته: يوم واحد</w:t>
      </w:r>
      <w:r w:rsidRPr="0050280F">
        <w:rPr>
          <w:rFonts w:ascii="Traditional Arabic" w:hAnsi="Traditional Arabic" w:cs="Traditional Arabic"/>
          <w:sz w:val="32"/>
          <w:szCs w:val="32"/>
        </w:rPr>
        <w:t>.</w:t>
      </w:r>
    </w:p>
    <w:p w14:paraId="000000C3" w14:textId="7805F3FE" w:rsidR="00EA5B31" w:rsidRPr="0050280F" w:rsidRDefault="002F775F" w:rsidP="0050280F">
      <w:pPr>
        <w:pStyle w:val="a5"/>
        <w:numPr>
          <w:ilvl w:val="0"/>
          <w:numId w:val="34"/>
        </w:numPr>
        <w:bidi/>
        <w:ind w:left="855" w:hanging="284"/>
        <w:jc w:val="both"/>
        <w:rPr>
          <w:rFonts w:ascii="Traditional Arabic" w:hAnsi="Traditional Arabic" w:cs="Traditional Arabic"/>
          <w:sz w:val="32"/>
          <w:szCs w:val="32"/>
        </w:rPr>
      </w:pPr>
      <w:r w:rsidRPr="0050280F">
        <w:rPr>
          <w:rFonts w:ascii="Traditional Arabic" w:hAnsi="Traditional Arabic" w:cs="Traditional Arabic"/>
          <w:sz w:val="32"/>
          <w:szCs w:val="32"/>
          <w:rtl/>
        </w:rPr>
        <w:t>وفاة أحد الأقارب (زوج، زوجة، أب، أم، ابن، ابنة، أخ، أخت، أحد والدي الزوج أو الزوجة)</w:t>
      </w:r>
      <w:r w:rsidR="0050280F">
        <w:rPr>
          <w:rFonts w:ascii="Traditional Arabic" w:hAnsi="Traditional Arabic" w:cs="Traditional Arabic" w:hint="cs"/>
          <w:sz w:val="32"/>
          <w:szCs w:val="32"/>
          <w:rtl/>
        </w:rPr>
        <w:t xml:space="preserve"> </w:t>
      </w:r>
      <w:r w:rsidRPr="0050280F">
        <w:rPr>
          <w:rFonts w:ascii="Traditional Arabic" w:hAnsi="Traditional Arabic" w:cs="Traditional Arabic"/>
          <w:sz w:val="32"/>
          <w:szCs w:val="32"/>
          <w:rtl/>
        </w:rPr>
        <w:t xml:space="preserve">: </w:t>
      </w:r>
      <w:r w:rsidR="0050280F">
        <w:rPr>
          <w:rFonts w:ascii="Traditional Arabic" w:hAnsi="Traditional Arabic" w:cs="Traditional Arabic" w:hint="cs"/>
          <w:sz w:val="32"/>
          <w:szCs w:val="32"/>
          <w:rtl/>
        </w:rPr>
        <w:t xml:space="preserve">خمسة </w:t>
      </w:r>
      <w:r w:rsidRPr="0050280F">
        <w:rPr>
          <w:rFonts w:ascii="Traditional Arabic" w:hAnsi="Traditional Arabic" w:cs="Traditional Arabic"/>
          <w:sz w:val="32"/>
          <w:szCs w:val="32"/>
          <w:rtl/>
        </w:rPr>
        <w:t>أيام</w:t>
      </w:r>
      <w:r w:rsidRPr="0050280F">
        <w:rPr>
          <w:rFonts w:ascii="Traditional Arabic" w:hAnsi="Traditional Arabic" w:cs="Traditional Arabic"/>
          <w:sz w:val="32"/>
          <w:szCs w:val="32"/>
        </w:rPr>
        <w:t>.</w:t>
      </w:r>
    </w:p>
    <w:p w14:paraId="000000C7" w14:textId="47360F04" w:rsidR="00EA5B31" w:rsidRPr="0050280F" w:rsidRDefault="002F775F" w:rsidP="0050280F">
      <w:pPr>
        <w:bidi/>
        <w:rPr>
          <w:rFonts w:ascii="Traditional Arabic" w:hAnsi="Traditional Arabic" w:cs="Traditional Arabic"/>
          <w:color w:val="FF0000"/>
          <w:sz w:val="32"/>
          <w:szCs w:val="32"/>
          <w:rtl/>
          <w:lang w:bidi="ar-IQ"/>
        </w:rPr>
      </w:pPr>
      <w:r w:rsidRPr="0050280F">
        <w:rPr>
          <w:rFonts w:ascii="Traditional Arabic" w:hAnsi="Traditional Arabic" w:cs="Traditional Arabic"/>
          <w:color w:val="FF0000"/>
          <w:sz w:val="32"/>
          <w:szCs w:val="32"/>
          <w:rtl/>
        </w:rPr>
        <w:t>ثانياً: إجازة العدة</w:t>
      </w:r>
      <w:r w:rsidR="0050280F">
        <w:rPr>
          <w:rFonts w:ascii="Traditional Arabic" w:hAnsi="Traditional Arabic" w:cs="Traditional Arabic"/>
          <w:color w:val="FF0000"/>
          <w:sz w:val="32"/>
          <w:szCs w:val="32"/>
        </w:rPr>
        <w:t xml:space="preserve"> : </w:t>
      </w:r>
      <w:r w:rsidRPr="00486D44">
        <w:rPr>
          <w:rFonts w:ascii="Traditional Arabic" w:hAnsi="Traditional Arabic" w:cs="Traditional Arabic"/>
          <w:sz w:val="32"/>
          <w:szCs w:val="32"/>
          <w:rtl/>
        </w:rPr>
        <w:t>تمنح للعاملة التي يتوفى عنها زوجها، لمدة 130 يوماً، بأجر كامل (إذا كانت مضمونة</w:t>
      </w:r>
      <w:r w:rsidR="0050280F">
        <w:rPr>
          <w:rFonts w:ascii="Traditional Arabic" w:hAnsi="Traditional Arabic" w:cs="Traditional Arabic"/>
          <w:sz w:val="32"/>
          <w:szCs w:val="32"/>
        </w:rPr>
        <w:t>(</w:t>
      </w:r>
    </w:p>
    <w:p w14:paraId="000000CA" w14:textId="0C1BA760" w:rsidR="00EA5B31" w:rsidRPr="00486D44" w:rsidRDefault="002F775F" w:rsidP="0050280F">
      <w:pPr>
        <w:bidi/>
        <w:ind w:left="429" w:hanging="425"/>
        <w:rPr>
          <w:rFonts w:ascii="Traditional Arabic" w:hAnsi="Traditional Arabic" w:cs="Traditional Arabic"/>
          <w:sz w:val="32"/>
          <w:szCs w:val="32"/>
        </w:rPr>
      </w:pPr>
      <w:r w:rsidRPr="0050280F">
        <w:rPr>
          <w:rFonts w:ascii="Traditional Arabic" w:hAnsi="Traditional Arabic" w:cs="Traditional Arabic"/>
          <w:color w:val="FF0000"/>
          <w:sz w:val="32"/>
          <w:szCs w:val="32"/>
          <w:rtl/>
        </w:rPr>
        <w:t xml:space="preserve">ثالثاً: إجازة لأداء الواجبات السياسية </w:t>
      </w:r>
      <w:r w:rsidR="0050280F">
        <w:rPr>
          <w:rFonts w:ascii="Traditional Arabic" w:hAnsi="Traditional Arabic" w:cs="Traditional Arabic" w:hint="cs"/>
          <w:sz w:val="32"/>
          <w:szCs w:val="32"/>
          <w:rtl/>
        </w:rPr>
        <w:t xml:space="preserve">: وتكون </w:t>
      </w:r>
      <w:r w:rsidRPr="00486D44">
        <w:rPr>
          <w:rFonts w:ascii="Traditional Arabic" w:hAnsi="Traditional Arabic" w:cs="Traditional Arabic"/>
          <w:sz w:val="32"/>
          <w:szCs w:val="32"/>
          <w:rtl/>
        </w:rPr>
        <w:t>بأجر كامل</w:t>
      </w:r>
      <w:r w:rsidR="0050280F">
        <w:rPr>
          <w:rFonts w:ascii="Traditional Arabic" w:hAnsi="Traditional Arabic" w:cs="Traditional Arabic" w:hint="cs"/>
          <w:sz w:val="32"/>
          <w:szCs w:val="32"/>
          <w:rtl/>
        </w:rPr>
        <w:t xml:space="preserve"> </w:t>
      </w:r>
      <w:r w:rsidRPr="00486D44">
        <w:rPr>
          <w:rFonts w:ascii="Traditional Arabic" w:hAnsi="Traditional Arabic" w:cs="Traditional Arabic"/>
          <w:sz w:val="32"/>
          <w:szCs w:val="32"/>
          <w:rtl/>
        </w:rPr>
        <w:t>تمنح بشرط أن تكون مُقررة في اتفاق جماعي مطبق، وتشمل</w:t>
      </w:r>
      <w:r w:rsidRPr="00486D44">
        <w:rPr>
          <w:rFonts w:ascii="Traditional Arabic" w:hAnsi="Traditional Arabic" w:cs="Traditional Arabic"/>
          <w:sz w:val="32"/>
          <w:szCs w:val="32"/>
        </w:rPr>
        <w:t>:</w:t>
      </w:r>
    </w:p>
    <w:p w14:paraId="000000CB" w14:textId="1D018054" w:rsidR="00EA5B31" w:rsidRPr="0050280F" w:rsidRDefault="002F775F" w:rsidP="0050280F">
      <w:pPr>
        <w:pStyle w:val="a5"/>
        <w:numPr>
          <w:ilvl w:val="0"/>
          <w:numId w:val="36"/>
        </w:numPr>
        <w:bidi/>
        <w:ind w:left="713" w:hanging="284"/>
        <w:rPr>
          <w:rFonts w:ascii="Traditional Arabic" w:hAnsi="Traditional Arabic" w:cs="Traditional Arabic"/>
          <w:sz w:val="32"/>
          <w:szCs w:val="32"/>
        </w:rPr>
      </w:pPr>
      <w:r w:rsidRPr="0050280F">
        <w:rPr>
          <w:rFonts w:ascii="Traditional Arabic" w:hAnsi="Traditional Arabic" w:cs="Traditional Arabic"/>
          <w:sz w:val="32"/>
          <w:szCs w:val="32"/>
          <w:rtl/>
        </w:rPr>
        <w:t>القيام بالواجبات النقابية</w:t>
      </w:r>
      <w:r w:rsidRPr="0050280F">
        <w:rPr>
          <w:rFonts w:ascii="Traditional Arabic" w:hAnsi="Traditional Arabic" w:cs="Traditional Arabic"/>
          <w:sz w:val="32"/>
          <w:szCs w:val="32"/>
        </w:rPr>
        <w:t>.</w:t>
      </w:r>
    </w:p>
    <w:p w14:paraId="000000CD" w14:textId="4BB96DA6" w:rsidR="00EA5B31" w:rsidRPr="00757A09" w:rsidRDefault="002F775F" w:rsidP="00757A09">
      <w:pPr>
        <w:pStyle w:val="a5"/>
        <w:numPr>
          <w:ilvl w:val="0"/>
          <w:numId w:val="36"/>
        </w:numPr>
        <w:bidi/>
        <w:ind w:left="713" w:hanging="284"/>
        <w:rPr>
          <w:rFonts w:ascii="Traditional Arabic" w:hAnsi="Traditional Arabic" w:cs="Traditional Arabic"/>
          <w:sz w:val="32"/>
          <w:szCs w:val="32"/>
        </w:rPr>
      </w:pPr>
      <w:r w:rsidRPr="0050280F">
        <w:rPr>
          <w:rFonts w:ascii="Traditional Arabic" w:hAnsi="Traditional Arabic" w:cs="Traditional Arabic"/>
          <w:sz w:val="32"/>
          <w:szCs w:val="32"/>
          <w:rtl/>
        </w:rPr>
        <w:t>القيام بالواجبات الرسمية</w:t>
      </w:r>
      <w:r w:rsidR="00757A09">
        <w:rPr>
          <w:rFonts w:ascii="Traditional Arabic" w:hAnsi="Traditional Arabic" w:cs="Traditional Arabic" w:hint="cs"/>
          <w:sz w:val="32"/>
          <w:szCs w:val="32"/>
          <w:rtl/>
        </w:rPr>
        <w:t xml:space="preserve"> </w:t>
      </w:r>
      <w:r w:rsidR="00757A09" w:rsidRPr="0050280F">
        <w:rPr>
          <w:rFonts w:ascii="Traditional Arabic" w:hAnsi="Traditional Arabic" w:cs="Traditional Arabic"/>
          <w:sz w:val="32"/>
          <w:szCs w:val="32"/>
          <w:rtl/>
        </w:rPr>
        <w:t>كحضور شاهد أو خبير</w:t>
      </w:r>
      <w:r w:rsidR="00757A09">
        <w:rPr>
          <w:rFonts w:ascii="Traditional Arabic" w:hAnsi="Traditional Arabic" w:cs="Traditional Arabic" w:hint="cs"/>
          <w:sz w:val="32"/>
          <w:szCs w:val="32"/>
          <w:rtl/>
        </w:rPr>
        <w:t xml:space="preserve"> </w:t>
      </w:r>
      <w:r w:rsidR="00757A09">
        <w:rPr>
          <w:rFonts w:ascii="Traditional Arabic" w:hAnsi="Traditional Arabic" w:cs="Traditional Arabic"/>
          <w:sz w:val="32"/>
          <w:szCs w:val="32"/>
          <w:rtl/>
        </w:rPr>
        <w:t>أو الانت</w:t>
      </w:r>
      <w:r w:rsidR="00757A09">
        <w:rPr>
          <w:rFonts w:ascii="Traditional Arabic" w:hAnsi="Traditional Arabic" w:cs="Traditional Arabic" w:hint="cs"/>
          <w:sz w:val="32"/>
          <w:szCs w:val="32"/>
          <w:rtl/>
        </w:rPr>
        <w:t>خابية .</w:t>
      </w:r>
    </w:p>
    <w:p w14:paraId="000000D0" w14:textId="0DF8609E" w:rsidR="00EA5B31" w:rsidRPr="00757A09" w:rsidRDefault="002F775F" w:rsidP="00757A09">
      <w:pPr>
        <w:bidi/>
        <w:rPr>
          <w:rFonts w:ascii="Traditional Arabic" w:hAnsi="Traditional Arabic" w:cs="Traditional Arabic"/>
          <w:color w:val="FF0000"/>
          <w:sz w:val="32"/>
          <w:szCs w:val="32"/>
          <w:lang w:bidi="ar-IQ"/>
        </w:rPr>
      </w:pPr>
      <w:r w:rsidRPr="00757A09">
        <w:rPr>
          <w:rFonts w:ascii="Traditional Arabic" w:hAnsi="Traditional Arabic" w:cs="Traditional Arabic"/>
          <w:color w:val="FF0000"/>
          <w:sz w:val="32"/>
          <w:szCs w:val="32"/>
          <w:rtl/>
        </w:rPr>
        <w:t>رابعاً: الإجازات الاتفاقية (غير مأجورة</w:t>
      </w:r>
      <w:r w:rsidR="00757A09" w:rsidRPr="00757A09">
        <w:rPr>
          <w:rFonts w:ascii="Traditional Arabic" w:hAnsi="Traditional Arabic" w:cs="Traditional Arabic" w:hint="cs"/>
          <w:color w:val="FF0000"/>
          <w:sz w:val="32"/>
          <w:szCs w:val="32"/>
          <w:rtl/>
        </w:rPr>
        <w:t>)</w:t>
      </w:r>
      <w:r w:rsidR="00757A09">
        <w:rPr>
          <w:rFonts w:ascii="Traditional Arabic" w:hAnsi="Traditional Arabic" w:cs="Traditional Arabic" w:hint="cs"/>
          <w:color w:val="FF0000"/>
          <w:sz w:val="32"/>
          <w:szCs w:val="32"/>
          <w:rtl/>
          <w:lang w:bidi="ar-IQ"/>
        </w:rPr>
        <w:t xml:space="preserve"> و</w:t>
      </w:r>
      <w:r w:rsidR="003C5F3C">
        <w:rPr>
          <w:rFonts w:ascii="Traditional Arabic" w:hAnsi="Traditional Arabic" w:cs="Traditional Arabic"/>
          <w:sz w:val="32"/>
          <w:szCs w:val="32"/>
          <w:rtl/>
        </w:rPr>
        <w:t>تُمنح ب</w:t>
      </w:r>
      <w:r w:rsidR="00757A09">
        <w:rPr>
          <w:rFonts w:ascii="Traditional Arabic" w:hAnsi="Traditional Arabic" w:cs="Traditional Arabic" w:hint="cs"/>
          <w:sz w:val="32"/>
          <w:szCs w:val="32"/>
          <w:rtl/>
        </w:rPr>
        <w:t>الا</w:t>
      </w:r>
      <w:r w:rsidRPr="00757A09">
        <w:rPr>
          <w:rFonts w:ascii="Traditional Arabic" w:hAnsi="Traditional Arabic" w:cs="Traditional Arabic"/>
          <w:sz w:val="32"/>
          <w:szCs w:val="32"/>
          <w:rtl/>
        </w:rPr>
        <w:t>تفاق بين العامل وصاحب العمل، بناءً على طلب العامل، وتكون لأسباب تتعلق بـ</w:t>
      </w:r>
      <w:r w:rsidRPr="00757A09">
        <w:rPr>
          <w:rFonts w:ascii="Traditional Arabic" w:hAnsi="Traditional Arabic" w:cs="Traditional Arabic"/>
          <w:sz w:val="32"/>
          <w:szCs w:val="32"/>
        </w:rPr>
        <w:t>:</w:t>
      </w:r>
    </w:p>
    <w:p w14:paraId="000000D1" w14:textId="2E5670B2" w:rsidR="00EA5B31" w:rsidRPr="00757A09" w:rsidRDefault="002F775F" w:rsidP="00757A09">
      <w:pPr>
        <w:pStyle w:val="a5"/>
        <w:numPr>
          <w:ilvl w:val="0"/>
          <w:numId w:val="40"/>
        </w:numPr>
        <w:tabs>
          <w:tab w:val="left" w:pos="4011"/>
        </w:tabs>
        <w:bidi/>
        <w:ind w:left="855" w:hanging="284"/>
        <w:rPr>
          <w:rFonts w:ascii="Traditional Arabic" w:hAnsi="Traditional Arabic" w:cs="Traditional Arabic"/>
          <w:sz w:val="32"/>
          <w:szCs w:val="32"/>
          <w:rtl/>
          <w:lang w:bidi="ar-IQ"/>
        </w:rPr>
      </w:pPr>
      <w:r w:rsidRPr="00757A09">
        <w:rPr>
          <w:rFonts w:ascii="Traditional Arabic" w:hAnsi="Traditional Arabic" w:cs="Traditional Arabic"/>
          <w:sz w:val="32"/>
          <w:szCs w:val="32"/>
          <w:rtl/>
        </w:rPr>
        <w:t>حاجة العامل إليها</w:t>
      </w:r>
      <w:r w:rsidR="00757A09" w:rsidRPr="00757A09">
        <w:rPr>
          <w:rFonts w:ascii="Traditional Arabic" w:hAnsi="Traditional Arabic" w:cs="Traditional Arabic"/>
          <w:sz w:val="32"/>
          <w:szCs w:val="32"/>
        </w:rPr>
        <w:t xml:space="preserve"> </w:t>
      </w:r>
      <w:r w:rsidR="00757A09" w:rsidRPr="00757A09">
        <w:rPr>
          <w:rFonts w:ascii="Traditional Arabic" w:hAnsi="Traditional Arabic" w:cs="Traditional Arabic" w:hint="cs"/>
          <w:sz w:val="32"/>
          <w:szCs w:val="32"/>
          <w:rtl/>
          <w:lang w:bidi="ar-IQ"/>
        </w:rPr>
        <w:t xml:space="preserve"> للضرورة .</w:t>
      </w:r>
      <w:r w:rsidR="00757A09" w:rsidRPr="00757A09">
        <w:rPr>
          <w:rFonts w:ascii="Traditional Arabic" w:hAnsi="Traditional Arabic" w:cs="Traditional Arabic"/>
          <w:sz w:val="32"/>
          <w:szCs w:val="32"/>
          <w:rtl/>
          <w:lang w:bidi="ar-IQ"/>
        </w:rPr>
        <w:tab/>
      </w:r>
    </w:p>
    <w:p w14:paraId="000000D2" w14:textId="4989629B" w:rsidR="00EA5B31" w:rsidRPr="00757A09" w:rsidRDefault="002F775F" w:rsidP="00757A09">
      <w:pPr>
        <w:pStyle w:val="a5"/>
        <w:numPr>
          <w:ilvl w:val="0"/>
          <w:numId w:val="40"/>
        </w:numPr>
        <w:bidi/>
        <w:ind w:left="855" w:hanging="284"/>
        <w:rPr>
          <w:rFonts w:ascii="Traditional Arabic" w:hAnsi="Traditional Arabic" w:cs="Traditional Arabic"/>
          <w:sz w:val="32"/>
          <w:szCs w:val="32"/>
        </w:rPr>
      </w:pPr>
      <w:r w:rsidRPr="00757A09">
        <w:rPr>
          <w:rFonts w:ascii="Traditional Arabic" w:hAnsi="Traditional Arabic" w:cs="Traditional Arabic"/>
          <w:sz w:val="32"/>
          <w:szCs w:val="32"/>
          <w:rtl/>
        </w:rPr>
        <w:t>أداء فريضة الحج (لمرة واحدة فقط طوال مدة خدمته لدى صاحب العمل</w:t>
      </w:r>
      <w:r w:rsidR="00757A09" w:rsidRPr="00757A09">
        <w:rPr>
          <w:rFonts w:ascii="Traditional Arabic" w:hAnsi="Traditional Arabic" w:cs="Traditional Arabic" w:hint="cs"/>
          <w:sz w:val="32"/>
          <w:szCs w:val="32"/>
          <w:rtl/>
        </w:rPr>
        <w:t>)</w:t>
      </w:r>
    </w:p>
    <w:p w14:paraId="000000D5" w14:textId="77777777" w:rsidR="00EA5B31" w:rsidRPr="00486D44" w:rsidRDefault="00EA5B31" w:rsidP="00486D44">
      <w:pPr>
        <w:bidi/>
        <w:rPr>
          <w:rFonts w:ascii="Traditional Arabic" w:hAnsi="Traditional Arabic" w:cs="Traditional Arabic"/>
          <w:sz w:val="32"/>
          <w:szCs w:val="32"/>
        </w:rPr>
      </w:pPr>
    </w:p>
    <w:p w14:paraId="000000D7" w14:textId="796C3A2F" w:rsidR="00EA5B31" w:rsidRPr="000D3EA4" w:rsidRDefault="002F775F" w:rsidP="000D3EA4">
      <w:pPr>
        <w:bidi/>
        <w:rPr>
          <w:rFonts w:ascii="Traditional Arabic" w:hAnsi="Traditional Arabic" w:cs="Traditional Arabic"/>
          <w:color w:val="FF0000"/>
          <w:sz w:val="32"/>
          <w:szCs w:val="32"/>
          <w:rtl/>
          <w:lang w:bidi="ar-IQ"/>
        </w:rPr>
      </w:pPr>
      <w:r w:rsidRPr="000D3EA4">
        <w:rPr>
          <w:rFonts w:ascii="Traditional Arabic" w:hAnsi="Traditional Arabic" w:cs="Traditional Arabic"/>
          <w:color w:val="FF0000"/>
          <w:sz w:val="32"/>
          <w:szCs w:val="32"/>
          <w:rtl/>
        </w:rPr>
        <w:t>خاتمة (العقوبات العامة لمخالفة أحكام الإجازات</w:t>
      </w:r>
      <w:r w:rsidR="000D3EA4" w:rsidRPr="000D3EA4">
        <w:rPr>
          <w:rFonts w:ascii="Traditional Arabic" w:hAnsi="Traditional Arabic" w:cs="Traditional Arabic" w:hint="cs"/>
          <w:color w:val="FF0000"/>
          <w:sz w:val="32"/>
          <w:szCs w:val="32"/>
          <w:rtl/>
        </w:rPr>
        <w:t>)</w:t>
      </w:r>
    </w:p>
    <w:p w14:paraId="000000D8" w14:textId="0C9F4EAA" w:rsidR="00EA5B31" w:rsidRPr="00486D44" w:rsidRDefault="002F775F" w:rsidP="003C5F3C">
      <w:pPr>
        <w:bidi/>
        <w:rPr>
          <w:rFonts w:ascii="Traditional Arabic" w:hAnsi="Traditional Arabic" w:cs="Traditional Arabic"/>
          <w:sz w:val="32"/>
          <w:szCs w:val="32"/>
        </w:rPr>
      </w:pPr>
      <w:r w:rsidRPr="00486D44">
        <w:rPr>
          <w:rFonts w:ascii="Traditional Arabic" w:hAnsi="Traditional Arabic" w:cs="Traditional Arabic"/>
          <w:sz w:val="32"/>
          <w:szCs w:val="32"/>
          <w:rtl/>
        </w:rPr>
        <w:t xml:space="preserve">ُعاقب صاحب العمل المخالف لأحكام الإجازات والأعياد والعطل الرسمية بغرامة </w:t>
      </w:r>
      <w:r w:rsidR="003C5F3C">
        <w:rPr>
          <w:rFonts w:ascii="Traditional Arabic" w:hAnsi="Traditional Arabic" w:cs="Traditional Arabic" w:hint="cs"/>
          <w:sz w:val="32"/>
          <w:szCs w:val="32"/>
          <w:rtl/>
        </w:rPr>
        <w:t>لا تقل عن</w:t>
      </w:r>
      <w:r w:rsidRPr="00486D44">
        <w:rPr>
          <w:rFonts w:ascii="Traditional Arabic" w:hAnsi="Traditional Arabic" w:cs="Traditional Arabic"/>
          <w:sz w:val="32"/>
          <w:szCs w:val="32"/>
          <w:rtl/>
        </w:rPr>
        <w:t xml:space="preserve"> 50,000</w:t>
      </w:r>
      <w:r w:rsidR="003C5F3C">
        <w:rPr>
          <w:rFonts w:ascii="Traditional Arabic" w:hAnsi="Traditional Arabic" w:cs="Traditional Arabic" w:hint="cs"/>
          <w:sz w:val="32"/>
          <w:szCs w:val="32"/>
          <w:rtl/>
        </w:rPr>
        <w:t xml:space="preserve"> الف دينار ولا تزيد عن </w:t>
      </w:r>
      <w:r w:rsidRPr="00486D44">
        <w:rPr>
          <w:rFonts w:ascii="Traditional Arabic" w:hAnsi="Traditional Arabic" w:cs="Traditional Arabic"/>
          <w:sz w:val="32"/>
          <w:szCs w:val="32"/>
          <w:rtl/>
        </w:rPr>
        <w:t xml:space="preserve">100,000 </w:t>
      </w:r>
      <w:r w:rsidR="003C5F3C">
        <w:rPr>
          <w:rFonts w:ascii="Traditional Arabic" w:hAnsi="Traditional Arabic" w:cs="Traditional Arabic" w:hint="cs"/>
          <w:sz w:val="32"/>
          <w:szCs w:val="32"/>
          <w:rtl/>
        </w:rPr>
        <w:t xml:space="preserve">الف </w:t>
      </w:r>
      <w:r w:rsidRPr="00486D44">
        <w:rPr>
          <w:rFonts w:ascii="Traditional Arabic" w:hAnsi="Traditional Arabic" w:cs="Traditional Arabic"/>
          <w:sz w:val="32"/>
          <w:szCs w:val="32"/>
          <w:rtl/>
        </w:rPr>
        <w:t>دينار، وتتعدد الغرامة بقدر عدد العمال المخالفين</w:t>
      </w:r>
      <w:r w:rsidRPr="00486D44">
        <w:rPr>
          <w:rFonts w:ascii="Traditional Arabic" w:hAnsi="Traditional Arabic" w:cs="Traditional Arabic"/>
          <w:sz w:val="32"/>
          <w:szCs w:val="32"/>
        </w:rPr>
        <w:t>.</w:t>
      </w:r>
    </w:p>
    <w:sectPr w:rsidR="00EA5B31" w:rsidRPr="00486D44" w:rsidSect="000A4C55">
      <w:footerReference w:type="default" r:id="rId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409811" w14:textId="77777777" w:rsidR="00B270B2" w:rsidRDefault="00B270B2" w:rsidP="000A4C55">
      <w:pPr>
        <w:spacing w:line="240" w:lineRule="auto"/>
      </w:pPr>
      <w:r>
        <w:separator/>
      </w:r>
    </w:p>
  </w:endnote>
  <w:endnote w:type="continuationSeparator" w:id="0">
    <w:p w14:paraId="3EA791E7" w14:textId="77777777" w:rsidR="00B270B2" w:rsidRDefault="00B270B2" w:rsidP="000A4C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1" w:fontKey="{C90DEE75-B595-4941-A409-0E7150D2462F}"/>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embedRegular r:id="rId2" w:fontKey="{8B32200D-E9E7-401C-B0E7-B6CCC47909BE}"/>
  </w:font>
  <w:font w:name="Cambria">
    <w:panose1 w:val="02040503050406030204"/>
    <w:charset w:val="00"/>
    <w:family w:val="roman"/>
    <w:pitch w:val="variable"/>
    <w:sig w:usb0="E00002FF" w:usb1="400004FF" w:usb2="00000000" w:usb3="00000000" w:csb0="0000019F" w:csb1="00000000"/>
    <w:embedRegular r:id="rId3" w:fontKey="{A88AFC02-4761-4F7C-B49B-A0AA50533D7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0348227"/>
      <w:docPartObj>
        <w:docPartGallery w:val="Page Numbers (Bottom of Page)"/>
        <w:docPartUnique/>
      </w:docPartObj>
    </w:sdtPr>
    <w:sdtEndPr/>
    <w:sdtContent>
      <w:p w14:paraId="6A6138A8" w14:textId="35B9D2B4" w:rsidR="000A4C55" w:rsidRDefault="000A4C55">
        <w:pPr>
          <w:pStyle w:val="a7"/>
          <w:jc w:val="center"/>
        </w:pPr>
        <w:r>
          <w:fldChar w:fldCharType="begin"/>
        </w:r>
        <w:r>
          <w:instrText>PAGE   \* MERGEFORMAT</w:instrText>
        </w:r>
        <w:r>
          <w:fldChar w:fldCharType="separate"/>
        </w:r>
        <w:r w:rsidR="00B95BE4" w:rsidRPr="00B95BE4">
          <w:rPr>
            <w:noProof/>
            <w:lang w:val="ar-SA"/>
          </w:rPr>
          <w:t>8</w:t>
        </w:r>
        <w:r>
          <w:fldChar w:fldCharType="end"/>
        </w:r>
      </w:p>
    </w:sdtContent>
  </w:sdt>
  <w:p w14:paraId="35A8815F" w14:textId="77777777" w:rsidR="000A4C55" w:rsidRDefault="000A4C5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6571E1" w14:textId="77777777" w:rsidR="00B270B2" w:rsidRDefault="00B270B2" w:rsidP="000A4C55">
      <w:pPr>
        <w:spacing w:line="240" w:lineRule="auto"/>
      </w:pPr>
      <w:r>
        <w:separator/>
      </w:r>
    </w:p>
  </w:footnote>
  <w:footnote w:type="continuationSeparator" w:id="0">
    <w:p w14:paraId="5E4DCBFA" w14:textId="77777777" w:rsidR="00B270B2" w:rsidRDefault="00B270B2" w:rsidP="000A4C5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0A10"/>
    <w:multiLevelType w:val="hybridMultilevel"/>
    <w:tmpl w:val="65585CF0"/>
    <w:lvl w:ilvl="0" w:tplc="0409000F">
      <w:start w:val="1"/>
      <w:numFmt w:val="decimal"/>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
    <w:nsid w:val="001B337F"/>
    <w:multiLevelType w:val="hybridMultilevel"/>
    <w:tmpl w:val="BFE44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071849"/>
    <w:multiLevelType w:val="hybridMultilevel"/>
    <w:tmpl w:val="643EF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485BF4"/>
    <w:multiLevelType w:val="hybridMultilevel"/>
    <w:tmpl w:val="E23CDE0A"/>
    <w:lvl w:ilvl="0" w:tplc="0409000F">
      <w:start w:val="1"/>
      <w:numFmt w:val="decimal"/>
      <w:lvlText w:val="%1."/>
      <w:lvlJc w:val="left"/>
      <w:pPr>
        <w:ind w:left="1594" w:hanging="360"/>
      </w:pPr>
    </w:lvl>
    <w:lvl w:ilvl="1" w:tplc="04090019">
      <w:start w:val="1"/>
      <w:numFmt w:val="lowerLetter"/>
      <w:lvlText w:val="%2."/>
      <w:lvlJc w:val="left"/>
      <w:pPr>
        <w:ind w:left="2314" w:hanging="360"/>
      </w:pPr>
    </w:lvl>
    <w:lvl w:ilvl="2" w:tplc="0409001B" w:tentative="1">
      <w:start w:val="1"/>
      <w:numFmt w:val="lowerRoman"/>
      <w:lvlText w:val="%3."/>
      <w:lvlJc w:val="right"/>
      <w:pPr>
        <w:ind w:left="3034" w:hanging="180"/>
      </w:pPr>
    </w:lvl>
    <w:lvl w:ilvl="3" w:tplc="0409000F" w:tentative="1">
      <w:start w:val="1"/>
      <w:numFmt w:val="decimal"/>
      <w:lvlText w:val="%4."/>
      <w:lvlJc w:val="left"/>
      <w:pPr>
        <w:ind w:left="3754" w:hanging="360"/>
      </w:pPr>
    </w:lvl>
    <w:lvl w:ilvl="4" w:tplc="04090019" w:tentative="1">
      <w:start w:val="1"/>
      <w:numFmt w:val="lowerLetter"/>
      <w:lvlText w:val="%5."/>
      <w:lvlJc w:val="left"/>
      <w:pPr>
        <w:ind w:left="4474" w:hanging="360"/>
      </w:pPr>
    </w:lvl>
    <w:lvl w:ilvl="5" w:tplc="0409001B" w:tentative="1">
      <w:start w:val="1"/>
      <w:numFmt w:val="lowerRoman"/>
      <w:lvlText w:val="%6."/>
      <w:lvlJc w:val="right"/>
      <w:pPr>
        <w:ind w:left="5194" w:hanging="180"/>
      </w:pPr>
    </w:lvl>
    <w:lvl w:ilvl="6" w:tplc="0409000F" w:tentative="1">
      <w:start w:val="1"/>
      <w:numFmt w:val="decimal"/>
      <w:lvlText w:val="%7."/>
      <w:lvlJc w:val="left"/>
      <w:pPr>
        <w:ind w:left="5914" w:hanging="360"/>
      </w:pPr>
    </w:lvl>
    <w:lvl w:ilvl="7" w:tplc="04090019" w:tentative="1">
      <w:start w:val="1"/>
      <w:numFmt w:val="lowerLetter"/>
      <w:lvlText w:val="%8."/>
      <w:lvlJc w:val="left"/>
      <w:pPr>
        <w:ind w:left="6634" w:hanging="360"/>
      </w:pPr>
    </w:lvl>
    <w:lvl w:ilvl="8" w:tplc="0409001B" w:tentative="1">
      <w:start w:val="1"/>
      <w:numFmt w:val="lowerRoman"/>
      <w:lvlText w:val="%9."/>
      <w:lvlJc w:val="right"/>
      <w:pPr>
        <w:ind w:left="7354" w:hanging="180"/>
      </w:pPr>
    </w:lvl>
  </w:abstractNum>
  <w:abstractNum w:abstractNumId="4">
    <w:nsid w:val="09BF07B2"/>
    <w:multiLevelType w:val="hybridMultilevel"/>
    <w:tmpl w:val="2EE44326"/>
    <w:lvl w:ilvl="0" w:tplc="1D0A7E78">
      <w:start w:val="5"/>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6D4176"/>
    <w:multiLevelType w:val="hybridMultilevel"/>
    <w:tmpl w:val="76F0729E"/>
    <w:lvl w:ilvl="0" w:tplc="0409000F">
      <w:start w:val="1"/>
      <w:numFmt w:val="decimal"/>
      <w:lvlText w:val="%1."/>
      <w:lvlJc w:val="left"/>
      <w:pPr>
        <w:ind w:left="1594" w:hanging="360"/>
      </w:pPr>
    </w:lvl>
    <w:lvl w:ilvl="1" w:tplc="04090019" w:tentative="1">
      <w:start w:val="1"/>
      <w:numFmt w:val="lowerLetter"/>
      <w:lvlText w:val="%2."/>
      <w:lvlJc w:val="left"/>
      <w:pPr>
        <w:ind w:left="2314" w:hanging="360"/>
      </w:pPr>
    </w:lvl>
    <w:lvl w:ilvl="2" w:tplc="0409001B" w:tentative="1">
      <w:start w:val="1"/>
      <w:numFmt w:val="lowerRoman"/>
      <w:lvlText w:val="%3."/>
      <w:lvlJc w:val="right"/>
      <w:pPr>
        <w:ind w:left="3034" w:hanging="180"/>
      </w:pPr>
    </w:lvl>
    <w:lvl w:ilvl="3" w:tplc="0409000F" w:tentative="1">
      <w:start w:val="1"/>
      <w:numFmt w:val="decimal"/>
      <w:lvlText w:val="%4."/>
      <w:lvlJc w:val="left"/>
      <w:pPr>
        <w:ind w:left="3754" w:hanging="360"/>
      </w:pPr>
    </w:lvl>
    <w:lvl w:ilvl="4" w:tplc="04090019" w:tentative="1">
      <w:start w:val="1"/>
      <w:numFmt w:val="lowerLetter"/>
      <w:lvlText w:val="%5."/>
      <w:lvlJc w:val="left"/>
      <w:pPr>
        <w:ind w:left="4474" w:hanging="360"/>
      </w:pPr>
    </w:lvl>
    <w:lvl w:ilvl="5" w:tplc="0409001B" w:tentative="1">
      <w:start w:val="1"/>
      <w:numFmt w:val="lowerRoman"/>
      <w:lvlText w:val="%6."/>
      <w:lvlJc w:val="right"/>
      <w:pPr>
        <w:ind w:left="5194" w:hanging="180"/>
      </w:pPr>
    </w:lvl>
    <w:lvl w:ilvl="6" w:tplc="0409000F" w:tentative="1">
      <w:start w:val="1"/>
      <w:numFmt w:val="decimal"/>
      <w:lvlText w:val="%7."/>
      <w:lvlJc w:val="left"/>
      <w:pPr>
        <w:ind w:left="5914" w:hanging="360"/>
      </w:pPr>
    </w:lvl>
    <w:lvl w:ilvl="7" w:tplc="04090019" w:tentative="1">
      <w:start w:val="1"/>
      <w:numFmt w:val="lowerLetter"/>
      <w:lvlText w:val="%8."/>
      <w:lvlJc w:val="left"/>
      <w:pPr>
        <w:ind w:left="6634" w:hanging="360"/>
      </w:pPr>
    </w:lvl>
    <w:lvl w:ilvl="8" w:tplc="0409001B" w:tentative="1">
      <w:start w:val="1"/>
      <w:numFmt w:val="lowerRoman"/>
      <w:lvlText w:val="%9."/>
      <w:lvlJc w:val="right"/>
      <w:pPr>
        <w:ind w:left="7354" w:hanging="180"/>
      </w:pPr>
    </w:lvl>
  </w:abstractNum>
  <w:abstractNum w:abstractNumId="6">
    <w:nsid w:val="10623B39"/>
    <w:multiLevelType w:val="hybridMultilevel"/>
    <w:tmpl w:val="5D0C16FC"/>
    <w:lvl w:ilvl="0" w:tplc="0409000F">
      <w:start w:val="1"/>
      <w:numFmt w:val="decimal"/>
      <w:lvlText w:val="%1."/>
      <w:lvlJc w:val="left"/>
      <w:pPr>
        <w:ind w:left="2314" w:hanging="360"/>
      </w:pPr>
    </w:lvl>
    <w:lvl w:ilvl="1" w:tplc="04090019" w:tentative="1">
      <w:start w:val="1"/>
      <w:numFmt w:val="lowerLetter"/>
      <w:lvlText w:val="%2."/>
      <w:lvlJc w:val="left"/>
      <w:pPr>
        <w:ind w:left="3034" w:hanging="360"/>
      </w:pPr>
    </w:lvl>
    <w:lvl w:ilvl="2" w:tplc="0409001B" w:tentative="1">
      <w:start w:val="1"/>
      <w:numFmt w:val="lowerRoman"/>
      <w:lvlText w:val="%3."/>
      <w:lvlJc w:val="right"/>
      <w:pPr>
        <w:ind w:left="3754" w:hanging="180"/>
      </w:pPr>
    </w:lvl>
    <w:lvl w:ilvl="3" w:tplc="0409000F" w:tentative="1">
      <w:start w:val="1"/>
      <w:numFmt w:val="decimal"/>
      <w:lvlText w:val="%4."/>
      <w:lvlJc w:val="left"/>
      <w:pPr>
        <w:ind w:left="4474" w:hanging="360"/>
      </w:pPr>
    </w:lvl>
    <w:lvl w:ilvl="4" w:tplc="04090019" w:tentative="1">
      <w:start w:val="1"/>
      <w:numFmt w:val="lowerLetter"/>
      <w:lvlText w:val="%5."/>
      <w:lvlJc w:val="left"/>
      <w:pPr>
        <w:ind w:left="5194" w:hanging="360"/>
      </w:pPr>
    </w:lvl>
    <w:lvl w:ilvl="5" w:tplc="0409001B" w:tentative="1">
      <w:start w:val="1"/>
      <w:numFmt w:val="lowerRoman"/>
      <w:lvlText w:val="%6."/>
      <w:lvlJc w:val="right"/>
      <w:pPr>
        <w:ind w:left="5914" w:hanging="180"/>
      </w:pPr>
    </w:lvl>
    <w:lvl w:ilvl="6" w:tplc="0409000F" w:tentative="1">
      <w:start w:val="1"/>
      <w:numFmt w:val="decimal"/>
      <w:lvlText w:val="%7."/>
      <w:lvlJc w:val="left"/>
      <w:pPr>
        <w:ind w:left="6634" w:hanging="360"/>
      </w:pPr>
    </w:lvl>
    <w:lvl w:ilvl="7" w:tplc="04090019" w:tentative="1">
      <w:start w:val="1"/>
      <w:numFmt w:val="lowerLetter"/>
      <w:lvlText w:val="%8."/>
      <w:lvlJc w:val="left"/>
      <w:pPr>
        <w:ind w:left="7354" w:hanging="360"/>
      </w:pPr>
    </w:lvl>
    <w:lvl w:ilvl="8" w:tplc="0409001B" w:tentative="1">
      <w:start w:val="1"/>
      <w:numFmt w:val="lowerRoman"/>
      <w:lvlText w:val="%9."/>
      <w:lvlJc w:val="right"/>
      <w:pPr>
        <w:ind w:left="8074" w:hanging="180"/>
      </w:pPr>
    </w:lvl>
  </w:abstractNum>
  <w:abstractNum w:abstractNumId="7">
    <w:nsid w:val="11772D26"/>
    <w:multiLevelType w:val="hybridMultilevel"/>
    <w:tmpl w:val="27A65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2C75C5"/>
    <w:multiLevelType w:val="hybridMultilevel"/>
    <w:tmpl w:val="91E0A6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6864FF2"/>
    <w:multiLevelType w:val="hybridMultilevel"/>
    <w:tmpl w:val="7424E2CE"/>
    <w:lvl w:ilvl="0" w:tplc="C16E3994">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A30F51"/>
    <w:multiLevelType w:val="hybridMultilevel"/>
    <w:tmpl w:val="905695D6"/>
    <w:lvl w:ilvl="0" w:tplc="A92C740C">
      <w:start w:val="5"/>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3A05D6"/>
    <w:multiLevelType w:val="hybridMultilevel"/>
    <w:tmpl w:val="452AA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2D6453"/>
    <w:multiLevelType w:val="hybridMultilevel"/>
    <w:tmpl w:val="2F4E3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761DB1"/>
    <w:multiLevelType w:val="hybridMultilevel"/>
    <w:tmpl w:val="95A41D8C"/>
    <w:lvl w:ilvl="0" w:tplc="0409000F">
      <w:start w:val="1"/>
      <w:numFmt w:val="decimal"/>
      <w:lvlText w:val="%1."/>
      <w:lvlJc w:val="left"/>
      <w:pPr>
        <w:ind w:left="1594" w:hanging="360"/>
      </w:pPr>
    </w:lvl>
    <w:lvl w:ilvl="1" w:tplc="04090019" w:tentative="1">
      <w:start w:val="1"/>
      <w:numFmt w:val="lowerLetter"/>
      <w:lvlText w:val="%2."/>
      <w:lvlJc w:val="left"/>
      <w:pPr>
        <w:ind w:left="2314" w:hanging="360"/>
      </w:pPr>
    </w:lvl>
    <w:lvl w:ilvl="2" w:tplc="0409001B" w:tentative="1">
      <w:start w:val="1"/>
      <w:numFmt w:val="lowerRoman"/>
      <w:lvlText w:val="%3."/>
      <w:lvlJc w:val="right"/>
      <w:pPr>
        <w:ind w:left="3034" w:hanging="180"/>
      </w:pPr>
    </w:lvl>
    <w:lvl w:ilvl="3" w:tplc="0409000F" w:tentative="1">
      <w:start w:val="1"/>
      <w:numFmt w:val="decimal"/>
      <w:lvlText w:val="%4."/>
      <w:lvlJc w:val="left"/>
      <w:pPr>
        <w:ind w:left="3754" w:hanging="360"/>
      </w:pPr>
    </w:lvl>
    <w:lvl w:ilvl="4" w:tplc="04090019" w:tentative="1">
      <w:start w:val="1"/>
      <w:numFmt w:val="lowerLetter"/>
      <w:lvlText w:val="%5."/>
      <w:lvlJc w:val="left"/>
      <w:pPr>
        <w:ind w:left="4474" w:hanging="360"/>
      </w:pPr>
    </w:lvl>
    <w:lvl w:ilvl="5" w:tplc="0409001B" w:tentative="1">
      <w:start w:val="1"/>
      <w:numFmt w:val="lowerRoman"/>
      <w:lvlText w:val="%6."/>
      <w:lvlJc w:val="right"/>
      <w:pPr>
        <w:ind w:left="5194" w:hanging="180"/>
      </w:pPr>
    </w:lvl>
    <w:lvl w:ilvl="6" w:tplc="0409000F" w:tentative="1">
      <w:start w:val="1"/>
      <w:numFmt w:val="decimal"/>
      <w:lvlText w:val="%7."/>
      <w:lvlJc w:val="left"/>
      <w:pPr>
        <w:ind w:left="5914" w:hanging="360"/>
      </w:pPr>
    </w:lvl>
    <w:lvl w:ilvl="7" w:tplc="04090019" w:tentative="1">
      <w:start w:val="1"/>
      <w:numFmt w:val="lowerLetter"/>
      <w:lvlText w:val="%8."/>
      <w:lvlJc w:val="left"/>
      <w:pPr>
        <w:ind w:left="6634" w:hanging="360"/>
      </w:pPr>
    </w:lvl>
    <w:lvl w:ilvl="8" w:tplc="0409001B" w:tentative="1">
      <w:start w:val="1"/>
      <w:numFmt w:val="lowerRoman"/>
      <w:lvlText w:val="%9."/>
      <w:lvlJc w:val="right"/>
      <w:pPr>
        <w:ind w:left="7354" w:hanging="180"/>
      </w:pPr>
    </w:lvl>
  </w:abstractNum>
  <w:abstractNum w:abstractNumId="14">
    <w:nsid w:val="29BE246C"/>
    <w:multiLevelType w:val="hybridMultilevel"/>
    <w:tmpl w:val="DBEED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190DAD"/>
    <w:multiLevelType w:val="hybridMultilevel"/>
    <w:tmpl w:val="A3626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9E6A43"/>
    <w:multiLevelType w:val="hybridMultilevel"/>
    <w:tmpl w:val="2AE85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6EC4A48"/>
    <w:multiLevelType w:val="hybridMultilevel"/>
    <w:tmpl w:val="48567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346BC2"/>
    <w:multiLevelType w:val="hybridMultilevel"/>
    <w:tmpl w:val="9BA0E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9358F4"/>
    <w:multiLevelType w:val="hybridMultilevel"/>
    <w:tmpl w:val="99C6C9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A9D50C0"/>
    <w:multiLevelType w:val="hybridMultilevel"/>
    <w:tmpl w:val="51082C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451A2C"/>
    <w:multiLevelType w:val="hybridMultilevel"/>
    <w:tmpl w:val="DE5E7F10"/>
    <w:lvl w:ilvl="0" w:tplc="F758774A">
      <w:start w:val="5"/>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262065"/>
    <w:multiLevelType w:val="hybridMultilevel"/>
    <w:tmpl w:val="D3841642"/>
    <w:lvl w:ilvl="0" w:tplc="0409000F">
      <w:start w:val="1"/>
      <w:numFmt w:val="decimal"/>
      <w:lvlText w:val="%1."/>
      <w:lvlJc w:val="left"/>
      <w:pPr>
        <w:ind w:left="874" w:hanging="360"/>
      </w:pPr>
    </w:lvl>
    <w:lvl w:ilvl="1" w:tplc="04090019">
      <w:start w:val="1"/>
      <w:numFmt w:val="lowerLetter"/>
      <w:lvlText w:val="%2."/>
      <w:lvlJc w:val="left"/>
      <w:pPr>
        <w:ind w:left="1594" w:hanging="360"/>
      </w:pPr>
    </w:lvl>
    <w:lvl w:ilvl="2" w:tplc="0409001B" w:tentative="1">
      <w:start w:val="1"/>
      <w:numFmt w:val="lowerRoman"/>
      <w:lvlText w:val="%3."/>
      <w:lvlJc w:val="right"/>
      <w:pPr>
        <w:ind w:left="2314" w:hanging="180"/>
      </w:pPr>
    </w:lvl>
    <w:lvl w:ilvl="3" w:tplc="0409000F" w:tentative="1">
      <w:start w:val="1"/>
      <w:numFmt w:val="decimal"/>
      <w:lvlText w:val="%4."/>
      <w:lvlJc w:val="left"/>
      <w:pPr>
        <w:ind w:left="3034" w:hanging="360"/>
      </w:pPr>
    </w:lvl>
    <w:lvl w:ilvl="4" w:tplc="04090019" w:tentative="1">
      <w:start w:val="1"/>
      <w:numFmt w:val="lowerLetter"/>
      <w:lvlText w:val="%5."/>
      <w:lvlJc w:val="left"/>
      <w:pPr>
        <w:ind w:left="3754" w:hanging="360"/>
      </w:pPr>
    </w:lvl>
    <w:lvl w:ilvl="5" w:tplc="0409001B" w:tentative="1">
      <w:start w:val="1"/>
      <w:numFmt w:val="lowerRoman"/>
      <w:lvlText w:val="%6."/>
      <w:lvlJc w:val="right"/>
      <w:pPr>
        <w:ind w:left="4474" w:hanging="180"/>
      </w:pPr>
    </w:lvl>
    <w:lvl w:ilvl="6" w:tplc="0409000F" w:tentative="1">
      <w:start w:val="1"/>
      <w:numFmt w:val="decimal"/>
      <w:lvlText w:val="%7."/>
      <w:lvlJc w:val="left"/>
      <w:pPr>
        <w:ind w:left="5194" w:hanging="360"/>
      </w:pPr>
    </w:lvl>
    <w:lvl w:ilvl="7" w:tplc="04090019" w:tentative="1">
      <w:start w:val="1"/>
      <w:numFmt w:val="lowerLetter"/>
      <w:lvlText w:val="%8."/>
      <w:lvlJc w:val="left"/>
      <w:pPr>
        <w:ind w:left="5914" w:hanging="360"/>
      </w:pPr>
    </w:lvl>
    <w:lvl w:ilvl="8" w:tplc="0409001B" w:tentative="1">
      <w:start w:val="1"/>
      <w:numFmt w:val="lowerRoman"/>
      <w:lvlText w:val="%9."/>
      <w:lvlJc w:val="right"/>
      <w:pPr>
        <w:ind w:left="6634" w:hanging="180"/>
      </w:pPr>
    </w:lvl>
  </w:abstractNum>
  <w:abstractNum w:abstractNumId="23">
    <w:nsid w:val="41EC309F"/>
    <w:multiLevelType w:val="hybridMultilevel"/>
    <w:tmpl w:val="25F6B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4105FFD"/>
    <w:multiLevelType w:val="hybridMultilevel"/>
    <w:tmpl w:val="B78CF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63198B"/>
    <w:multiLevelType w:val="hybridMultilevel"/>
    <w:tmpl w:val="55808D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9102CB3"/>
    <w:multiLevelType w:val="hybridMultilevel"/>
    <w:tmpl w:val="28968E5E"/>
    <w:lvl w:ilvl="0" w:tplc="0409000F">
      <w:start w:val="1"/>
      <w:numFmt w:val="decimal"/>
      <w:lvlText w:val="%1."/>
      <w:lvlJc w:val="left"/>
      <w:pPr>
        <w:ind w:left="874" w:hanging="360"/>
      </w:pPr>
    </w:lvl>
    <w:lvl w:ilvl="1" w:tplc="04090019">
      <w:start w:val="1"/>
      <w:numFmt w:val="lowerLetter"/>
      <w:lvlText w:val="%2."/>
      <w:lvlJc w:val="left"/>
      <w:pPr>
        <w:ind w:left="1594" w:hanging="360"/>
      </w:pPr>
    </w:lvl>
    <w:lvl w:ilvl="2" w:tplc="0409001B" w:tentative="1">
      <w:start w:val="1"/>
      <w:numFmt w:val="lowerRoman"/>
      <w:lvlText w:val="%3."/>
      <w:lvlJc w:val="right"/>
      <w:pPr>
        <w:ind w:left="2314" w:hanging="180"/>
      </w:pPr>
    </w:lvl>
    <w:lvl w:ilvl="3" w:tplc="0409000F" w:tentative="1">
      <w:start w:val="1"/>
      <w:numFmt w:val="decimal"/>
      <w:lvlText w:val="%4."/>
      <w:lvlJc w:val="left"/>
      <w:pPr>
        <w:ind w:left="3034" w:hanging="360"/>
      </w:pPr>
    </w:lvl>
    <w:lvl w:ilvl="4" w:tplc="04090019" w:tentative="1">
      <w:start w:val="1"/>
      <w:numFmt w:val="lowerLetter"/>
      <w:lvlText w:val="%5."/>
      <w:lvlJc w:val="left"/>
      <w:pPr>
        <w:ind w:left="3754" w:hanging="360"/>
      </w:pPr>
    </w:lvl>
    <w:lvl w:ilvl="5" w:tplc="0409001B" w:tentative="1">
      <w:start w:val="1"/>
      <w:numFmt w:val="lowerRoman"/>
      <w:lvlText w:val="%6."/>
      <w:lvlJc w:val="right"/>
      <w:pPr>
        <w:ind w:left="4474" w:hanging="180"/>
      </w:pPr>
    </w:lvl>
    <w:lvl w:ilvl="6" w:tplc="0409000F" w:tentative="1">
      <w:start w:val="1"/>
      <w:numFmt w:val="decimal"/>
      <w:lvlText w:val="%7."/>
      <w:lvlJc w:val="left"/>
      <w:pPr>
        <w:ind w:left="5194" w:hanging="360"/>
      </w:pPr>
    </w:lvl>
    <w:lvl w:ilvl="7" w:tplc="04090019" w:tentative="1">
      <w:start w:val="1"/>
      <w:numFmt w:val="lowerLetter"/>
      <w:lvlText w:val="%8."/>
      <w:lvlJc w:val="left"/>
      <w:pPr>
        <w:ind w:left="5914" w:hanging="360"/>
      </w:pPr>
    </w:lvl>
    <w:lvl w:ilvl="8" w:tplc="0409001B" w:tentative="1">
      <w:start w:val="1"/>
      <w:numFmt w:val="lowerRoman"/>
      <w:lvlText w:val="%9."/>
      <w:lvlJc w:val="right"/>
      <w:pPr>
        <w:ind w:left="6634" w:hanging="180"/>
      </w:pPr>
    </w:lvl>
  </w:abstractNum>
  <w:abstractNum w:abstractNumId="27">
    <w:nsid w:val="4CC3289E"/>
    <w:multiLevelType w:val="hybridMultilevel"/>
    <w:tmpl w:val="FFFADB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1085D68"/>
    <w:multiLevelType w:val="hybridMultilevel"/>
    <w:tmpl w:val="23641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5A0660"/>
    <w:multiLevelType w:val="hybridMultilevel"/>
    <w:tmpl w:val="A866B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453199C"/>
    <w:multiLevelType w:val="hybridMultilevel"/>
    <w:tmpl w:val="8AEE7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776F18"/>
    <w:multiLevelType w:val="hybridMultilevel"/>
    <w:tmpl w:val="B2DC141A"/>
    <w:lvl w:ilvl="0" w:tplc="3AA8BA76">
      <w:start w:val="5"/>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E3A7406"/>
    <w:multiLevelType w:val="hybridMultilevel"/>
    <w:tmpl w:val="A18CF5F6"/>
    <w:lvl w:ilvl="0" w:tplc="04090003">
      <w:start w:val="1"/>
      <w:numFmt w:val="bullet"/>
      <w:lvlText w:val="o"/>
      <w:lvlJc w:val="left"/>
      <w:pPr>
        <w:ind w:left="1731" w:hanging="360"/>
      </w:pPr>
      <w:rPr>
        <w:rFonts w:ascii="Courier New" w:hAnsi="Courier New" w:cs="Courier New" w:hint="default"/>
      </w:rPr>
    </w:lvl>
    <w:lvl w:ilvl="1" w:tplc="04090003" w:tentative="1">
      <w:start w:val="1"/>
      <w:numFmt w:val="bullet"/>
      <w:lvlText w:val="o"/>
      <w:lvlJc w:val="left"/>
      <w:pPr>
        <w:ind w:left="2451" w:hanging="360"/>
      </w:pPr>
      <w:rPr>
        <w:rFonts w:ascii="Courier New" w:hAnsi="Courier New" w:cs="Courier New" w:hint="default"/>
      </w:rPr>
    </w:lvl>
    <w:lvl w:ilvl="2" w:tplc="04090005" w:tentative="1">
      <w:start w:val="1"/>
      <w:numFmt w:val="bullet"/>
      <w:lvlText w:val=""/>
      <w:lvlJc w:val="left"/>
      <w:pPr>
        <w:ind w:left="3171" w:hanging="360"/>
      </w:pPr>
      <w:rPr>
        <w:rFonts w:ascii="Wingdings" w:hAnsi="Wingdings" w:hint="default"/>
      </w:rPr>
    </w:lvl>
    <w:lvl w:ilvl="3" w:tplc="04090001" w:tentative="1">
      <w:start w:val="1"/>
      <w:numFmt w:val="bullet"/>
      <w:lvlText w:val=""/>
      <w:lvlJc w:val="left"/>
      <w:pPr>
        <w:ind w:left="3891" w:hanging="360"/>
      </w:pPr>
      <w:rPr>
        <w:rFonts w:ascii="Symbol" w:hAnsi="Symbol" w:hint="default"/>
      </w:rPr>
    </w:lvl>
    <w:lvl w:ilvl="4" w:tplc="04090003" w:tentative="1">
      <w:start w:val="1"/>
      <w:numFmt w:val="bullet"/>
      <w:lvlText w:val="o"/>
      <w:lvlJc w:val="left"/>
      <w:pPr>
        <w:ind w:left="4611" w:hanging="360"/>
      </w:pPr>
      <w:rPr>
        <w:rFonts w:ascii="Courier New" w:hAnsi="Courier New" w:cs="Courier New" w:hint="default"/>
      </w:rPr>
    </w:lvl>
    <w:lvl w:ilvl="5" w:tplc="04090005" w:tentative="1">
      <w:start w:val="1"/>
      <w:numFmt w:val="bullet"/>
      <w:lvlText w:val=""/>
      <w:lvlJc w:val="left"/>
      <w:pPr>
        <w:ind w:left="5331" w:hanging="360"/>
      </w:pPr>
      <w:rPr>
        <w:rFonts w:ascii="Wingdings" w:hAnsi="Wingdings" w:hint="default"/>
      </w:rPr>
    </w:lvl>
    <w:lvl w:ilvl="6" w:tplc="04090001" w:tentative="1">
      <w:start w:val="1"/>
      <w:numFmt w:val="bullet"/>
      <w:lvlText w:val=""/>
      <w:lvlJc w:val="left"/>
      <w:pPr>
        <w:ind w:left="6051" w:hanging="360"/>
      </w:pPr>
      <w:rPr>
        <w:rFonts w:ascii="Symbol" w:hAnsi="Symbol" w:hint="default"/>
      </w:rPr>
    </w:lvl>
    <w:lvl w:ilvl="7" w:tplc="04090003" w:tentative="1">
      <w:start w:val="1"/>
      <w:numFmt w:val="bullet"/>
      <w:lvlText w:val="o"/>
      <w:lvlJc w:val="left"/>
      <w:pPr>
        <w:ind w:left="6771" w:hanging="360"/>
      </w:pPr>
      <w:rPr>
        <w:rFonts w:ascii="Courier New" w:hAnsi="Courier New" w:cs="Courier New" w:hint="default"/>
      </w:rPr>
    </w:lvl>
    <w:lvl w:ilvl="8" w:tplc="04090005" w:tentative="1">
      <w:start w:val="1"/>
      <w:numFmt w:val="bullet"/>
      <w:lvlText w:val=""/>
      <w:lvlJc w:val="left"/>
      <w:pPr>
        <w:ind w:left="7491" w:hanging="360"/>
      </w:pPr>
      <w:rPr>
        <w:rFonts w:ascii="Wingdings" w:hAnsi="Wingdings" w:hint="default"/>
      </w:rPr>
    </w:lvl>
  </w:abstractNum>
  <w:abstractNum w:abstractNumId="33">
    <w:nsid w:val="6F1E20E7"/>
    <w:multiLevelType w:val="hybridMultilevel"/>
    <w:tmpl w:val="50D44B1A"/>
    <w:lvl w:ilvl="0" w:tplc="0409000F">
      <w:start w:val="1"/>
      <w:numFmt w:val="decimal"/>
      <w:lvlText w:val="%1."/>
      <w:lvlJc w:val="left"/>
      <w:pPr>
        <w:ind w:left="720" w:hanging="360"/>
      </w:pPr>
    </w:lvl>
    <w:lvl w:ilvl="1" w:tplc="B8CE66F8">
      <w:start w:val="5"/>
      <w:numFmt w:val="bullet"/>
      <w:lvlText w:val="·"/>
      <w:lvlJc w:val="left"/>
      <w:pPr>
        <w:ind w:left="1440" w:hanging="360"/>
      </w:pPr>
      <w:rPr>
        <w:rFonts w:ascii="Traditional Arabic" w:eastAsia="Arial" w:hAnsi="Traditional Arabic" w:cs="Traditional Arabic"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3EB3F4D"/>
    <w:multiLevelType w:val="hybridMultilevel"/>
    <w:tmpl w:val="C80AA19A"/>
    <w:lvl w:ilvl="0" w:tplc="0409000F">
      <w:start w:val="1"/>
      <w:numFmt w:val="decimal"/>
      <w:lvlText w:val="%1."/>
      <w:lvlJc w:val="left"/>
      <w:pPr>
        <w:ind w:left="2011" w:hanging="360"/>
      </w:pPr>
    </w:lvl>
    <w:lvl w:ilvl="1" w:tplc="04090019" w:tentative="1">
      <w:start w:val="1"/>
      <w:numFmt w:val="lowerLetter"/>
      <w:lvlText w:val="%2."/>
      <w:lvlJc w:val="left"/>
      <w:pPr>
        <w:ind w:left="2731" w:hanging="360"/>
      </w:pPr>
    </w:lvl>
    <w:lvl w:ilvl="2" w:tplc="0409001B" w:tentative="1">
      <w:start w:val="1"/>
      <w:numFmt w:val="lowerRoman"/>
      <w:lvlText w:val="%3."/>
      <w:lvlJc w:val="right"/>
      <w:pPr>
        <w:ind w:left="3451" w:hanging="180"/>
      </w:pPr>
    </w:lvl>
    <w:lvl w:ilvl="3" w:tplc="0409000F" w:tentative="1">
      <w:start w:val="1"/>
      <w:numFmt w:val="decimal"/>
      <w:lvlText w:val="%4."/>
      <w:lvlJc w:val="left"/>
      <w:pPr>
        <w:ind w:left="4171" w:hanging="360"/>
      </w:pPr>
    </w:lvl>
    <w:lvl w:ilvl="4" w:tplc="04090019" w:tentative="1">
      <w:start w:val="1"/>
      <w:numFmt w:val="lowerLetter"/>
      <w:lvlText w:val="%5."/>
      <w:lvlJc w:val="left"/>
      <w:pPr>
        <w:ind w:left="4891" w:hanging="360"/>
      </w:pPr>
    </w:lvl>
    <w:lvl w:ilvl="5" w:tplc="0409001B" w:tentative="1">
      <w:start w:val="1"/>
      <w:numFmt w:val="lowerRoman"/>
      <w:lvlText w:val="%6."/>
      <w:lvlJc w:val="right"/>
      <w:pPr>
        <w:ind w:left="5611" w:hanging="180"/>
      </w:pPr>
    </w:lvl>
    <w:lvl w:ilvl="6" w:tplc="0409000F" w:tentative="1">
      <w:start w:val="1"/>
      <w:numFmt w:val="decimal"/>
      <w:lvlText w:val="%7."/>
      <w:lvlJc w:val="left"/>
      <w:pPr>
        <w:ind w:left="6331" w:hanging="360"/>
      </w:pPr>
    </w:lvl>
    <w:lvl w:ilvl="7" w:tplc="04090019" w:tentative="1">
      <w:start w:val="1"/>
      <w:numFmt w:val="lowerLetter"/>
      <w:lvlText w:val="%8."/>
      <w:lvlJc w:val="left"/>
      <w:pPr>
        <w:ind w:left="7051" w:hanging="360"/>
      </w:pPr>
    </w:lvl>
    <w:lvl w:ilvl="8" w:tplc="0409001B" w:tentative="1">
      <w:start w:val="1"/>
      <w:numFmt w:val="lowerRoman"/>
      <w:lvlText w:val="%9."/>
      <w:lvlJc w:val="right"/>
      <w:pPr>
        <w:ind w:left="7771" w:hanging="180"/>
      </w:pPr>
    </w:lvl>
  </w:abstractNum>
  <w:abstractNum w:abstractNumId="35">
    <w:nsid w:val="75E816AC"/>
    <w:multiLevelType w:val="hybridMultilevel"/>
    <w:tmpl w:val="89108E7A"/>
    <w:lvl w:ilvl="0" w:tplc="25020B9A">
      <w:start w:val="5"/>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9BC7EDA"/>
    <w:multiLevelType w:val="hybridMultilevel"/>
    <w:tmpl w:val="74488276"/>
    <w:lvl w:ilvl="0" w:tplc="0409000F">
      <w:start w:val="1"/>
      <w:numFmt w:val="decimal"/>
      <w:lvlText w:val="%1."/>
      <w:lvlJc w:val="left"/>
      <w:pPr>
        <w:ind w:left="1291" w:hanging="360"/>
      </w:pPr>
    </w:lvl>
    <w:lvl w:ilvl="1" w:tplc="04090019">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37">
    <w:nsid w:val="7CF9263D"/>
    <w:multiLevelType w:val="hybridMultilevel"/>
    <w:tmpl w:val="2B129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EDB5ABB"/>
    <w:multiLevelType w:val="hybridMultilevel"/>
    <w:tmpl w:val="237213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F0F2625"/>
    <w:multiLevelType w:val="hybridMultilevel"/>
    <w:tmpl w:val="3AEE4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7"/>
  </w:num>
  <w:num w:numId="3">
    <w:abstractNumId w:val="17"/>
  </w:num>
  <w:num w:numId="4">
    <w:abstractNumId w:val="9"/>
  </w:num>
  <w:num w:numId="5">
    <w:abstractNumId w:val="16"/>
  </w:num>
  <w:num w:numId="6">
    <w:abstractNumId w:val="11"/>
  </w:num>
  <w:num w:numId="7">
    <w:abstractNumId w:val="39"/>
  </w:num>
  <w:num w:numId="8">
    <w:abstractNumId w:val="29"/>
  </w:num>
  <w:num w:numId="9">
    <w:abstractNumId w:val="30"/>
  </w:num>
  <w:num w:numId="10">
    <w:abstractNumId w:val="23"/>
  </w:num>
  <w:num w:numId="11">
    <w:abstractNumId w:val="14"/>
  </w:num>
  <w:num w:numId="12">
    <w:abstractNumId w:val="28"/>
  </w:num>
  <w:num w:numId="13">
    <w:abstractNumId w:val="24"/>
  </w:num>
  <w:num w:numId="14">
    <w:abstractNumId w:val="15"/>
  </w:num>
  <w:num w:numId="15">
    <w:abstractNumId w:val="0"/>
  </w:num>
  <w:num w:numId="16">
    <w:abstractNumId w:val="32"/>
  </w:num>
  <w:num w:numId="17">
    <w:abstractNumId w:val="12"/>
  </w:num>
  <w:num w:numId="18">
    <w:abstractNumId w:val="2"/>
  </w:num>
  <w:num w:numId="19">
    <w:abstractNumId w:val="4"/>
  </w:num>
  <w:num w:numId="20">
    <w:abstractNumId w:val="10"/>
  </w:num>
  <w:num w:numId="21">
    <w:abstractNumId w:val="33"/>
  </w:num>
  <w:num w:numId="22">
    <w:abstractNumId w:val="31"/>
  </w:num>
  <w:num w:numId="23">
    <w:abstractNumId w:val="21"/>
  </w:num>
  <w:num w:numId="24">
    <w:abstractNumId w:val="35"/>
  </w:num>
  <w:num w:numId="25">
    <w:abstractNumId w:val="20"/>
  </w:num>
  <w:num w:numId="26">
    <w:abstractNumId w:val="19"/>
  </w:num>
  <w:num w:numId="27">
    <w:abstractNumId w:val="18"/>
  </w:num>
  <w:num w:numId="28">
    <w:abstractNumId w:val="1"/>
  </w:num>
  <w:num w:numId="29">
    <w:abstractNumId w:val="38"/>
  </w:num>
  <w:num w:numId="30">
    <w:abstractNumId w:val="8"/>
  </w:num>
  <w:num w:numId="31">
    <w:abstractNumId w:val="26"/>
  </w:num>
  <w:num w:numId="32">
    <w:abstractNumId w:val="5"/>
  </w:num>
  <w:num w:numId="33">
    <w:abstractNumId w:val="36"/>
  </w:num>
  <w:num w:numId="34">
    <w:abstractNumId w:val="34"/>
  </w:num>
  <w:num w:numId="35">
    <w:abstractNumId w:val="22"/>
  </w:num>
  <w:num w:numId="36">
    <w:abstractNumId w:val="13"/>
  </w:num>
  <w:num w:numId="37">
    <w:abstractNumId w:val="25"/>
  </w:num>
  <w:num w:numId="38">
    <w:abstractNumId w:val="27"/>
  </w:num>
  <w:num w:numId="39">
    <w:abstractNumId w:val="3"/>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A5B31"/>
    <w:rsid w:val="000A4C55"/>
    <w:rsid w:val="000D3EA4"/>
    <w:rsid w:val="001C1A9F"/>
    <w:rsid w:val="002F775F"/>
    <w:rsid w:val="003C5F3C"/>
    <w:rsid w:val="00416043"/>
    <w:rsid w:val="00486D44"/>
    <w:rsid w:val="0050280F"/>
    <w:rsid w:val="00572883"/>
    <w:rsid w:val="00757A09"/>
    <w:rsid w:val="00B270B2"/>
    <w:rsid w:val="00B95BE4"/>
    <w:rsid w:val="00EA5B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List Paragraph"/>
    <w:basedOn w:val="a"/>
    <w:uiPriority w:val="34"/>
    <w:qFormat/>
    <w:rsid w:val="00486D44"/>
    <w:pPr>
      <w:ind w:left="720"/>
      <w:contextualSpacing/>
    </w:pPr>
  </w:style>
  <w:style w:type="paragraph" w:styleId="a6">
    <w:name w:val="header"/>
    <w:basedOn w:val="a"/>
    <w:link w:val="Char"/>
    <w:uiPriority w:val="99"/>
    <w:unhideWhenUsed/>
    <w:rsid w:val="000A4C55"/>
    <w:pPr>
      <w:tabs>
        <w:tab w:val="center" w:pos="4153"/>
        <w:tab w:val="right" w:pos="8306"/>
      </w:tabs>
      <w:spacing w:line="240" w:lineRule="auto"/>
    </w:pPr>
  </w:style>
  <w:style w:type="character" w:customStyle="1" w:styleId="Char">
    <w:name w:val="رأس الصفحة Char"/>
    <w:basedOn w:val="a0"/>
    <w:link w:val="a6"/>
    <w:uiPriority w:val="99"/>
    <w:rsid w:val="000A4C55"/>
  </w:style>
  <w:style w:type="paragraph" w:styleId="a7">
    <w:name w:val="footer"/>
    <w:basedOn w:val="a"/>
    <w:link w:val="Char0"/>
    <w:uiPriority w:val="99"/>
    <w:unhideWhenUsed/>
    <w:rsid w:val="000A4C55"/>
    <w:pPr>
      <w:tabs>
        <w:tab w:val="center" w:pos="4153"/>
        <w:tab w:val="right" w:pos="8306"/>
      </w:tabs>
      <w:spacing w:line="240" w:lineRule="auto"/>
    </w:pPr>
  </w:style>
  <w:style w:type="character" w:customStyle="1" w:styleId="Char0">
    <w:name w:val="تذييل الصفحة Char"/>
    <w:basedOn w:val="a0"/>
    <w:link w:val="a7"/>
    <w:uiPriority w:val="99"/>
    <w:rsid w:val="000A4C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List Paragraph"/>
    <w:basedOn w:val="a"/>
    <w:uiPriority w:val="34"/>
    <w:qFormat/>
    <w:rsid w:val="00486D44"/>
    <w:pPr>
      <w:ind w:left="720"/>
      <w:contextualSpacing/>
    </w:pPr>
  </w:style>
  <w:style w:type="paragraph" w:styleId="a6">
    <w:name w:val="header"/>
    <w:basedOn w:val="a"/>
    <w:link w:val="Char"/>
    <w:uiPriority w:val="99"/>
    <w:unhideWhenUsed/>
    <w:rsid w:val="000A4C55"/>
    <w:pPr>
      <w:tabs>
        <w:tab w:val="center" w:pos="4153"/>
        <w:tab w:val="right" w:pos="8306"/>
      </w:tabs>
      <w:spacing w:line="240" w:lineRule="auto"/>
    </w:pPr>
  </w:style>
  <w:style w:type="character" w:customStyle="1" w:styleId="Char">
    <w:name w:val="رأس الصفحة Char"/>
    <w:basedOn w:val="a0"/>
    <w:link w:val="a6"/>
    <w:uiPriority w:val="99"/>
    <w:rsid w:val="000A4C55"/>
  </w:style>
  <w:style w:type="paragraph" w:styleId="a7">
    <w:name w:val="footer"/>
    <w:basedOn w:val="a"/>
    <w:link w:val="Char0"/>
    <w:uiPriority w:val="99"/>
    <w:unhideWhenUsed/>
    <w:rsid w:val="000A4C55"/>
    <w:pPr>
      <w:tabs>
        <w:tab w:val="center" w:pos="4153"/>
        <w:tab w:val="right" w:pos="8306"/>
      </w:tabs>
      <w:spacing w:line="240" w:lineRule="auto"/>
    </w:pPr>
  </w:style>
  <w:style w:type="character" w:customStyle="1" w:styleId="Char0">
    <w:name w:val="تذييل الصفحة Char"/>
    <w:basedOn w:val="a0"/>
    <w:link w:val="a7"/>
    <w:uiPriority w:val="99"/>
    <w:rsid w:val="000A4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1344</Words>
  <Characters>7661</Characters>
  <Application>Microsoft Office Word</Application>
  <DocSecurity>0</DocSecurity>
  <Lines>63</Lines>
  <Paragraphs>17</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8988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ابن الديار</cp:lastModifiedBy>
  <cp:revision>6</cp:revision>
  <dcterms:created xsi:type="dcterms:W3CDTF">2026-07-06T09:47:00Z</dcterms:created>
  <dcterms:modified xsi:type="dcterms:W3CDTF">2026-08-05T09:49:00Z</dcterms:modified>
</cp:coreProperties>
</file>